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F0" w:rsidRPr="00236E5B" w:rsidRDefault="00A369F0" w:rsidP="00A369F0">
      <w:pPr>
        <w:jc w:val="center"/>
        <w:rPr>
          <w:rFonts w:ascii="Times New Roman" w:hAnsi="Times New Roman" w:cs="Times New Roman"/>
          <w:b/>
          <w:vertAlign w:val="superscript"/>
        </w:rPr>
      </w:pPr>
      <w:bookmarkStart w:id="0" w:name="_GoBack"/>
      <w:bookmarkEnd w:id="0"/>
      <w:proofErr w:type="gramStart"/>
      <w:r>
        <w:rPr>
          <w:rFonts w:ascii="Times New Roman" w:eastAsia="PMingLiU" w:hAnsi="Times New Roman" w:cs="Times New Roman"/>
          <w:b/>
          <w:color w:val="000000" w:themeColor="text1"/>
          <w:sz w:val="24"/>
          <w:szCs w:val="24"/>
          <w:lang w:eastAsia="zh-TW"/>
        </w:rPr>
        <w:t>Supplementary Table S1.</w:t>
      </w:r>
      <w:proofErr w:type="gramEnd"/>
      <w:r w:rsidRPr="004F0FCA">
        <w:rPr>
          <w:rFonts w:ascii="Times New Roman" w:eastAsia="PMingLiU" w:hAnsi="Times New Roman" w:cs="Times New Roman"/>
          <w:b/>
          <w:color w:val="000000" w:themeColor="text1"/>
          <w:sz w:val="24"/>
          <w:szCs w:val="24"/>
          <w:lang w:eastAsia="zh-TW"/>
        </w:rPr>
        <w:t xml:space="preserve"> </w:t>
      </w:r>
      <w:r w:rsidRPr="00480060">
        <w:rPr>
          <w:rFonts w:ascii="Times New Roman" w:hAnsi="Times New Roman" w:cs="Times New Roman"/>
          <w:b/>
          <w:sz w:val="24"/>
          <w:szCs w:val="24"/>
        </w:rPr>
        <w:t>Statistical summary of sequence reading, mapping and counting</w:t>
      </w:r>
    </w:p>
    <w:tbl>
      <w:tblPr>
        <w:tblStyle w:val="TableGrid1"/>
        <w:tblpPr w:leftFromText="180" w:rightFromText="180" w:vertAnchor="page" w:horzAnchor="margin" w:tblpY="2101"/>
        <w:tblW w:w="909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ayout w:type="fixed"/>
        <w:tblLook w:val="04A0"/>
      </w:tblPr>
      <w:tblGrid>
        <w:gridCol w:w="1188"/>
        <w:gridCol w:w="540"/>
        <w:gridCol w:w="792"/>
        <w:gridCol w:w="1170"/>
        <w:gridCol w:w="1170"/>
        <w:gridCol w:w="1530"/>
        <w:gridCol w:w="1080"/>
        <w:gridCol w:w="1620"/>
      </w:tblGrid>
      <w:tr w:rsidR="00A369F0" w:rsidRPr="00A02C7F" w:rsidTr="004621E3">
        <w:trPr>
          <w:trHeight w:hRule="exact" w:val="576"/>
        </w:trPr>
        <w:tc>
          <w:tcPr>
            <w:tcW w:w="11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Group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dpi</w:t>
            </w:r>
          </w:p>
        </w:tc>
        <w:tc>
          <w:tcPr>
            <w:tcW w:w="7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69F0" w:rsidRPr="007F6D91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F6D91">
              <w:rPr>
                <w:rFonts w:ascii="Times New Roman" w:hAnsi="Times New Roman" w:cs="Times New Roman"/>
                <w:b/>
                <w:sz w:val="21"/>
                <w:szCs w:val="21"/>
              </w:rPr>
              <w:t>ID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Raw Reads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Mapped Reads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% of Mapped Reads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Detected Genes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Transcriptome</w:t>
            </w:r>
            <w:proofErr w:type="spellEnd"/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Coverage</w:t>
            </w:r>
          </w:p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Coverage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top w:val="single" w:sz="12" w:space="0" w:color="auto"/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top w:val="single" w:sz="12" w:space="0" w:color="auto"/>
              <w:left w:val="nil"/>
              <w:right w:val="nil"/>
            </w:tcBorders>
          </w:tcPr>
          <w:p w:rsidR="00A369F0" w:rsidRPr="007F6D91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3554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right w:val="nil"/>
            </w:tcBorders>
          </w:tcPr>
          <w:p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236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228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right w:val="nil"/>
            </w:tcBorders>
          </w:tcPr>
          <w:p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094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372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right w:val="nil"/>
            </w:tcBorders>
          </w:tcPr>
          <w:p w:rsidR="00A369F0" w:rsidRPr="00A02C7F" w:rsidRDefault="00A369F0" w:rsidP="00B204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1.4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nil"/>
            </w:tcBorders>
          </w:tcPr>
          <w:p w:rsidR="00A369F0" w:rsidRPr="00A02C7F" w:rsidRDefault="00A369F0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287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</w:tcBorders>
          </w:tcPr>
          <w:p w:rsidR="00A369F0" w:rsidRPr="00A02C7F" w:rsidRDefault="00065D66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70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98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3851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094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372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514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742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A369F0" w:rsidP="00B204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7,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263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065D66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70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4453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036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732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497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921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A369F0" w:rsidP="00B204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065D66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63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4591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519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405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096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793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A369F0" w:rsidP="00B204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301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040456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03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3713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418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370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378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89.4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932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52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3770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509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809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183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751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A369F0" w:rsidP="004621E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4621E3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07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040456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70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3905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383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866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328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372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4621E3" w:rsidP="004621E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89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897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38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4522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337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707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967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529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A369F0" w:rsidP="004621E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4621E3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306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040456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05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383111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892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353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357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032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986645" w:rsidP="0098664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90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1D3B15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17,389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1D3B15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40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4060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946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096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467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437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A369F0" w:rsidP="0098664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986645"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.4%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1D3B1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463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1D3B15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0%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4352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409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270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898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90.2%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155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70.4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45511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783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037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073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251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317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42410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376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512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606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955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986645" w:rsidP="0098664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88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390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577B99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40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43510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719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693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463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903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2101C5" w:rsidP="00210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90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7,010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A369F0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  <w:r w:rsidR="00577B9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84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44410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845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693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260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570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A369F0" w:rsidRPr="00A02C7F" w:rsidRDefault="002101C5" w:rsidP="00210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90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369F0" w:rsidRPr="00A02C7F" w:rsidRDefault="00A369F0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286</w:t>
            </w:r>
          </w:p>
        </w:tc>
        <w:tc>
          <w:tcPr>
            <w:tcW w:w="1620" w:type="dxa"/>
            <w:tcBorders>
              <w:left w:val="nil"/>
            </w:tcBorders>
          </w:tcPr>
          <w:p w:rsidR="00A369F0" w:rsidRPr="00A02C7F" w:rsidRDefault="00A369F0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97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:rsidTr="004621E3">
        <w:trPr>
          <w:trHeight w:hRule="exact" w:val="288"/>
        </w:trPr>
        <w:tc>
          <w:tcPr>
            <w:tcW w:w="1188" w:type="dxa"/>
            <w:tcBorders>
              <w:left w:val="nil"/>
              <w:bottom w:val="single" w:sz="12" w:space="0" w:color="auto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bottom w:val="single" w:sz="12" w:space="0" w:color="auto"/>
              <w:right w:val="nil"/>
            </w:tcBorders>
          </w:tcPr>
          <w:p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bottom w:val="single" w:sz="12" w:space="0" w:color="auto"/>
              <w:right w:val="nil"/>
            </w:tcBorders>
          </w:tcPr>
          <w:p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4490</w:t>
            </w:r>
          </w:p>
        </w:tc>
        <w:tc>
          <w:tcPr>
            <w:tcW w:w="1170" w:type="dxa"/>
            <w:tcBorders>
              <w:left w:val="nil"/>
              <w:bottom w:val="single" w:sz="12" w:space="0" w:color="auto"/>
              <w:right w:val="nil"/>
            </w:tcBorders>
          </w:tcPr>
          <w:p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706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371</w:t>
            </w:r>
          </w:p>
        </w:tc>
        <w:tc>
          <w:tcPr>
            <w:tcW w:w="1170" w:type="dxa"/>
            <w:tcBorders>
              <w:left w:val="nil"/>
              <w:bottom w:val="single" w:sz="12" w:space="0" w:color="auto"/>
              <w:right w:val="nil"/>
            </w:tcBorders>
          </w:tcPr>
          <w:p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071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212</w:t>
            </w:r>
          </w:p>
        </w:tc>
        <w:tc>
          <w:tcPr>
            <w:tcW w:w="1530" w:type="dxa"/>
            <w:tcBorders>
              <w:left w:val="nil"/>
              <w:bottom w:val="single" w:sz="12" w:space="0" w:color="auto"/>
              <w:right w:val="nil"/>
            </w:tcBorders>
          </w:tcPr>
          <w:p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nil"/>
            </w:tcBorders>
          </w:tcPr>
          <w:p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551</w:t>
            </w:r>
          </w:p>
        </w:tc>
        <w:tc>
          <w:tcPr>
            <w:tcW w:w="1620" w:type="dxa"/>
            <w:tcBorders>
              <w:left w:val="nil"/>
              <w:bottom w:val="single" w:sz="12" w:space="0" w:color="auto"/>
            </w:tcBorders>
          </w:tcPr>
          <w:p w:rsidR="00A369F0" w:rsidRPr="00A02C7F" w:rsidRDefault="001D3B15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72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06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</w:tbl>
    <w:p w:rsidR="00A369F0" w:rsidRDefault="00A369F0" w:rsidP="00A369F0">
      <w:pPr>
        <w:rPr>
          <w:rFonts w:ascii="Times New Roman" w:hAnsi="Times New Roman" w:cs="Times New Roman"/>
        </w:rPr>
      </w:pPr>
      <w:r w:rsidRPr="00917422">
        <w:rPr>
          <w:rFonts w:ascii="Times New Roman" w:hAnsi="Times New Roman" w:cs="Times New Roman"/>
          <w:b/>
        </w:rPr>
        <w:t>Note:</w:t>
      </w:r>
      <w:r w:rsidRPr="00661D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percentage of mapped reads was calculated as the number of mapped reads divided by the number of raw reads; </w:t>
      </w:r>
      <w:proofErr w:type="spellStart"/>
      <w:r>
        <w:rPr>
          <w:rFonts w:ascii="Times New Roman" w:hAnsi="Times New Roman" w:cs="Times New Roman"/>
        </w:rPr>
        <w:t>Transcriptome</w:t>
      </w:r>
      <w:proofErr w:type="spellEnd"/>
      <w:r>
        <w:rPr>
          <w:rFonts w:ascii="Times New Roman" w:hAnsi="Times New Roman" w:cs="Times New Roman"/>
        </w:rPr>
        <w:t xml:space="preserve"> coverage was calculated as the number of detected genes (genes with at least one mapped read) divided by the total number of genes in Galgal</w:t>
      </w:r>
      <w:r w:rsidR="005466F9"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>.0 genome which is 24</w:t>
      </w:r>
      <w:r w:rsidR="005466F9">
        <w:rPr>
          <w:rFonts w:ascii="Times New Roman" w:hAnsi="Times New Roman" w:cs="Times New Roman" w:hint="eastAsia"/>
        </w:rPr>
        <w:t>356</w:t>
      </w:r>
      <w:r>
        <w:rPr>
          <w:rFonts w:ascii="Times New Roman" w:hAnsi="Times New Roman" w:cs="Times New Roman"/>
        </w:rPr>
        <w:t>.</w:t>
      </w:r>
    </w:p>
    <w:p w:rsidR="00480060" w:rsidRPr="00480060" w:rsidRDefault="00480060" w:rsidP="0048006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CB7" w:rsidRDefault="00953F97" w:rsidP="00C20B29">
      <w:pPr>
        <w:jc w:val="center"/>
      </w:pPr>
    </w:p>
    <w:sectPr w:rsidR="00B14CB7" w:rsidSect="00A36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F97" w:rsidRDefault="00953F97" w:rsidP="00A369F0">
      <w:pPr>
        <w:spacing w:after="0" w:line="240" w:lineRule="auto"/>
      </w:pPr>
      <w:r>
        <w:separator/>
      </w:r>
    </w:p>
  </w:endnote>
  <w:endnote w:type="continuationSeparator" w:id="0">
    <w:p w:rsidR="00953F97" w:rsidRDefault="00953F97" w:rsidP="00A3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F97" w:rsidRDefault="00953F97" w:rsidP="00A369F0">
      <w:pPr>
        <w:spacing w:after="0" w:line="240" w:lineRule="auto"/>
      </w:pPr>
      <w:r>
        <w:separator/>
      </w:r>
    </w:p>
  </w:footnote>
  <w:footnote w:type="continuationSeparator" w:id="0">
    <w:p w:rsidR="00953F97" w:rsidRDefault="00953F97" w:rsidP="00A36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924E4"/>
    <w:rsid w:val="0000498C"/>
    <w:rsid w:val="00040456"/>
    <w:rsid w:val="00065D66"/>
    <w:rsid w:val="001D3B15"/>
    <w:rsid w:val="002101C5"/>
    <w:rsid w:val="004621E3"/>
    <w:rsid w:val="00480060"/>
    <w:rsid w:val="005466F9"/>
    <w:rsid w:val="00577B99"/>
    <w:rsid w:val="00920350"/>
    <w:rsid w:val="00953F97"/>
    <w:rsid w:val="00986645"/>
    <w:rsid w:val="00996669"/>
    <w:rsid w:val="00A10027"/>
    <w:rsid w:val="00A369F0"/>
    <w:rsid w:val="00A47194"/>
    <w:rsid w:val="00AF4593"/>
    <w:rsid w:val="00B204C7"/>
    <w:rsid w:val="00C05287"/>
    <w:rsid w:val="00C20B29"/>
    <w:rsid w:val="00C91F7C"/>
    <w:rsid w:val="00D924E4"/>
    <w:rsid w:val="00DE086A"/>
    <w:rsid w:val="00E6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D924E4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D924E4"/>
    <w:pPr>
      <w:spacing w:line="240" w:lineRule="auto"/>
    </w:pPr>
    <w:rPr>
      <w:sz w:val="20"/>
      <w:szCs w:val="20"/>
    </w:rPr>
  </w:style>
  <w:style w:type="character" w:customStyle="1" w:styleId="Char">
    <w:name w:val="批注文字 Char"/>
    <w:basedOn w:val="a0"/>
    <w:link w:val="a5"/>
    <w:uiPriority w:val="99"/>
    <w:semiHidden/>
    <w:rsid w:val="00D924E4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D924E4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D924E4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D92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924E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Char2"/>
    <w:uiPriority w:val="99"/>
    <w:semiHidden/>
    <w:unhideWhenUsed/>
    <w:rsid w:val="00A3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页眉 Char"/>
    <w:basedOn w:val="a0"/>
    <w:link w:val="a8"/>
    <w:uiPriority w:val="99"/>
    <w:semiHidden/>
    <w:rsid w:val="00A369F0"/>
  </w:style>
  <w:style w:type="paragraph" w:styleId="a9">
    <w:name w:val="footer"/>
    <w:basedOn w:val="a"/>
    <w:link w:val="Char3"/>
    <w:uiPriority w:val="99"/>
    <w:semiHidden/>
    <w:unhideWhenUsed/>
    <w:rsid w:val="00A3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页脚 Char"/>
    <w:basedOn w:val="a0"/>
    <w:link w:val="a9"/>
    <w:uiPriority w:val="99"/>
    <w:semiHidden/>
    <w:rsid w:val="00A369F0"/>
  </w:style>
  <w:style w:type="table" w:customStyle="1" w:styleId="TableGrid1">
    <w:name w:val="Table Grid1"/>
    <w:basedOn w:val="a1"/>
    <w:next w:val="a3"/>
    <w:uiPriority w:val="59"/>
    <w:rsid w:val="00A36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Jibin</dc:creator>
  <cp:keywords/>
  <dc:description/>
  <cp:lastModifiedBy>Jibin Zhang</cp:lastModifiedBy>
  <cp:revision>10</cp:revision>
  <cp:lastPrinted>2016-08-18T16:42:00Z</cp:lastPrinted>
  <dcterms:created xsi:type="dcterms:W3CDTF">2016-04-16T17:36:00Z</dcterms:created>
  <dcterms:modified xsi:type="dcterms:W3CDTF">2019-08-19T07:04:00Z</dcterms:modified>
</cp:coreProperties>
</file>