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B6324C9" w14:textId="626EFD53" w:rsidR="005E5FD4" w:rsidRPr="00807C98" w:rsidRDefault="005E5FD4" w:rsidP="005E5FD4">
      <w:pPr>
        <w:pStyle w:val="MDPI11articletype"/>
      </w:pPr>
      <w:r w:rsidRPr="00807C98">
        <w:t>Article</w:t>
      </w:r>
    </w:p>
    <w:p w14:paraId="05871A6D" w14:textId="77777777" w:rsidR="005E5FD4" w:rsidRPr="00807C98" w:rsidRDefault="005E5FD4" w:rsidP="005E5FD4">
      <w:pPr>
        <w:pStyle w:val="MDPI12title"/>
      </w:pPr>
      <w:r w:rsidRPr="00807C98">
        <w:t xml:space="preserve">Establishment of a Cell Suspension Culture of </w:t>
      </w:r>
      <w:r w:rsidRPr="00807C98">
        <w:rPr>
          <w:i/>
          <w:iCs/>
        </w:rPr>
        <w:t>Eysenhardtia platycarpa</w:t>
      </w:r>
      <w:r w:rsidRPr="00807C98">
        <w:t>: Phytochemical Screening of extracts and Evaluation of Antifungal Activity.</w:t>
      </w:r>
    </w:p>
    <w:p w14:paraId="6CB0EDC6" w14:textId="6BD3F8F6" w:rsidR="005E5FD4" w:rsidRPr="00807C98" w:rsidRDefault="005E5FD4" w:rsidP="00B4513B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</w:p>
    <w:p w14:paraId="70EBEC9D" w14:textId="7FAC7EAE" w:rsidR="0044778F" w:rsidRPr="00807C98" w:rsidRDefault="00F31E3B" w:rsidP="0044778F">
      <w:pPr>
        <w:spacing w:before="120" w:after="240"/>
        <w:ind w:left="425" w:right="425"/>
        <w:jc w:val="both"/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</w:pPr>
      <w:r w:rsidRPr="00F31E3B">
        <w:rPr>
          <w:rFonts w:ascii="Palatino Linotype" w:eastAsia="Times New Roman" w:hAnsi="Palatino Linotype" w:cs="Times New Roman"/>
          <w:b/>
          <w:bCs/>
          <w:iCs/>
          <w:snapToGrid w:val="0"/>
          <w:color w:val="000000"/>
          <w:sz w:val="18"/>
          <w:szCs w:val="20"/>
          <w:lang w:val="en-US" w:bidi="en-US"/>
        </w:rPr>
        <w:t>Supplementary material</w:t>
      </w:r>
      <w:r w:rsidRPr="00807C98">
        <w:rPr>
          <w:rFonts w:ascii="Palatino Linotype" w:eastAsia="Times New Roman" w:hAnsi="Palatino Linotype" w:cs="Times New Roman"/>
          <w:b/>
          <w:bCs/>
          <w:iCs/>
          <w:snapToGrid w:val="0"/>
          <w:color w:val="000000"/>
          <w:sz w:val="18"/>
          <w:szCs w:val="20"/>
          <w:lang w:val="en-US" w:bidi="en-US"/>
        </w:rPr>
        <w:t xml:space="preserve"> </w:t>
      </w:r>
      <w:bookmarkStart w:id="0" w:name="_Hlk52706744"/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 xml:space="preserve">Figure S1: GC-MS chromatogram of the fatty hexane extract of sapwood, Figure S2: GC-MS chromatogram of the fatty hexane extract of heartwood, Figure S3: GC-MS chromatogram of the fatty hexane extract of leaf, Figure S4: GC-MS chromatogram of the fatty hexane extract of cell suspension cultures, Figure S5: GC-MS chromatogram of the defatted hexane extract of sapwood, Figure S6: GC-MS chromatogram of the defatted hexane extract of heartwood, Figure S7: GC-MS chromatogram of the defatted hexane extract of leaf, Figure S8: GC-MS chromatogram of the defatted hexane extract of cell suspension culture, Figure S9: GC-MS chromatogram of the dichloromethane sapwood extract, Figure 10: GC-MS chromatogram of the dichloromethane heartwood extract, Figure S11: GC-MS chromatogram of the dichloromethane leaf extract, Figure S12: GC-MS chromatogram of the dichloromethane cell suspension culture extract, Figure S13: GC-MS chromatogram of the methanolic sapwood extract, Figure S14: GC-MS chromatogram of the methanolic heartwood extract, Figure S15: GC-MS chromatogram of the methanolic leaf extract, Figure S16: GC-MS chromatogram of the methanolic cell suspension cultures extract, Figure S17: Mass spectrum and structure of </w:t>
      </w:r>
      <w:proofErr w:type="spellStart"/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nonanedioic</w:t>
      </w:r>
      <w:proofErr w:type="spellEnd"/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 xml:space="preserve"> acid (azelaic acid), Figure S18: Mass spectrum and structure of hexadecanoic acid, Figure S19: Mass spectrum and structure of stigmasta-3,5-dien-7-one, Figure S20: Mass spectrum and structure of </w:t>
      </w:r>
      <w:proofErr w:type="spellStart"/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octacosanol</w:t>
      </w:r>
      <w:proofErr w:type="spellEnd"/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 xml:space="preserve">, Figure S21: Mass spectrum and structure of </w:t>
      </w:r>
      <w:r w:rsidR="0044778F" w:rsidRPr="00AE7862">
        <w:rPr>
          <w:rFonts w:ascii="Palatino Linotype" w:eastAsia="Times New Roman" w:hAnsi="Palatino Linotype" w:cs="Times New Roman"/>
          <w:i/>
          <w:iCs/>
          <w:snapToGrid w:val="0"/>
          <w:color w:val="000000"/>
          <w:sz w:val="18"/>
          <w:szCs w:val="20"/>
          <w:lang w:val="en-US" w:bidi="en-US"/>
        </w:rPr>
        <w:t>β</w:t>
      </w:r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-amyrin, Figure S2</w:t>
      </w:r>
      <w:r w:rsidR="00163389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2</w:t>
      </w:r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: Mass spectrum and structure of octadecanoic acid</w:t>
      </w:r>
      <w:r w:rsidR="005B4549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 xml:space="preserve">, </w:t>
      </w:r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Figure S2</w:t>
      </w:r>
      <w:r w:rsidR="00163389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3</w:t>
      </w:r>
      <w:r w:rsidR="005B4549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:</w:t>
      </w:r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 xml:space="preserve"> Mass spectrum and structure of </w:t>
      </w:r>
      <w:proofErr w:type="spellStart"/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campesterol</w:t>
      </w:r>
      <w:proofErr w:type="spellEnd"/>
      <w:r w:rsidR="005B4549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 xml:space="preserve">, </w:t>
      </w:r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Figure S2</w:t>
      </w:r>
      <w:r w:rsidR="00163389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4</w:t>
      </w:r>
      <w:r w:rsidR="005B4549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:</w:t>
      </w:r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 xml:space="preserve"> Mass spectrum and structure of stigmasterol</w:t>
      </w:r>
      <w:r w:rsidR="005B4549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 xml:space="preserve">, </w:t>
      </w:r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Figure S2</w:t>
      </w:r>
      <w:r w:rsidR="00163389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5</w:t>
      </w:r>
      <w:r w:rsidR="005B4549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:</w:t>
      </w:r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 xml:space="preserve"> Mass spectrum and structure of </w:t>
      </w:r>
      <w:r w:rsidR="0044778F" w:rsidRPr="00AE7862">
        <w:rPr>
          <w:rFonts w:ascii="Palatino Linotype" w:eastAsia="Times New Roman" w:hAnsi="Palatino Linotype" w:cs="Times New Roman"/>
          <w:i/>
          <w:iCs/>
          <w:snapToGrid w:val="0"/>
          <w:color w:val="000000"/>
          <w:sz w:val="18"/>
          <w:szCs w:val="20"/>
          <w:lang w:val="en-US" w:bidi="en-US"/>
        </w:rPr>
        <w:t>β</w:t>
      </w:r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-sitosterol</w:t>
      </w:r>
      <w:r w:rsidR="005B4549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 xml:space="preserve">, </w:t>
      </w:r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Figure S2</w:t>
      </w:r>
      <w:r w:rsidR="00163389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6</w:t>
      </w:r>
      <w:r w:rsidR="005B4549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:</w:t>
      </w:r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 xml:space="preserve"> Mass spectrum and structure of 3-phenylpropanoic acid (</w:t>
      </w:r>
      <w:proofErr w:type="spellStart"/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Benzenepropanoic</w:t>
      </w:r>
      <w:proofErr w:type="spellEnd"/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 xml:space="preserve"> acid)</w:t>
      </w:r>
      <w:r w:rsidR="005B4549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 xml:space="preserve">, </w:t>
      </w:r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Figure S2</w:t>
      </w:r>
      <w:r w:rsidR="00163389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7</w:t>
      </w:r>
      <w:r w:rsidR="005B4549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:</w:t>
      </w:r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 xml:space="preserve"> Mass spectrum and structure of 9,12,15-octadecatrienoic acid, (Z,Z,Z)-(α-Linolenic acid)</w:t>
      </w:r>
      <w:r w:rsidR="005B4549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 xml:space="preserve">, </w:t>
      </w:r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Figure S2</w:t>
      </w:r>
      <w:r w:rsidR="00163389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8</w:t>
      </w:r>
      <w:r w:rsidR="005B4549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:</w:t>
      </w:r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 xml:space="preserve"> Mass spectrum and structure of 9,12-octadecadienoic acid (Z,Z)</w:t>
      </w:r>
      <w:r w:rsidR="005B4549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 xml:space="preserve">, </w:t>
      </w:r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Figure S2</w:t>
      </w:r>
      <w:r w:rsidR="00163389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9</w:t>
      </w:r>
      <w:r w:rsidR="005B4549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:</w:t>
      </w:r>
      <w:r w:rsidR="0044778F" w:rsidRPr="00807C98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 xml:space="preserve"> Mass spectrum of D-pinitol</w:t>
      </w:r>
      <w:r w:rsidR="00C65D95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, compared with [51]</w:t>
      </w:r>
      <w:r w:rsidR="000018EB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>.</w:t>
      </w:r>
      <w:bookmarkEnd w:id="0"/>
    </w:p>
    <w:p w14:paraId="3E02EE01" w14:textId="117160ED" w:rsidR="005E5FD4" w:rsidRPr="00807C98" w:rsidRDefault="005E5FD4" w:rsidP="00B4513B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</w:p>
    <w:p w14:paraId="45A01F4A" w14:textId="2ADD46C1" w:rsidR="005E5FD4" w:rsidRPr="00807C98" w:rsidRDefault="005E5FD4" w:rsidP="00B4513B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</w:p>
    <w:p w14:paraId="05F03109" w14:textId="6A95CE5B" w:rsidR="005E5FD4" w:rsidRPr="00807C98" w:rsidRDefault="005E5FD4" w:rsidP="00B4513B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</w:p>
    <w:p w14:paraId="101A59B8" w14:textId="5DF0A775" w:rsidR="005E5FD4" w:rsidRPr="00807C98" w:rsidRDefault="005E5FD4" w:rsidP="00B4513B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</w:p>
    <w:p w14:paraId="74551582" w14:textId="7F270C8A" w:rsidR="005E5FD4" w:rsidRPr="00807C98" w:rsidRDefault="005E5FD4" w:rsidP="00B4513B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</w:p>
    <w:p w14:paraId="18191521" w14:textId="154C445E" w:rsidR="005E5FD4" w:rsidRPr="00807C98" w:rsidRDefault="005E5FD4" w:rsidP="00B4513B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</w:p>
    <w:p w14:paraId="29E79886" w14:textId="34D3265F" w:rsidR="005E5FD4" w:rsidRPr="00807C98" w:rsidRDefault="005E5FD4" w:rsidP="00B4513B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</w:p>
    <w:p w14:paraId="2373CE40" w14:textId="2CBC2885" w:rsidR="005E5FD4" w:rsidRPr="00807C98" w:rsidRDefault="005E5FD4" w:rsidP="00B4513B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</w:p>
    <w:p w14:paraId="496B43CB" w14:textId="3314958B" w:rsidR="005E5FD4" w:rsidRPr="00807C98" w:rsidRDefault="005E5FD4" w:rsidP="00B4513B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</w:p>
    <w:p w14:paraId="37B9C452" w14:textId="6CAD5AEC" w:rsidR="005E5FD4" w:rsidRPr="00807C98" w:rsidRDefault="005E5FD4" w:rsidP="00B4513B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</w:p>
    <w:p w14:paraId="51860778" w14:textId="1DD96AA0" w:rsidR="005E5FD4" w:rsidRPr="00807C98" w:rsidRDefault="005E5FD4" w:rsidP="00B4513B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</w:p>
    <w:p w14:paraId="28C6B665" w14:textId="4CFEF95B" w:rsidR="004B5C23" w:rsidRPr="00807C98" w:rsidRDefault="004B5C23" w:rsidP="0064106C">
      <w:pPr>
        <w:jc w:val="center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/>
          <w:noProof/>
          <w:sz w:val="20"/>
          <w:szCs w:val="20"/>
          <w:lang w:eastAsia="es-ES"/>
        </w:rPr>
        <w:lastRenderedPageBreak/>
        <w:drawing>
          <wp:inline distT="0" distB="0" distL="0" distR="0" wp14:anchorId="7F457A3F" wp14:editId="3625B967">
            <wp:extent cx="5503650" cy="2668138"/>
            <wp:effectExtent l="0" t="0" r="190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318" cy="2687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E0D190" w14:textId="102F50C2" w:rsidR="000A6D32" w:rsidRPr="00807C98" w:rsidRDefault="003B3CB5" w:rsidP="00B4513B">
      <w:pPr>
        <w:spacing w:before="120" w:after="240"/>
        <w:ind w:left="425" w:right="425"/>
        <w:jc w:val="both"/>
        <w:rPr>
          <w:rFonts w:ascii="Palatino Linotype" w:hAnsi="Palatino Linotype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0A6D32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1.</w:t>
      </w:r>
      <w:r w:rsidR="000A6D32" w:rsidRPr="00807C98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  <w:r w:rsidR="00CA36D4" w:rsidRPr="00807C98">
        <w:rPr>
          <w:rFonts w:ascii="Palatino Linotype" w:hAnsi="Palatino Linotype" w:cs="Arial"/>
          <w:sz w:val="20"/>
          <w:szCs w:val="20"/>
          <w:lang w:val="en-US"/>
        </w:rPr>
        <w:t xml:space="preserve">GC-MS chromatogram of the fatty hexane </w:t>
      </w:r>
      <w:r w:rsidR="00805423" w:rsidRPr="00807C98">
        <w:rPr>
          <w:rFonts w:ascii="Palatino Linotype" w:hAnsi="Palatino Linotype" w:cs="Arial"/>
          <w:sz w:val="20"/>
          <w:szCs w:val="20"/>
          <w:lang w:val="en-US"/>
        </w:rPr>
        <w:t>extract of sapwood</w:t>
      </w:r>
    </w:p>
    <w:p w14:paraId="1A84B9A2" w14:textId="6985CC88" w:rsidR="00A65068" w:rsidRPr="00807C98" w:rsidRDefault="00A65068">
      <w:pPr>
        <w:rPr>
          <w:rFonts w:ascii="Palatino Linotype" w:hAnsi="Palatino Linotype"/>
          <w:sz w:val="20"/>
          <w:szCs w:val="20"/>
          <w:lang w:val="en-US"/>
        </w:rPr>
      </w:pPr>
    </w:p>
    <w:p w14:paraId="4D0472E5" w14:textId="3EB88DD6" w:rsidR="004B5C23" w:rsidRPr="00807C98" w:rsidRDefault="004B5C23">
      <w:pPr>
        <w:rPr>
          <w:rFonts w:ascii="Palatino Linotype" w:hAnsi="Palatino Linotype"/>
          <w:sz w:val="20"/>
          <w:szCs w:val="20"/>
          <w:lang w:val="en-US"/>
        </w:rPr>
      </w:pPr>
    </w:p>
    <w:p w14:paraId="492631FE" w14:textId="5958C2A6" w:rsidR="004B5C23" w:rsidRPr="00807C98" w:rsidRDefault="004B5C23">
      <w:pPr>
        <w:rPr>
          <w:rFonts w:ascii="Palatino Linotype" w:hAnsi="Palatino Linotype"/>
          <w:sz w:val="20"/>
          <w:szCs w:val="20"/>
          <w:lang w:val="en-US"/>
        </w:rPr>
      </w:pPr>
    </w:p>
    <w:p w14:paraId="3D30514B" w14:textId="77777777" w:rsidR="004B5C23" w:rsidRPr="00807C98" w:rsidRDefault="004B5C23">
      <w:pPr>
        <w:rPr>
          <w:rFonts w:ascii="Palatino Linotype" w:hAnsi="Palatino Linotype"/>
          <w:sz w:val="20"/>
          <w:szCs w:val="20"/>
          <w:lang w:val="en-US"/>
        </w:rPr>
      </w:pPr>
    </w:p>
    <w:p w14:paraId="3C3C4022" w14:textId="77777777" w:rsidR="00E13394" w:rsidRPr="00807C98" w:rsidRDefault="00CB6C20" w:rsidP="00E13394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/>
          <w:noProof/>
          <w:sz w:val="20"/>
          <w:szCs w:val="20"/>
          <w:lang w:eastAsia="es-ES"/>
        </w:rPr>
        <w:drawing>
          <wp:inline distT="0" distB="0" distL="0" distR="0" wp14:anchorId="49A5FEB4" wp14:editId="0AA2BC2E">
            <wp:extent cx="5539565" cy="2674961"/>
            <wp:effectExtent l="0" t="0" r="444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6420" cy="268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D23BD6" w14:textId="50B3F421" w:rsidR="00CB6C20" w:rsidRPr="00807C98" w:rsidRDefault="00E13394" w:rsidP="00892B1F">
      <w:pPr>
        <w:spacing w:before="120" w:after="240"/>
        <w:ind w:left="425" w:right="425"/>
        <w:jc w:val="both"/>
        <w:rPr>
          <w:rFonts w:ascii="Palatino Linotype" w:hAnsi="Palatino Linotype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S2</w:t>
      </w:r>
      <w:r w:rsidR="00CB6C20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.</w:t>
      </w:r>
      <w:r w:rsidR="00CB6C20" w:rsidRPr="00807C98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  <w:r w:rsidR="00E023D3" w:rsidRPr="00807C98">
        <w:rPr>
          <w:rFonts w:ascii="Palatino Linotype" w:hAnsi="Palatino Linotype" w:cs="Arial"/>
          <w:sz w:val="20"/>
          <w:szCs w:val="20"/>
          <w:lang w:val="en-US"/>
        </w:rPr>
        <w:t>GC-MS chromatogram of the fatty hexane extract</w:t>
      </w:r>
      <w:r w:rsidR="003960D6" w:rsidRPr="00807C98">
        <w:rPr>
          <w:rFonts w:ascii="Palatino Linotype" w:hAnsi="Palatino Linotype" w:cs="Arial"/>
          <w:sz w:val="20"/>
          <w:szCs w:val="20"/>
          <w:lang w:val="en-US"/>
        </w:rPr>
        <w:t xml:space="preserve"> of</w:t>
      </w:r>
      <w:r w:rsidR="00E023D3" w:rsidRPr="00807C98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  <w:r w:rsidR="003960D6" w:rsidRPr="00807C98">
        <w:rPr>
          <w:rFonts w:ascii="Palatino Linotype" w:hAnsi="Palatino Linotype" w:cs="Arial"/>
          <w:sz w:val="20"/>
          <w:szCs w:val="20"/>
          <w:lang w:val="en-US"/>
        </w:rPr>
        <w:t>heartwood.</w:t>
      </w:r>
    </w:p>
    <w:p w14:paraId="4C4E8597" w14:textId="77777777" w:rsidR="00CB6C20" w:rsidRPr="00807C98" w:rsidRDefault="00CB6C20">
      <w:pPr>
        <w:rPr>
          <w:rFonts w:ascii="Palatino Linotype" w:hAnsi="Palatino Linotype"/>
          <w:sz w:val="20"/>
          <w:szCs w:val="20"/>
          <w:lang w:val="en-US"/>
        </w:rPr>
      </w:pPr>
    </w:p>
    <w:p w14:paraId="7B67CDA4" w14:textId="77777777" w:rsidR="00F51D74" w:rsidRPr="00807C98" w:rsidRDefault="00F51D74">
      <w:pPr>
        <w:rPr>
          <w:rFonts w:ascii="Palatino Linotype" w:hAnsi="Palatino Linotype"/>
          <w:sz w:val="20"/>
          <w:szCs w:val="20"/>
          <w:lang w:val="en-US"/>
        </w:rPr>
      </w:pPr>
    </w:p>
    <w:p w14:paraId="5848F9F9" w14:textId="77777777" w:rsidR="00F51D74" w:rsidRPr="00807C98" w:rsidRDefault="00F51D74">
      <w:pPr>
        <w:rPr>
          <w:rFonts w:ascii="Palatino Linotype" w:hAnsi="Palatino Linotype"/>
          <w:sz w:val="20"/>
          <w:szCs w:val="20"/>
          <w:lang w:val="en-US"/>
        </w:rPr>
      </w:pPr>
    </w:p>
    <w:p w14:paraId="02AAA6CB" w14:textId="2019D50E" w:rsidR="00F51D74" w:rsidRPr="00807C98" w:rsidRDefault="00F51D74">
      <w:pPr>
        <w:rPr>
          <w:rFonts w:ascii="Palatino Linotype" w:hAnsi="Palatino Linotype"/>
          <w:sz w:val="20"/>
          <w:szCs w:val="20"/>
          <w:lang w:val="en-US"/>
        </w:rPr>
      </w:pPr>
    </w:p>
    <w:p w14:paraId="1A0F313C" w14:textId="53E098A5" w:rsidR="0064106C" w:rsidRPr="00807C98" w:rsidRDefault="0064106C">
      <w:pPr>
        <w:rPr>
          <w:rFonts w:ascii="Palatino Linotype" w:hAnsi="Palatino Linotype"/>
          <w:sz w:val="20"/>
          <w:szCs w:val="20"/>
          <w:lang w:val="en-US"/>
        </w:rPr>
      </w:pPr>
    </w:p>
    <w:p w14:paraId="6A4CE794" w14:textId="77777777" w:rsidR="0064106C" w:rsidRPr="00807C98" w:rsidRDefault="0064106C">
      <w:pPr>
        <w:rPr>
          <w:rFonts w:ascii="Palatino Linotype" w:hAnsi="Palatino Linotype"/>
          <w:sz w:val="20"/>
          <w:szCs w:val="20"/>
          <w:lang w:val="en-US"/>
        </w:rPr>
      </w:pPr>
    </w:p>
    <w:p w14:paraId="67CD6B59" w14:textId="77777777" w:rsidR="00F51D74" w:rsidRPr="00807C98" w:rsidRDefault="00F51D74">
      <w:pPr>
        <w:rPr>
          <w:rFonts w:ascii="Palatino Linotype" w:hAnsi="Palatino Linotype"/>
          <w:sz w:val="20"/>
          <w:szCs w:val="20"/>
          <w:lang w:val="en-US"/>
        </w:rPr>
      </w:pPr>
    </w:p>
    <w:p w14:paraId="50A7E777" w14:textId="77777777" w:rsidR="00326EF6" w:rsidRPr="00807C98" w:rsidRDefault="00490A47" w:rsidP="00326EF6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/>
          <w:noProof/>
          <w:sz w:val="20"/>
          <w:szCs w:val="20"/>
          <w:lang w:eastAsia="es-ES"/>
        </w:rPr>
        <w:drawing>
          <wp:inline distT="0" distB="0" distL="0" distR="0" wp14:anchorId="41585986" wp14:editId="20A90CA3">
            <wp:extent cx="5507481" cy="2640842"/>
            <wp:effectExtent l="0" t="0" r="0" b="762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5386" cy="2654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7E88F1" w14:textId="2270FE9E" w:rsidR="00F51D74" w:rsidRPr="00807C98" w:rsidRDefault="00326EF6" w:rsidP="00892B1F">
      <w:pPr>
        <w:spacing w:before="120" w:after="240"/>
        <w:ind w:left="425" w:right="425"/>
        <w:jc w:val="both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F51D74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3.</w:t>
      </w:r>
      <w:r w:rsidR="00F51D74" w:rsidRPr="00807C98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  <w:r w:rsidR="00637E3F" w:rsidRPr="00807C98">
        <w:rPr>
          <w:rFonts w:ascii="Palatino Linotype" w:hAnsi="Palatino Linotype" w:cs="Arial"/>
          <w:sz w:val="20"/>
          <w:szCs w:val="20"/>
          <w:lang w:val="en-US"/>
        </w:rPr>
        <w:t>GC-MS chromatogram of the fatty hexane extract</w:t>
      </w:r>
      <w:r w:rsidR="00DC7CFE" w:rsidRPr="00807C98">
        <w:rPr>
          <w:rFonts w:ascii="Palatino Linotype" w:hAnsi="Palatino Linotype" w:cs="Arial"/>
          <w:sz w:val="20"/>
          <w:szCs w:val="20"/>
          <w:lang w:val="en-US"/>
        </w:rPr>
        <w:t xml:space="preserve"> of</w:t>
      </w:r>
      <w:r w:rsidR="00637E3F" w:rsidRPr="00807C98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  <w:r w:rsidR="00DC7CFE" w:rsidRPr="00807C98">
        <w:rPr>
          <w:rFonts w:ascii="Palatino Linotype" w:hAnsi="Palatino Linotype" w:cs="Arial"/>
          <w:sz w:val="20"/>
          <w:szCs w:val="20"/>
          <w:lang w:val="en-US"/>
        </w:rPr>
        <w:t>leaf.</w:t>
      </w:r>
    </w:p>
    <w:p w14:paraId="63D762FE" w14:textId="58FD9AF7" w:rsidR="0064106C" w:rsidRPr="00807C98" w:rsidRDefault="0064106C" w:rsidP="00892B1F">
      <w:pPr>
        <w:spacing w:before="120" w:after="240"/>
        <w:ind w:left="425" w:right="425"/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142ED6C4" w14:textId="63F1D94B" w:rsidR="0064106C" w:rsidRPr="00807C98" w:rsidRDefault="0064106C" w:rsidP="00892B1F">
      <w:pPr>
        <w:spacing w:before="120" w:after="240"/>
        <w:ind w:left="425" w:right="425"/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502A0602" w14:textId="77356CEA" w:rsidR="0064106C" w:rsidRPr="00807C98" w:rsidRDefault="0064106C" w:rsidP="00892B1F">
      <w:pPr>
        <w:spacing w:before="120" w:after="240"/>
        <w:ind w:left="425" w:right="425"/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57A04651" w14:textId="77777777" w:rsidR="0064106C" w:rsidRPr="00807C98" w:rsidRDefault="0064106C" w:rsidP="00892B1F">
      <w:pPr>
        <w:spacing w:before="120" w:after="240"/>
        <w:ind w:left="425" w:right="425"/>
        <w:jc w:val="both"/>
        <w:rPr>
          <w:rFonts w:ascii="Palatino Linotype" w:hAnsi="Palatino Linotype"/>
          <w:sz w:val="20"/>
          <w:szCs w:val="20"/>
          <w:lang w:val="en-US"/>
        </w:rPr>
      </w:pPr>
    </w:p>
    <w:p w14:paraId="2434456E" w14:textId="77777777" w:rsidR="00AD0DAE" w:rsidRPr="00807C98" w:rsidRDefault="00E733D7" w:rsidP="00AD0DAE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drawing>
          <wp:inline distT="0" distB="0" distL="0" distR="0" wp14:anchorId="471F7527" wp14:editId="137946D3">
            <wp:extent cx="5494965" cy="2688609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9542" cy="2700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086B9E" w14:textId="21A28FC9" w:rsidR="00E733D7" w:rsidRPr="00807C98" w:rsidRDefault="00AD0DAE" w:rsidP="00AD0DAE">
      <w:pPr>
        <w:spacing w:before="120" w:after="240"/>
        <w:ind w:left="425" w:right="425"/>
        <w:jc w:val="both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E733D7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4.</w:t>
      </w:r>
      <w:r w:rsidR="00E733D7" w:rsidRPr="00807C98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  <w:r w:rsidR="005C18B4" w:rsidRPr="00807C98">
        <w:rPr>
          <w:rFonts w:ascii="Palatino Linotype" w:hAnsi="Palatino Linotype" w:cs="Arial"/>
          <w:sz w:val="20"/>
          <w:szCs w:val="20"/>
          <w:lang w:val="en-US"/>
        </w:rPr>
        <w:t xml:space="preserve">GC-MS chromatogram of the fatty hexane extract </w:t>
      </w:r>
      <w:r w:rsidR="00DC7CFE" w:rsidRPr="00807C98">
        <w:rPr>
          <w:rFonts w:ascii="Palatino Linotype" w:hAnsi="Palatino Linotype" w:cs="Arial"/>
          <w:sz w:val="20"/>
          <w:szCs w:val="20"/>
          <w:lang w:val="en-US"/>
        </w:rPr>
        <w:t xml:space="preserve">of cell </w:t>
      </w:r>
      <w:r w:rsidR="005C18B4" w:rsidRPr="00807C98">
        <w:rPr>
          <w:rFonts w:ascii="Palatino Linotype" w:hAnsi="Palatino Linotype" w:cs="Arial"/>
          <w:sz w:val="20"/>
          <w:szCs w:val="20"/>
          <w:lang w:val="en-US"/>
        </w:rPr>
        <w:t>suspension cultures.</w:t>
      </w:r>
    </w:p>
    <w:p w14:paraId="170C871F" w14:textId="77777777" w:rsidR="00CE6FD4" w:rsidRPr="00807C98" w:rsidRDefault="00807947" w:rsidP="00EC6BC7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lastRenderedPageBreak/>
        <w:drawing>
          <wp:inline distT="0" distB="0" distL="0" distR="0" wp14:anchorId="1329A778" wp14:editId="4BE4CD3C">
            <wp:extent cx="5485294" cy="2654490"/>
            <wp:effectExtent l="0" t="0" r="127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5474" cy="2678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B52E57" w14:textId="004352C8" w:rsidR="00807947" w:rsidRPr="00807C98" w:rsidRDefault="00CE6FD4" w:rsidP="00EC6BC7">
      <w:pPr>
        <w:spacing w:before="120" w:after="240"/>
        <w:ind w:left="425" w:right="425"/>
        <w:jc w:val="both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807947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5.</w:t>
      </w:r>
      <w:r w:rsidR="00807947" w:rsidRPr="00807C98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  <w:r w:rsidR="002666C1" w:rsidRPr="00807C98">
        <w:rPr>
          <w:rFonts w:ascii="Palatino Linotype" w:hAnsi="Palatino Linotype" w:cs="Arial"/>
          <w:sz w:val="20"/>
          <w:szCs w:val="20"/>
          <w:lang w:val="en-US"/>
        </w:rPr>
        <w:t xml:space="preserve">GC-MS chromatogram of the defatted hexane extract </w:t>
      </w:r>
      <w:r w:rsidR="0027162D" w:rsidRPr="00807C98">
        <w:rPr>
          <w:rFonts w:ascii="Palatino Linotype" w:hAnsi="Palatino Linotype" w:cs="Arial"/>
          <w:sz w:val="20"/>
          <w:szCs w:val="20"/>
          <w:lang w:val="en-US"/>
        </w:rPr>
        <w:t>of</w:t>
      </w:r>
      <w:r w:rsidR="002666C1" w:rsidRPr="00807C98">
        <w:rPr>
          <w:rFonts w:ascii="Palatino Linotype" w:hAnsi="Palatino Linotype" w:cs="Arial"/>
          <w:sz w:val="20"/>
          <w:szCs w:val="20"/>
          <w:lang w:val="en-US"/>
        </w:rPr>
        <w:t xml:space="preserve"> sapwood.</w:t>
      </w:r>
    </w:p>
    <w:p w14:paraId="2469B57C" w14:textId="06641B6F" w:rsidR="004D382D" w:rsidRPr="00807C98" w:rsidRDefault="004D382D" w:rsidP="00EC6BC7">
      <w:pPr>
        <w:spacing w:before="120" w:after="240"/>
        <w:ind w:left="425" w:right="425"/>
        <w:jc w:val="both"/>
        <w:rPr>
          <w:rFonts w:ascii="Palatino Linotype" w:hAnsi="Palatino Linotype" w:cs="Arial"/>
          <w:sz w:val="20"/>
          <w:szCs w:val="20"/>
          <w:lang w:val="en-US"/>
        </w:rPr>
      </w:pPr>
    </w:p>
    <w:p w14:paraId="497D2C71" w14:textId="621ED0F4" w:rsidR="004D382D" w:rsidRPr="00807C98" w:rsidRDefault="004D382D" w:rsidP="00EC6BC7">
      <w:pPr>
        <w:spacing w:before="120" w:after="240"/>
        <w:ind w:left="425" w:right="425"/>
        <w:jc w:val="both"/>
        <w:rPr>
          <w:rFonts w:ascii="Palatino Linotype" w:hAnsi="Palatino Linotype" w:cs="Arial"/>
          <w:sz w:val="20"/>
          <w:szCs w:val="20"/>
          <w:lang w:val="en-US"/>
        </w:rPr>
      </w:pPr>
    </w:p>
    <w:p w14:paraId="5342FBAD" w14:textId="4BBE1049" w:rsidR="004D382D" w:rsidRPr="00807C98" w:rsidRDefault="004D382D" w:rsidP="00EC6BC7">
      <w:pPr>
        <w:spacing w:before="120" w:after="240"/>
        <w:ind w:left="425" w:right="425"/>
        <w:jc w:val="both"/>
        <w:rPr>
          <w:rFonts w:ascii="Palatino Linotype" w:hAnsi="Palatino Linotype" w:cs="Arial"/>
          <w:sz w:val="20"/>
          <w:szCs w:val="20"/>
          <w:lang w:val="en-US"/>
        </w:rPr>
      </w:pPr>
    </w:p>
    <w:p w14:paraId="5583A4B3" w14:textId="77777777" w:rsidR="004D382D" w:rsidRPr="00807C98" w:rsidRDefault="004D382D" w:rsidP="00EC6BC7">
      <w:pPr>
        <w:spacing w:before="120" w:after="240"/>
        <w:ind w:left="425" w:right="425"/>
        <w:jc w:val="both"/>
        <w:rPr>
          <w:rFonts w:ascii="Palatino Linotype" w:hAnsi="Palatino Linotype" w:cs="Arial"/>
          <w:sz w:val="20"/>
          <w:szCs w:val="20"/>
          <w:lang w:val="en-US"/>
        </w:rPr>
      </w:pPr>
    </w:p>
    <w:p w14:paraId="69B61247" w14:textId="77777777" w:rsidR="00E13D6A" w:rsidRPr="00807C98" w:rsidRDefault="00AD2D26" w:rsidP="005E5FD4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drawing>
          <wp:inline distT="0" distB="0" distL="0" distR="0" wp14:anchorId="6C3EC764" wp14:editId="754F8A39">
            <wp:extent cx="5424126" cy="2634018"/>
            <wp:effectExtent l="0" t="0" r="5715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37" b="1818"/>
                    <a:stretch/>
                  </pic:blipFill>
                  <pic:spPr bwMode="auto">
                    <a:xfrm>
                      <a:off x="0" y="0"/>
                      <a:ext cx="5432559" cy="2638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6437BF" w14:textId="7C25B421" w:rsidR="00AD2D26" w:rsidRPr="00807C98" w:rsidRDefault="00E13D6A" w:rsidP="00E13D6A">
      <w:pPr>
        <w:spacing w:before="120" w:after="240"/>
        <w:ind w:left="425" w:right="425"/>
        <w:jc w:val="both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AD2D26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6.</w:t>
      </w:r>
      <w:r w:rsidR="00AD2D26" w:rsidRPr="00807C98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  <w:r w:rsidR="00010EF0" w:rsidRPr="00807C98">
        <w:rPr>
          <w:rFonts w:ascii="Palatino Linotype" w:hAnsi="Palatino Linotype" w:cs="Arial"/>
          <w:sz w:val="20"/>
          <w:szCs w:val="20"/>
          <w:lang w:val="en-US"/>
        </w:rPr>
        <w:t xml:space="preserve">GC-MS chromatogram of the defatted hexane extract </w:t>
      </w:r>
      <w:r w:rsidR="005B5600" w:rsidRPr="00807C98">
        <w:rPr>
          <w:rFonts w:ascii="Palatino Linotype" w:hAnsi="Palatino Linotype" w:cs="Arial"/>
          <w:sz w:val="20"/>
          <w:szCs w:val="20"/>
          <w:lang w:val="en-US"/>
        </w:rPr>
        <w:t>of heartwood.</w:t>
      </w:r>
    </w:p>
    <w:p w14:paraId="5E0DCD01" w14:textId="77777777" w:rsidR="00B25EBE" w:rsidRPr="00807C98" w:rsidRDefault="00490A47" w:rsidP="00B25EBE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lastRenderedPageBreak/>
        <w:drawing>
          <wp:inline distT="0" distB="0" distL="0" distR="0" wp14:anchorId="6B7E776D" wp14:editId="3F17FB8E">
            <wp:extent cx="5556459" cy="2688609"/>
            <wp:effectExtent l="0" t="0" r="635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4757" cy="2692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F9B38A" w14:textId="0FA6859A" w:rsidR="00D74C18" w:rsidRPr="00807C98" w:rsidRDefault="00B25EBE" w:rsidP="00B25EBE">
      <w:pPr>
        <w:spacing w:before="120" w:after="240"/>
        <w:ind w:left="425" w:right="425"/>
        <w:jc w:val="both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D74C18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7.</w:t>
      </w:r>
      <w:r w:rsidR="00D74C18" w:rsidRPr="00807C98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  <w:r w:rsidR="00FA1FC4" w:rsidRPr="00807C98">
        <w:rPr>
          <w:rFonts w:ascii="Palatino Linotype" w:hAnsi="Palatino Linotype" w:cs="Arial"/>
          <w:sz w:val="20"/>
          <w:szCs w:val="20"/>
          <w:lang w:val="en-US"/>
        </w:rPr>
        <w:t xml:space="preserve">GC-MS chromatogram of the defatted hexane extract </w:t>
      </w:r>
      <w:r w:rsidR="00E23A21" w:rsidRPr="00807C98">
        <w:rPr>
          <w:rFonts w:ascii="Palatino Linotype" w:hAnsi="Palatino Linotype" w:cs="Arial"/>
          <w:sz w:val="20"/>
          <w:szCs w:val="20"/>
          <w:lang w:val="en-US"/>
        </w:rPr>
        <w:t>of leaf.</w:t>
      </w:r>
      <w:r w:rsidR="00FA1FC4" w:rsidRPr="00807C98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</w:p>
    <w:p w14:paraId="0C8060C5" w14:textId="340D246F" w:rsidR="007F7959" w:rsidRPr="00807C98" w:rsidRDefault="007F7959" w:rsidP="00B25EBE">
      <w:pPr>
        <w:spacing w:before="120" w:after="240"/>
        <w:ind w:left="425" w:right="425"/>
        <w:jc w:val="both"/>
        <w:rPr>
          <w:rFonts w:ascii="Palatino Linotype" w:hAnsi="Palatino Linotype" w:cs="Arial"/>
          <w:sz w:val="20"/>
          <w:szCs w:val="20"/>
          <w:lang w:val="en-US"/>
        </w:rPr>
      </w:pPr>
    </w:p>
    <w:p w14:paraId="773B7902" w14:textId="3F9E34E4" w:rsidR="007F7959" w:rsidRPr="00807C98" w:rsidRDefault="007F7959" w:rsidP="00B25EBE">
      <w:pPr>
        <w:spacing w:before="120" w:after="240"/>
        <w:ind w:left="425" w:right="425"/>
        <w:jc w:val="both"/>
        <w:rPr>
          <w:rFonts w:ascii="Palatino Linotype" w:hAnsi="Palatino Linotype" w:cs="Arial"/>
          <w:sz w:val="20"/>
          <w:szCs w:val="20"/>
          <w:lang w:val="en-US"/>
        </w:rPr>
      </w:pPr>
    </w:p>
    <w:p w14:paraId="335FEFB6" w14:textId="027BEDA4" w:rsidR="007F7959" w:rsidRPr="00807C98" w:rsidRDefault="007F7959" w:rsidP="00B25EBE">
      <w:pPr>
        <w:spacing w:before="120" w:after="240"/>
        <w:ind w:left="425" w:right="425"/>
        <w:jc w:val="both"/>
        <w:rPr>
          <w:rFonts w:ascii="Palatino Linotype" w:hAnsi="Palatino Linotype" w:cs="Arial"/>
          <w:sz w:val="20"/>
          <w:szCs w:val="20"/>
          <w:lang w:val="en-US"/>
        </w:rPr>
      </w:pPr>
    </w:p>
    <w:p w14:paraId="67585BDB" w14:textId="77777777" w:rsidR="007F7959" w:rsidRPr="00807C98" w:rsidRDefault="007F7959" w:rsidP="00B25EBE">
      <w:pPr>
        <w:spacing w:before="120" w:after="240"/>
        <w:ind w:left="425" w:right="425"/>
        <w:jc w:val="both"/>
        <w:rPr>
          <w:rFonts w:ascii="Palatino Linotype" w:hAnsi="Palatino Linotype" w:cs="Arial"/>
          <w:sz w:val="20"/>
          <w:szCs w:val="20"/>
          <w:lang w:val="en-US"/>
        </w:rPr>
      </w:pPr>
    </w:p>
    <w:p w14:paraId="5D15C25B" w14:textId="77777777" w:rsidR="00B25EBE" w:rsidRPr="00807C98" w:rsidRDefault="00C43409" w:rsidP="007F0B73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drawing>
          <wp:inline distT="0" distB="0" distL="0" distR="0" wp14:anchorId="5A3395D7" wp14:editId="068842A1">
            <wp:extent cx="5534648" cy="2668137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932" cy="2672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C726E7" w14:textId="2DFABE45" w:rsidR="00C43409" w:rsidRPr="001C6697" w:rsidRDefault="00B25EBE" w:rsidP="00B25EBE">
      <w:pPr>
        <w:spacing w:before="120" w:after="240"/>
        <w:ind w:left="425" w:right="425"/>
        <w:jc w:val="both"/>
        <w:rPr>
          <w:rFonts w:ascii="Palatino Linotype" w:hAnsi="Palatino Linotype" w:cs="Arial"/>
          <w:sz w:val="20"/>
          <w:szCs w:val="20"/>
          <w:lang w:val="en-US"/>
        </w:rPr>
      </w:pPr>
      <w:r w:rsidRPr="001C6697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C43409" w:rsidRPr="001C6697">
        <w:rPr>
          <w:rFonts w:ascii="Palatino Linotype" w:hAnsi="Palatino Linotype" w:cs="Arial"/>
          <w:b/>
          <w:bCs/>
          <w:sz w:val="20"/>
          <w:szCs w:val="20"/>
          <w:lang w:val="en-US"/>
        </w:rPr>
        <w:t>8.</w:t>
      </w:r>
      <w:r w:rsidR="00C43409" w:rsidRPr="001C6697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  <w:r w:rsidR="00FA1FC4" w:rsidRPr="001C6697">
        <w:rPr>
          <w:rFonts w:ascii="Palatino Linotype" w:hAnsi="Palatino Linotype" w:cs="Arial"/>
          <w:sz w:val="20"/>
          <w:szCs w:val="20"/>
          <w:lang w:val="en-US"/>
        </w:rPr>
        <w:t xml:space="preserve">GC-MS chromatogram of the defatted hexane extract </w:t>
      </w:r>
      <w:r w:rsidR="0034663A" w:rsidRPr="001C6697">
        <w:rPr>
          <w:rFonts w:ascii="Palatino Linotype" w:hAnsi="Palatino Linotype" w:cs="Arial"/>
          <w:sz w:val="20"/>
          <w:szCs w:val="20"/>
          <w:lang w:val="en-US"/>
        </w:rPr>
        <w:t>of cell suspension culture.</w:t>
      </w:r>
      <w:r w:rsidR="00FA1FC4" w:rsidRPr="001C6697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</w:p>
    <w:p w14:paraId="562C369F" w14:textId="77777777" w:rsidR="00C43409" w:rsidRPr="00807C98" w:rsidRDefault="00C43409" w:rsidP="00AD2D26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79384F45" w14:textId="77777777" w:rsidR="0019720B" w:rsidRPr="00807C98" w:rsidRDefault="0019720B" w:rsidP="00AD2D26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0045FE49" w14:textId="77777777" w:rsidR="0019720B" w:rsidRPr="00807C98" w:rsidRDefault="0019720B" w:rsidP="00AD2D26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1838DF82" w14:textId="77777777" w:rsidR="0019720B" w:rsidRPr="00807C98" w:rsidRDefault="0019720B" w:rsidP="00AD2D26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2104AEC4" w14:textId="77777777" w:rsidR="0019720B" w:rsidRPr="00807C98" w:rsidRDefault="0019720B" w:rsidP="00AD2D26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3E90882E" w14:textId="77777777" w:rsidR="00D444FE" w:rsidRPr="00807C98" w:rsidRDefault="006D5C02" w:rsidP="00D444FE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lastRenderedPageBreak/>
        <w:drawing>
          <wp:inline distT="0" distB="0" distL="0" distR="0" wp14:anchorId="3EF03011" wp14:editId="09E510C2">
            <wp:extent cx="5445304" cy="2620370"/>
            <wp:effectExtent l="0" t="0" r="3175" b="889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2266" cy="262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B1586A" w14:textId="0381F4CF" w:rsidR="006D5C02" w:rsidRPr="00807C98" w:rsidRDefault="00D40E6A" w:rsidP="00D444FE">
      <w:pPr>
        <w:spacing w:before="120" w:after="240"/>
        <w:ind w:left="425" w:right="425"/>
        <w:jc w:val="both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6D5C02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9.</w:t>
      </w:r>
      <w:r w:rsidR="006D5C02" w:rsidRPr="00807C98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  <w:r w:rsidR="00F345C2" w:rsidRPr="00807C98">
        <w:rPr>
          <w:rFonts w:ascii="Palatino Linotype" w:hAnsi="Palatino Linotype" w:cs="Arial"/>
          <w:sz w:val="20"/>
          <w:szCs w:val="20"/>
          <w:lang w:val="en-US"/>
        </w:rPr>
        <w:t xml:space="preserve">GC-MS chromatogram of the dichloromethane </w:t>
      </w:r>
      <w:r w:rsidR="005C2D20" w:rsidRPr="00807C98">
        <w:rPr>
          <w:rFonts w:ascii="Palatino Linotype" w:hAnsi="Palatino Linotype" w:cs="Arial"/>
          <w:sz w:val="20"/>
          <w:szCs w:val="20"/>
          <w:lang w:val="en-US"/>
        </w:rPr>
        <w:t xml:space="preserve">sapwood </w:t>
      </w:r>
      <w:r w:rsidR="00F345C2" w:rsidRPr="00807C98">
        <w:rPr>
          <w:rFonts w:ascii="Palatino Linotype" w:hAnsi="Palatino Linotype" w:cs="Arial"/>
          <w:sz w:val="20"/>
          <w:szCs w:val="20"/>
          <w:lang w:val="en-US"/>
        </w:rPr>
        <w:t>extract</w:t>
      </w:r>
      <w:r w:rsidR="005C2D20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</w:p>
    <w:p w14:paraId="6D99B1B9" w14:textId="77777777" w:rsidR="006D5C02" w:rsidRPr="00807C98" w:rsidRDefault="006D5C02" w:rsidP="00AD2D26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3C43F088" w14:textId="77777777" w:rsidR="0019720B" w:rsidRPr="00807C98" w:rsidRDefault="0019720B" w:rsidP="00AD2D26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156F61A8" w14:textId="77777777" w:rsidR="00055513" w:rsidRPr="00807C98" w:rsidRDefault="00055513">
      <w:pPr>
        <w:rPr>
          <w:rFonts w:ascii="Palatino Linotype" w:hAnsi="Palatino Linotype"/>
          <w:sz w:val="20"/>
          <w:szCs w:val="20"/>
          <w:lang w:val="en-US"/>
        </w:rPr>
      </w:pPr>
    </w:p>
    <w:p w14:paraId="6D02321C" w14:textId="77777777" w:rsidR="00055513" w:rsidRPr="00807C98" w:rsidRDefault="00055513">
      <w:pPr>
        <w:rPr>
          <w:rFonts w:ascii="Palatino Linotype" w:hAnsi="Palatino Linotype"/>
          <w:sz w:val="20"/>
          <w:szCs w:val="20"/>
          <w:lang w:val="en-US"/>
        </w:rPr>
      </w:pPr>
    </w:p>
    <w:p w14:paraId="2B845F79" w14:textId="77777777" w:rsidR="00D444FE" w:rsidRPr="00807C98" w:rsidRDefault="00D742AF" w:rsidP="00C910A8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/>
          <w:noProof/>
          <w:sz w:val="20"/>
          <w:szCs w:val="20"/>
          <w:lang w:eastAsia="es-ES"/>
        </w:rPr>
        <w:drawing>
          <wp:inline distT="0" distB="0" distL="0" distR="0" wp14:anchorId="475EE2A9" wp14:editId="097354EE">
            <wp:extent cx="5468456" cy="2627194"/>
            <wp:effectExtent l="0" t="0" r="0" b="190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5956" cy="2630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495256" w14:textId="492003A6" w:rsidR="00D742AF" w:rsidRPr="00807C98" w:rsidRDefault="00D40E6A" w:rsidP="00D444FE">
      <w:pPr>
        <w:spacing w:before="120" w:after="240"/>
        <w:ind w:left="425" w:right="425"/>
        <w:jc w:val="both"/>
        <w:rPr>
          <w:rFonts w:ascii="Palatino Linotype" w:hAnsi="Palatino Linotype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 xml:space="preserve">Figure </w:t>
      </w:r>
      <w:r w:rsidR="00D742AF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10.</w:t>
      </w:r>
      <w:r w:rsidR="00D742AF" w:rsidRPr="00807C98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  <w:r w:rsidR="00B72B30" w:rsidRPr="00807C98">
        <w:rPr>
          <w:rFonts w:ascii="Palatino Linotype" w:hAnsi="Palatino Linotype" w:cs="Arial"/>
          <w:sz w:val="20"/>
          <w:szCs w:val="20"/>
          <w:lang w:val="en-US"/>
        </w:rPr>
        <w:t xml:space="preserve">GC-MS chromatogram of the dichloromethane </w:t>
      </w:r>
      <w:r w:rsidR="005C2D20" w:rsidRPr="00807C98">
        <w:rPr>
          <w:rFonts w:ascii="Palatino Linotype" w:hAnsi="Palatino Linotype" w:cs="Arial"/>
          <w:sz w:val="20"/>
          <w:szCs w:val="20"/>
          <w:lang w:val="en-US"/>
        </w:rPr>
        <w:t xml:space="preserve">heartwood </w:t>
      </w:r>
      <w:r w:rsidR="00B72B30" w:rsidRPr="00807C98">
        <w:rPr>
          <w:rFonts w:ascii="Palatino Linotype" w:hAnsi="Palatino Linotype" w:cs="Arial"/>
          <w:sz w:val="20"/>
          <w:szCs w:val="20"/>
          <w:lang w:val="en-US"/>
        </w:rPr>
        <w:t>extract</w:t>
      </w:r>
      <w:r w:rsidR="005C2D20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</w:p>
    <w:p w14:paraId="7FE871F3" w14:textId="77777777" w:rsidR="00C85C65" w:rsidRPr="00807C98" w:rsidRDefault="00C85C65" w:rsidP="00D742AF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136866C6" w14:textId="77777777" w:rsidR="00C85C65" w:rsidRPr="00807C98" w:rsidRDefault="00C85C65" w:rsidP="00D742AF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273B7832" w14:textId="77777777" w:rsidR="00C85C65" w:rsidRPr="00807C98" w:rsidRDefault="00C85C65" w:rsidP="00D742AF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2F7EEDD5" w14:textId="77777777" w:rsidR="00C85C65" w:rsidRPr="00807C98" w:rsidRDefault="00C85C65" w:rsidP="00D742AF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3376CBC9" w14:textId="77777777" w:rsidR="00C85C65" w:rsidRPr="00807C98" w:rsidRDefault="00C85C65" w:rsidP="00D742AF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61601EA5" w14:textId="77777777" w:rsidR="00D40E6A" w:rsidRPr="00807C98" w:rsidRDefault="00C85C65" w:rsidP="00D40E6A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lastRenderedPageBreak/>
        <w:drawing>
          <wp:inline distT="0" distB="0" distL="0" distR="0" wp14:anchorId="54C833D1" wp14:editId="6E3BC795">
            <wp:extent cx="5425136" cy="2620370"/>
            <wp:effectExtent l="0" t="0" r="4445" b="889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11" cy="2622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EE40E3" w14:textId="619F5413" w:rsidR="00C85C65" w:rsidRPr="00807C98" w:rsidRDefault="00D40E6A" w:rsidP="0058201E">
      <w:pPr>
        <w:spacing w:before="120" w:after="240"/>
        <w:ind w:left="425" w:right="425"/>
        <w:jc w:val="both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C85C65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11.</w:t>
      </w:r>
      <w:r w:rsidR="00C85C65" w:rsidRPr="00807C98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  <w:r w:rsidR="00497F23" w:rsidRPr="00807C98">
        <w:rPr>
          <w:rFonts w:ascii="Palatino Linotype" w:hAnsi="Palatino Linotype" w:cs="Arial"/>
          <w:sz w:val="20"/>
          <w:szCs w:val="20"/>
          <w:lang w:val="en-US"/>
        </w:rPr>
        <w:t xml:space="preserve">GC-MS chromatogram of the dichloromethane </w:t>
      </w:r>
      <w:r w:rsidR="003020DC" w:rsidRPr="00807C98">
        <w:rPr>
          <w:rFonts w:ascii="Palatino Linotype" w:hAnsi="Palatino Linotype" w:cs="Arial"/>
          <w:sz w:val="20"/>
          <w:szCs w:val="20"/>
          <w:lang w:val="en-US"/>
        </w:rPr>
        <w:t xml:space="preserve">leaf </w:t>
      </w:r>
      <w:r w:rsidR="00497F23" w:rsidRPr="00807C98">
        <w:rPr>
          <w:rFonts w:ascii="Palatino Linotype" w:hAnsi="Palatino Linotype" w:cs="Arial"/>
          <w:sz w:val="20"/>
          <w:szCs w:val="20"/>
          <w:lang w:val="en-US"/>
        </w:rPr>
        <w:t>extract</w:t>
      </w:r>
      <w:r w:rsidR="003020DC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</w:p>
    <w:p w14:paraId="3C3C2D97" w14:textId="77777777" w:rsidR="00D742AF" w:rsidRPr="00807C98" w:rsidRDefault="00D742AF">
      <w:pPr>
        <w:rPr>
          <w:rFonts w:ascii="Palatino Linotype" w:hAnsi="Palatino Linotype"/>
          <w:sz w:val="20"/>
          <w:szCs w:val="20"/>
          <w:lang w:val="en-US"/>
        </w:rPr>
      </w:pPr>
    </w:p>
    <w:p w14:paraId="6BADCD9F" w14:textId="77777777" w:rsidR="00F00150" w:rsidRPr="00807C98" w:rsidRDefault="00F00150">
      <w:pPr>
        <w:rPr>
          <w:rFonts w:ascii="Palatino Linotype" w:hAnsi="Palatino Linotype"/>
          <w:sz w:val="20"/>
          <w:szCs w:val="20"/>
          <w:lang w:val="en-US"/>
        </w:rPr>
      </w:pPr>
    </w:p>
    <w:p w14:paraId="05B64FD1" w14:textId="77777777" w:rsidR="00F00150" w:rsidRPr="00807C98" w:rsidRDefault="00F00150">
      <w:pPr>
        <w:rPr>
          <w:rFonts w:ascii="Palatino Linotype" w:hAnsi="Palatino Linotype"/>
          <w:sz w:val="20"/>
          <w:szCs w:val="20"/>
          <w:lang w:val="en-US"/>
        </w:rPr>
      </w:pPr>
    </w:p>
    <w:p w14:paraId="3E20AC90" w14:textId="77777777" w:rsidR="00F00150" w:rsidRPr="00807C98" w:rsidRDefault="00F00150">
      <w:pPr>
        <w:rPr>
          <w:rFonts w:ascii="Palatino Linotype" w:hAnsi="Palatino Linotype"/>
          <w:sz w:val="20"/>
          <w:szCs w:val="20"/>
          <w:lang w:val="en-US"/>
        </w:rPr>
      </w:pPr>
    </w:p>
    <w:p w14:paraId="1EA6BCFC" w14:textId="77777777" w:rsidR="001C660A" w:rsidRPr="00807C98" w:rsidRDefault="00F00150" w:rsidP="001C660A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/>
          <w:noProof/>
          <w:sz w:val="20"/>
          <w:szCs w:val="20"/>
          <w:lang w:eastAsia="es-ES"/>
        </w:rPr>
        <w:drawing>
          <wp:inline distT="0" distB="0" distL="0" distR="0" wp14:anchorId="74AE1807" wp14:editId="788F5EE0">
            <wp:extent cx="5470762" cy="3166281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205" cy="324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88ED87" w14:textId="1B2BBD07" w:rsidR="00F00150" w:rsidRPr="00807C98" w:rsidRDefault="001C660A" w:rsidP="001C660A">
      <w:pPr>
        <w:spacing w:before="120" w:after="240"/>
        <w:ind w:left="425" w:right="425"/>
        <w:jc w:val="both"/>
        <w:rPr>
          <w:rFonts w:ascii="Palatino Linotype" w:hAnsi="Palatino Linotype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F00150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12.</w:t>
      </w:r>
      <w:r w:rsidR="00F00150" w:rsidRPr="00807C98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  <w:r w:rsidR="00497F23" w:rsidRPr="00807C98">
        <w:rPr>
          <w:rFonts w:ascii="Palatino Linotype" w:hAnsi="Palatino Linotype" w:cs="Arial"/>
          <w:sz w:val="20"/>
          <w:szCs w:val="20"/>
          <w:lang w:val="en-US"/>
        </w:rPr>
        <w:t xml:space="preserve">GC-MS chromatogram of the dichloromethane </w:t>
      </w:r>
      <w:r w:rsidR="0066027A" w:rsidRPr="00807C98">
        <w:rPr>
          <w:rFonts w:ascii="Palatino Linotype" w:hAnsi="Palatino Linotype" w:cs="Arial"/>
          <w:sz w:val="20"/>
          <w:szCs w:val="20"/>
          <w:lang w:val="en-US"/>
        </w:rPr>
        <w:t xml:space="preserve">cell suspension culture </w:t>
      </w:r>
      <w:r w:rsidR="00497F23" w:rsidRPr="00807C98">
        <w:rPr>
          <w:rFonts w:ascii="Palatino Linotype" w:hAnsi="Palatino Linotype" w:cs="Arial"/>
          <w:sz w:val="20"/>
          <w:szCs w:val="20"/>
          <w:lang w:val="en-US"/>
        </w:rPr>
        <w:t>extract</w:t>
      </w:r>
      <w:r w:rsidR="0066027A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</w:p>
    <w:p w14:paraId="4E0D0605" w14:textId="77777777" w:rsidR="00585D5B" w:rsidRPr="00807C98" w:rsidRDefault="00585D5B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07429DD3" w14:textId="77777777" w:rsidR="00C910A8" w:rsidRPr="00807C98" w:rsidRDefault="00C910A8" w:rsidP="00615B18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</w:p>
    <w:p w14:paraId="12C47035" w14:textId="77777777" w:rsidR="00C910A8" w:rsidRPr="00807C98" w:rsidRDefault="00C910A8" w:rsidP="00615B18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</w:p>
    <w:p w14:paraId="549EBF19" w14:textId="77777777" w:rsidR="00C910A8" w:rsidRPr="00807C98" w:rsidRDefault="00C910A8" w:rsidP="00615B18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</w:p>
    <w:p w14:paraId="1368228B" w14:textId="151152B6" w:rsidR="00615B18" w:rsidRPr="00807C98" w:rsidRDefault="00E30171" w:rsidP="00615B18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lastRenderedPageBreak/>
        <w:drawing>
          <wp:inline distT="0" distB="0" distL="0" distR="0" wp14:anchorId="0F4CBDF8" wp14:editId="0D2569CD">
            <wp:extent cx="5528125" cy="2709081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7368" cy="2713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575F7C" w14:textId="7DE19A4D" w:rsidR="00E30171" w:rsidRPr="00807C98" w:rsidRDefault="00615B18" w:rsidP="00615B18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E30171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 xml:space="preserve">13. </w:t>
      </w:r>
      <w:r w:rsidR="002E61F2" w:rsidRPr="00807C98">
        <w:rPr>
          <w:rFonts w:ascii="Palatino Linotype" w:hAnsi="Palatino Linotype" w:cs="Arial"/>
          <w:sz w:val="20"/>
          <w:szCs w:val="20"/>
          <w:lang w:val="en-US"/>
        </w:rPr>
        <w:t xml:space="preserve">GC-MS chromatogram of the methanolic </w:t>
      </w:r>
      <w:r w:rsidR="00710470" w:rsidRPr="00807C98">
        <w:rPr>
          <w:rFonts w:ascii="Palatino Linotype" w:hAnsi="Palatino Linotype" w:cs="Arial"/>
          <w:sz w:val="20"/>
          <w:szCs w:val="20"/>
          <w:lang w:val="en-US"/>
        </w:rPr>
        <w:t xml:space="preserve">sapwood </w:t>
      </w:r>
      <w:r w:rsidR="002E61F2" w:rsidRPr="00807C98">
        <w:rPr>
          <w:rFonts w:ascii="Palatino Linotype" w:hAnsi="Palatino Linotype" w:cs="Arial"/>
          <w:sz w:val="20"/>
          <w:szCs w:val="20"/>
          <w:lang w:val="en-US"/>
        </w:rPr>
        <w:t>extract</w:t>
      </w:r>
      <w:r w:rsidR="00710470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</w:p>
    <w:p w14:paraId="36F70525" w14:textId="77777777" w:rsidR="00E30171" w:rsidRPr="00807C98" w:rsidRDefault="00E30171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3D8D21E7" w14:textId="77777777" w:rsidR="002577CB" w:rsidRPr="00807C98" w:rsidRDefault="002577CB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6A5A5D01" w14:textId="77777777" w:rsidR="00E838C6" w:rsidRPr="00807C98" w:rsidRDefault="00E838C6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27AED126" w14:textId="77777777" w:rsidR="00E838C6" w:rsidRPr="00807C98" w:rsidRDefault="00E838C6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1F6C4268" w14:textId="77777777" w:rsidR="00615B18" w:rsidRPr="00807C98" w:rsidRDefault="002577CB" w:rsidP="0058201E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drawing>
          <wp:inline distT="0" distB="0" distL="0" distR="0" wp14:anchorId="0FA98E4B" wp14:editId="16347E6F">
            <wp:extent cx="5541888" cy="2599898"/>
            <wp:effectExtent l="0" t="0" r="1905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0888" cy="260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9A53DA" w14:textId="5C35C041" w:rsidR="002577CB" w:rsidRPr="00807C98" w:rsidRDefault="0058201E" w:rsidP="00615B18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2577CB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 xml:space="preserve">14. </w:t>
      </w:r>
      <w:r w:rsidR="00F6579D" w:rsidRPr="00807C98">
        <w:rPr>
          <w:rFonts w:ascii="Palatino Linotype" w:hAnsi="Palatino Linotype" w:cs="Arial"/>
          <w:sz w:val="20"/>
          <w:szCs w:val="20"/>
          <w:lang w:val="en-US"/>
        </w:rPr>
        <w:t xml:space="preserve">GC-MS chromatogram of the methanolic </w:t>
      </w:r>
      <w:r w:rsidR="00710470" w:rsidRPr="00807C98">
        <w:rPr>
          <w:rFonts w:ascii="Palatino Linotype" w:hAnsi="Palatino Linotype" w:cs="Arial"/>
          <w:sz w:val="20"/>
          <w:szCs w:val="20"/>
          <w:lang w:val="en-US"/>
        </w:rPr>
        <w:t xml:space="preserve">heartwood </w:t>
      </w:r>
      <w:r w:rsidR="00F6579D" w:rsidRPr="00807C98">
        <w:rPr>
          <w:rFonts w:ascii="Palatino Linotype" w:hAnsi="Palatino Linotype" w:cs="Arial"/>
          <w:sz w:val="20"/>
          <w:szCs w:val="20"/>
          <w:lang w:val="en-US"/>
        </w:rPr>
        <w:t>extract</w:t>
      </w:r>
      <w:r w:rsidR="00710470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</w:p>
    <w:p w14:paraId="538FC31D" w14:textId="77777777" w:rsidR="002577CB" w:rsidRPr="00807C98" w:rsidRDefault="002577CB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4D3CFF2F" w14:textId="77777777" w:rsidR="0020656B" w:rsidRPr="00807C98" w:rsidRDefault="0020656B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38168B23" w14:textId="77777777" w:rsidR="0020656B" w:rsidRPr="00807C98" w:rsidRDefault="0020656B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53E4881E" w14:textId="77777777" w:rsidR="0020656B" w:rsidRPr="00807C98" w:rsidRDefault="0020656B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0146CEE7" w14:textId="77777777" w:rsidR="0020656B" w:rsidRPr="00807C98" w:rsidRDefault="0020656B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147C2BE4" w14:textId="77777777" w:rsidR="0020656B" w:rsidRPr="00807C98" w:rsidRDefault="0020656B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7F379DC6" w14:textId="77777777" w:rsidR="00615B18" w:rsidRPr="00807C98" w:rsidRDefault="0020656B" w:rsidP="0058201E">
      <w:pPr>
        <w:jc w:val="center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lastRenderedPageBreak/>
        <w:drawing>
          <wp:inline distT="0" distB="0" distL="0" distR="0" wp14:anchorId="6DFB0729" wp14:editId="7F64D31C">
            <wp:extent cx="5452231" cy="2647666"/>
            <wp:effectExtent l="0" t="0" r="0" b="63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0374" cy="2651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3BF100" w14:textId="7ED4E40A" w:rsidR="0020656B" w:rsidRPr="00807C98" w:rsidRDefault="0058201E" w:rsidP="00615B18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20656B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 xml:space="preserve">15. </w:t>
      </w:r>
      <w:r w:rsidR="00F6579D" w:rsidRPr="00807C98">
        <w:rPr>
          <w:rFonts w:ascii="Palatino Linotype" w:hAnsi="Palatino Linotype" w:cs="Arial"/>
          <w:sz w:val="20"/>
          <w:szCs w:val="20"/>
          <w:lang w:val="en-US"/>
        </w:rPr>
        <w:t xml:space="preserve">GC-MS chromatogram of the methanolic </w:t>
      </w:r>
      <w:r w:rsidR="00FF53FE" w:rsidRPr="00807C98">
        <w:rPr>
          <w:rFonts w:ascii="Palatino Linotype" w:hAnsi="Palatino Linotype" w:cs="Arial"/>
          <w:sz w:val="20"/>
          <w:szCs w:val="20"/>
          <w:lang w:val="en-US"/>
        </w:rPr>
        <w:t xml:space="preserve">leaf </w:t>
      </w:r>
      <w:r w:rsidR="00F6579D" w:rsidRPr="00807C98">
        <w:rPr>
          <w:rFonts w:ascii="Palatino Linotype" w:hAnsi="Palatino Linotype" w:cs="Arial"/>
          <w:sz w:val="20"/>
          <w:szCs w:val="20"/>
          <w:lang w:val="en-US"/>
        </w:rPr>
        <w:t>extract</w:t>
      </w:r>
      <w:r w:rsidR="00FF53FE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</w:p>
    <w:p w14:paraId="11996352" w14:textId="77777777" w:rsidR="001860CF" w:rsidRPr="00807C98" w:rsidRDefault="001860CF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4483FDDB" w14:textId="77777777" w:rsidR="00D665B6" w:rsidRPr="00807C98" w:rsidRDefault="00D665B6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16AE95D3" w14:textId="77777777" w:rsidR="00D665B6" w:rsidRPr="00807C98" w:rsidRDefault="00D665B6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42B67C45" w14:textId="77777777" w:rsidR="00D04620" w:rsidRPr="00807C98" w:rsidRDefault="00D04620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61942335" w14:textId="77777777" w:rsidR="00615B18" w:rsidRPr="00807C98" w:rsidRDefault="00D665B6" w:rsidP="0058201E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drawing>
          <wp:inline distT="0" distB="0" distL="0" distR="0" wp14:anchorId="2B9930F1" wp14:editId="77D73591">
            <wp:extent cx="5457704" cy="2674961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5074" cy="2678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CA3AE1" w14:textId="75FDEA2B" w:rsidR="00D665B6" w:rsidRPr="00807C98" w:rsidRDefault="00163147" w:rsidP="00615B18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D665B6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 xml:space="preserve">16. </w:t>
      </w:r>
      <w:r w:rsidR="00655A3D" w:rsidRPr="00807C98">
        <w:rPr>
          <w:rFonts w:ascii="Palatino Linotype" w:hAnsi="Palatino Linotype" w:cs="Arial"/>
          <w:sz w:val="20"/>
          <w:szCs w:val="20"/>
          <w:lang w:val="en-US"/>
        </w:rPr>
        <w:t xml:space="preserve">GC-MS chromatogram of the methanolic </w:t>
      </w:r>
      <w:r w:rsidR="00FF53FE" w:rsidRPr="00807C98">
        <w:rPr>
          <w:rFonts w:ascii="Palatino Linotype" w:hAnsi="Palatino Linotype" w:cs="Arial"/>
          <w:sz w:val="20"/>
          <w:szCs w:val="20"/>
          <w:lang w:val="en-US"/>
        </w:rPr>
        <w:t xml:space="preserve">cell suspension cultures </w:t>
      </w:r>
      <w:r w:rsidR="00655A3D" w:rsidRPr="00807C98">
        <w:rPr>
          <w:rFonts w:ascii="Palatino Linotype" w:hAnsi="Palatino Linotype" w:cs="Arial"/>
          <w:sz w:val="20"/>
          <w:szCs w:val="20"/>
          <w:lang w:val="en-US"/>
        </w:rPr>
        <w:t>extract</w:t>
      </w:r>
      <w:r w:rsidR="00FF53FE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  <w:r w:rsidR="00655A3D" w:rsidRPr="00807C98">
        <w:rPr>
          <w:rFonts w:ascii="Palatino Linotype" w:hAnsi="Palatino Linotype" w:cs="Arial"/>
          <w:sz w:val="20"/>
          <w:szCs w:val="20"/>
          <w:lang w:val="en-US"/>
        </w:rPr>
        <w:t xml:space="preserve"> </w:t>
      </w:r>
    </w:p>
    <w:p w14:paraId="0241C573" w14:textId="77777777" w:rsidR="001860CF" w:rsidRPr="00807C98" w:rsidRDefault="001860CF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30407C0F" w14:textId="77777777" w:rsidR="001F5A7D" w:rsidRPr="00807C98" w:rsidRDefault="001F5A7D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34E41688" w14:textId="77777777" w:rsidR="001F5A7D" w:rsidRPr="00807C98" w:rsidRDefault="001F5A7D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2D412A09" w14:textId="77777777" w:rsidR="001F5A7D" w:rsidRPr="00807C98" w:rsidRDefault="001F5A7D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3E719C3A" w14:textId="77777777" w:rsidR="001F5A7D" w:rsidRPr="00807C98" w:rsidRDefault="001F5A7D" w:rsidP="00F00150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2056BF59" w14:textId="77777777" w:rsidR="00615B18" w:rsidRPr="00807C98" w:rsidRDefault="001F5A7D" w:rsidP="00615B18">
      <w:pPr>
        <w:jc w:val="center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lastRenderedPageBreak/>
        <w:drawing>
          <wp:inline distT="0" distB="0" distL="0" distR="0" wp14:anchorId="5F47128C" wp14:editId="449F7D0B">
            <wp:extent cx="5587200" cy="4730400"/>
            <wp:effectExtent l="0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7200" cy="473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7832A53" w14:textId="012B808E" w:rsidR="001F5A7D" w:rsidRPr="00807C98" w:rsidRDefault="00163147" w:rsidP="00052E5D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 xml:space="preserve">17. </w:t>
      </w:r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 xml:space="preserve">Mass spectrum and structure of </w:t>
      </w:r>
      <w:proofErr w:type="spellStart"/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>nonanedioic</w:t>
      </w:r>
      <w:proofErr w:type="spellEnd"/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 xml:space="preserve"> acid (azelaic acid)</w:t>
      </w:r>
      <w:r w:rsidR="00425900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</w:p>
    <w:p w14:paraId="6DFB700A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355DFBAF" w14:textId="77777777" w:rsidR="00615B18" w:rsidRPr="00807C98" w:rsidRDefault="001F5A7D" w:rsidP="00163147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lastRenderedPageBreak/>
        <w:drawing>
          <wp:inline distT="0" distB="0" distL="0" distR="0" wp14:anchorId="358CF653" wp14:editId="0E34C845">
            <wp:extent cx="5532510" cy="4019796"/>
            <wp:effectExtent l="0" t="0" r="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9676" cy="4046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206312F" w14:textId="530576A0" w:rsidR="001F5A7D" w:rsidRPr="00807C98" w:rsidRDefault="00163147" w:rsidP="00052E5D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 xml:space="preserve">18. </w:t>
      </w:r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>Mass spectrum and structure of hexadecanoic acid</w:t>
      </w:r>
      <w:r w:rsidR="00425900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</w:p>
    <w:p w14:paraId="2299B42A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7DA16BCC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34B16852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14FBEB55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1F7FD1AE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059BC3BA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43B05CEF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5FEA16A9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3274496E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3231DA5A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3D927CEC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5173829D" w14:textId="77777777" w:rsidR="00615B18" w:rsidRPr="00807C98" w:rsidRDefault="001F5A7D" w:rsidP="00163147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lastRenderedPageBreak/>
        <w:drawing>
          <wp:inline distT="0" distB="0" distL="0" distR="0" wp14:anchorId="5889CF37" wp14:editId="695CF118">
            <wp:extent cx="5527154" cy="3862160"/>
            <wp:effectExtent l="0" t="0" r="0" b="508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5872" cy="38752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7CF357D" w14:textId="2EBC9461" w:rsidR="001F5A7D" w:rsidRPr="00807C98" w:rsidRDefault="00163147" w:rsidP="00052E5D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 xml:space="preserve">19. </w:t>
      </w:r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>Mass spectrum and structure of stigmasta-3,5-dien-7-one</w:t>
      </w:r>
      <w:r w:rsidR="00425900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 xml:space="preserve"> </w:t>
      </w:r>
    </w:p>
    <w:p w14:paraId="2343C864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7A6B5ED8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04227F5B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3A7C7557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53AE55AF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6219F490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18C817EC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4F4A89E2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79987213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685D2DF9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59B99906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1616D7A3" w14:textId="77777777" w:rsidR="00615B18" w:rsidRPr="00807C98" w:rsidRDefault="001F5A7D" w:rsidP="00163147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lastRenderedPageBreak/>
        <w:drawing>
          <wp:inline distT="0" distB="0" distL="0" distR="0" wp14:anchorId="48E6CDB3" wp14:editId="596E202C">
            <wp:extent cx="5547600" cy="4730400"/>
            <wp:effectExtent l="0" t="0" r="0" b="0"/>
            <wp:docPr id="203" name="Imagen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7600" cy="473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03066C7" w14:textId="366F0A10" w:rsidR="001F5A7D" w:rsidRPr="00807C98" w:rsidRDefault="00163147" w:rsidP="00052E5D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 xml:space="preserve">20. </w:t>
      </w:r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 xml:space="preserve">Mass spectrum and structure of </w:t>
      </w:r>
      <w:proofErr w:type="spellStart"/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>octacosanol</w:t>
      </w:r>
      <w:proofErr w:type="spellEnd"/>
      <w:r w:rsidR="00425900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</w:p>
    <w:p w14:paraId="1BE3B3D7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097706E4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36500CC1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38061D3C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5D9C4775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4F6E4A57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5526C897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4BEA32A7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72A61CC9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69AB4F57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6C0FB46A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18D6FDEC" w14:textId="77777777" w:rsidR="00615B18" w:rsidRPr="00807C98" w:rsidRDefault="001F5A7D" w:rsidP="00163147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lastRenderedPageBreak/>
        <w:drawing>
          <wp:inline distT="0" distB="0" distL="0" distR="0" wp14:anchorId="70D51125" wp14:editId="7039DAD0">
            <wp:extent cx="5594994" cy="3783695"/>
            <wp:effectExtent l="0" t="0" r="5715" b="7620"/>
            <wp:docPr id="207" name="Imagen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4788" cy="38106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189315B" w14:textId="125B1B5C" w:rsidR="001F5A7D" w:rsidRPr="00807C98" w:rsidRDefault="00163147" w:rsidP="00052E5D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 xml:space="preserve">21. </w:t>
      </w:r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 xml:space="preserve">Mass spectrum and structure of </w:t>
      </w:r>
      <w:r w:rsidR="001F5A7D" w:rsidRPr="00807C98">
        <w:rPr>
          <w:rFonts w:ascii="Palatino Linotype" w:hAnsi="Palatino Linotype" w:cs="Arial"/>
          <w:i/>
          <w:iCs/>
          <w:sz w:val="20"/>
          <w:szCs w:val="20"/>
          <w:lang w:val="en-US"/>
        </w:rPr>
        <w:t>β</w:t>
      </w:r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>-amyrin</w:t>
      </w:r>
      <w:r w:rsidR="00425900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</w:p>
    <w:p w14:paraId="77374ACB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1F3D4CAD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0DB3574D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3428DF45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1F0A19AF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61880A37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3AFCD04C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0FCFD82B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33A493F5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4BCCE988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1D589C41" w14:textId="77777777" w:rsidR="00615B18" w:rsidRPr="00807C98" w:rsidRDefault="001F5A7D" w:rsidP="00163147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/>
          <w:noProof/>
          <w:sz w:val="20"/>
          <w:szCs w:val="20"/>
          <w:lang w:eastAsia="es-ES"/>
        </w:rPr>
        <w:lastRenderedPageBreak/>
        <w:drawing>
          <wp:inline distT="0" distB="0" distL="0" distR="0" wp14:anchorId="463B999A" wp14:editId="1C2FA3CC">
            <wp:extent cx="5594063" cy="4565176"/>
            <wp:effectExtent l="0" t="0" r="6985" b="6985"/>
            <wp:docPr id="222" name="Imagen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4376" cy="45735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F27E3D8" w14:textId="7242A4C7" w:rsidR="001F5A7D" w:rsidRPr="00807C98" w:rsidRDefault="00163147" w:rsidP="00052E5D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2</w:t>
      </w:r>
      <w:r w:rsidR="007061E8">
        <w:rPr>
          <w:rFonts w:ascii="Palatino Linotype" w:hAnsi="Palatino Linotype" w:cs="Arial"/>
          <w:b/>
          <w:bCs/>
          <w:sz w:val="20"/>
          <w:szCs w:val="20"/>
          <w:lang w:val="en-US"/>
        </w:rPr>
        <w:t>2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 xml:space="preserve">. </w:t>
      </w:r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>Mass spectrum and structure of octadecanoic acid</w:t>
      </w:r>
      <w:r w:rsidR="00C9719C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</w:p>
    <w:p w14:paraId="085C9C5B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63E6FC17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2F61DE91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58A41CD8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2AF35ED7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558A25D0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2FD96FE2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43A60A57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53E79242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75E2C1F8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173838B0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21EC7F52" w14:textId="77777777" w:rsidR="00615B18" w:rsidRPr="00807C98" w:rsidRDefault="001F5A7D" w:rsidP="00163147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lastRenderedPageBreak/>
        <w:drawing>
          <wp:inline distT="0" distB="0" distL="0" distR="0" wp14:anchorId="16F29888" wp14:editId="7F3842E4">
            <wp:extent cx="5588351" cy="3746308"/>
            <wp:effectExtent l="0" t="0" r="0" b="6985"/>
            <wp:docPr id="226" name="Imagen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971" cy="37909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2E3797F" w14:textId="16ABF111" w:rsidR="001F5A7D" w:rsidRPr="00807C98" w:rsidRDefault="00163147" w:rsidP="00052E5D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2</w:t>
      </w:r>
      <w:r w:rsidR="007061E8">
        <w:rPr>
          <w:rFonts w:ascii="Palatino Linotype" w:hAnsi="Palatino Linotype" w:cs="Arial"/>
          <w:b/>
          <w:bCs/>
          <w:sz w:val="20"/>
          <w:szCs w:val="20"/>
          <w:lang w:val="en-US"/>
        </w:rPr>
        <w:t>3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.</w:t>
      </w:r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 xml:space="preserve"> Mass spectrum and structure of </w:t>
      </w:r>
      <w:proofErr w:type="spellStart"/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>campesterol</w:t>
      </w:r>
      <w:proofErr w:type="spellEnd"/>
      <w:r w:rsidR="004E756F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</w:p>
    <w:p w14:paraId="4BB8FADE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127CE88C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5CF20ACA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4C94CF9C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03ED608D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449DC2A3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7340B0A4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13C58415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1B68E0E3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21883457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29A0FA8B" w14:textId="77777777" w:rsidR="00615B18" w:rsidRPr="00807C98" w:rsidRDefault="001F5A7D" w:rsidP="00163147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/>
          <w:noProof/>
          <w:sz w:val="20"/>
          <w:szCs w:val="20"/>
          <w:lang w:eastAsia="es-ES"/>
        </w:rPr>
        <w:lastRenderedPageBreak/>
        <w:drawing>
          <wp:inline distT="0" distB="0" distL="0" distR="0" wp14:anchorId="68A52BB3" wp14:editId="238A595B">
            <wp:extent cx="5576400" cy="4730400"/>
            <wp:effectExtent l="0" t="0" r="5715" b="0"/>
            <wp:docPr id="230" name="Imagen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6400" cy="473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14CB936" w14:textId="416F9A67" w:rsidR="001F5A7D" w:rsidRPr="00807C98" w:rsidRDefault="00163147" w:rsidP="00052E5D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2</w:t>
      </w:r>
      <w:r w:rsidR="007061E8">
        <w:rPr>
          <w:rFonts w:ascii="Palatino Linotype" w:hAnsi="Palatino Linotype" w:cs="Arial"/>
          <w:b/>
          <w:bCs/>
          <w:sz w:val="20"/>
          <w:szCs w:val="20"/>
          <w:lang w:val="en-US"/>
        </w:rPr>
        <w:t>4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 xml:space="preserve">. </w:t>
      </w:r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>Mass spectrum and structure of stigmasterol</w:t>
      </w:r>
      <w:r w:rsidR="007408A0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</w:p>
    <w:p w14:paraId="776A0AA8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3A27B828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20D0B5EB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01DFB49E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7E20C65F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4A671476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6F88DDA3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70ABB032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05936348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0254710A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03907B62" w14:textId="77777777" w:rsidR="00615B18" w:rsidRPr="00807C98" w:rsidRDefault="001F5A7D" w:rsidP="007F789B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/>
          <w:noProof/>
          <w:sz w:val="20"/>
          <w:szCs w:val="20"/>
          <w:lang w:eastAsia="es-ES"/>
        </w:rPr>
        <w:lastRenderedPageBreak/>
        <w:drawing>
          <wp:inline distT="0" distB="0" distL="0" distR="0" wp14:anchorId="0D92BE0C" wp14:editId="7161ADC4">
            <wp:extent cx="5628898" cy="3660127"/>
            <wp:effectExtent l="0" t="0" r="0" b="0"/>
            <wp:docPr id="234" name="Imagen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1455" cy="36943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C8142BA" w14:textId="50ADB9DB" w:rsidR="001F5A7D" w:rsidRPr="00807C98" w:rsidRDefault="007F789B" w:rsidP="00052E5D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2</w:t>
      </w:r>
      <w:r w:rsidR="007061E8">
        <w:rPr>
          <w:rFonts w:ascii="Palatino Linotype" w:hAnsi="Palatino Linotype" w:cs="Arial"/>
          <w:b/>
          <w:bCs/>
          <w:sz w:val="20"/>
          <w:szCs w:val="20"/>
          <w:lang w:val="en-US"/>
        </w:rPr>
        <w:t>5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 xml:space="preserve">. </w:t>
      </w:r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 xml:space="preserve">Mass spectrum and structure of </w:t>
      </w:r>
      <w:r w:rsidR="001F5A7D" w:rsidRPr="00807C98">
        <w:rPr>
          <w:rFonts w:ascii="Palatino Linotype" w:hAnsi="Palatino Linotype" w:cs="Arial"/>
          <w:i/>
          <w:iCs/>
          <w:sz w:val="20"/>
          <w:szCs w:val="20"/>
          <w:lang w:val="en-US"/>
        </w:rPr>
        <w:t>β</w:t>
      </w:r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>-sitosterol</w:t>
      </w:r>
      <w:r w:rsidR="007408A0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</w:p>
    <w:p w14:paraId="05E9DF53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78292008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5CBECB8A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1E93580F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15A5F2A5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1A5A6A74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19B294B2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72FF3F1C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45251C31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3BB769EE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0667990B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43054324" w14:textId="77777777" w:rsidR="00615B18" w:rsidRPr="00807C98" w:rsidRDefault="001F5A7D" w:rsidP="007F789B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lastRenderedPageBreak/>
        <w:drawing>
          <wp:inline distT="0" distB="0" distL="0" distR="0" wp14:anchorId="54C88B6F" wp14:editId="2A966D27">
            <wp:extent cx="5636232" cy="3849134"/>
            <wp:effectExtent l="0" t="0" r="3175" b="0"/>
            <wp:docPr id="247" name="Imagen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5140" cy="38688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F66FCB5" w14:textId="66915260" w:rsidR="001F5A7D" w:rsidRPr="00807C98" w:rsidRDefault="007F789B" w:rsidP="00052E5D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2</w:t>
      </w:r>
      <w:r w:rsidR="007061E8">
        <w:rPr>
          <w:rFonts w:ascii="Palatino Linotype" w:hAnsi="Palatino Linotype" w:cs="Arial"/>
          <w:b/>
          <w:bCs/>
          <w:sz w:val="20"/>
          <w:szCs w:val="20"/>
          <w:lang w:val="en-US"/>
        </w:rPr>
        <w:t>6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 xml:space="preserve">. </w:t>
      </w:r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>Mass spectrum and structure of 3-phenylpropanoic acid (</w:t>
      </w:r>
      <w:proofErr w:type="spellStart"/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>Benzenepropanoic</w:t>
      </w:r>
      <w:proofErr w:type="spellEnd"/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 xml:space="preserve"> acid)</w:t>
      </w:r>
      <w:r w:rsidR="007408A0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</w:p>
    <w:p w14:paraId="25E4DB4D" w14:textId="77777777" w:rsidR="00615B18" w:rsidRPr="00807C98" w:rsidRDefault="001F5A7D" w:rsidP="007F789B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lastRenderedPageBreak/>
        <w:drawing>
          <wp:inline distT="0" distB="0" distL="0" distR="0" wp14:anchorId="2AE644B0" wp14:editId="5EE5ECBA">
            <wp:extent cx="5612130" cy="4751707"/>
            <wp:effectExtent l="0" t="0" r="7620" b="0"/>
            <wp:docPr id="254" name="Imagen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751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F9910F" w14:textId="01500CDC" w:rsidR="001F5A7D" w:rsidRPr="00807C98" w:rsidRDefault="007F789B" w:rsidP="00052E5D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2</w:t>
      </w:r>
      <w:r w:rsidR="007061E8">
        <w:rPr>
          <w:rFonts w:ascii="Palatino Linotype" w:hAnsi="Palatino Linotype" w:cs="Arial"/>
          <w:b/>
          <w:bCs/>
          <w:sz w:val="20"/>
          <w:szCs w:val="20"/>
          <w:lang w:val="en-US"/>
        </w:rPr>
        <w:t>7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 xml:space="preserve">. </w:t>
      </w:r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>Mass spectrum and structure of 9,12,15-octadecatrienoic acid, (Z,Z,Z)-(α-Linolenic acid)</w:t>
      </w:r>
      <w:r w:rsidR="007408A0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</w:p>
    <w:p w14:paraId="4D3EB61A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79DCF27C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2C4F8698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01EB3F54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38E91F48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6261D59D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5E4CCB50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4320AFC0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580343F9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10537E87" w14:textId="77777777" w:rsidR="001F5A7D" w:rsidRPr="00807C98" w:rsidRDefault="001F5A7D" w:rsidP="001F5A7D">
      <w:pPr>
        <w:rPr>
          <w:rFonts w:ascii="Palatino Linotype" w:hAnsi="Palatino Linotype"/>
          <w:sz w:val="20"/>
          <w:szCs w:val="20"/>
          <w:lang w:val="en-US"/>
        </w:rPr>
      </w:pPr>
    </w:p>
    <w:p w14:paraId="2B9D784F" w14:textId="77777777" w:rsidR="00615B18" w:rsidRPr="00807C98" w:rsidRDefault="001F5A7D" w:rsidP="007F789B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/>
          <w:noProof/>
          <w:sz w:val="20"/>
          <w:szCs w:val="20"/>
          <w:lang w:eastAsia="es-ES"/>
        </w:rPr>
        <w:lastRenderedPageBreak/>
        <w:drawing>
          <wp:inline distT="0" distB="0" distL="0" distR="0" wp14:anchorId="35B77EC7" wp14:editId="5B875EA6">
            <wp:extent cx="5605200" cy="4752000"/>
            <wp:effectExtent l="0" t="0" r="0" b="0"/>
            <wp:docPr id="300" name="Imagen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200" cy="475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29B710" w14:textId="56BF263E" w:rsidR="001F5A7D" w:rsidRPr="00807C98" w:rsidRDefault="007F789B" w:rsidP="00052E5D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2</w:t>
      </w:r>
      <w:r w:rsidR="007061E8">
        <w:rPr>
          <w:rFonts w:ascii="Palatino Linotype" w:hAnsi="Palatino Linotype" w:cs="Arial"/>
          <w:b/>
          <w:bCs/>
          <w:sz w:val="20"/>
          <w:szCs w:val="20"/>
          <w:lang w:val="en-US"/>
        </w:rPr>
        <w:t>8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 xml:space="preserve">. </w:t>
      </w:r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>Mass spectrum and structure of 9,12-octadecadienoic acid (Z,Z)</w:t>
      </w:r>
      <w:r w:rsidR="000E015B" w:rsidRPr="00807C98">
        <w:rPr>
          <w:rFonts w:ascii="Palatino Linotype" w:hAnsi="Palatino Linotype" w:cs="Arial"/>
          <w:sz w:val="20"/>
          <w:szCs w:val="20"/>
          <w:lang w:val="en-US"/>
        </w:rPr>
        <w:t>.</w:t>
      </w:r>
    </w:p>
    <w:p w14:paraId="5160DF97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0C6E8A96" w14:textId="77777777" w:rsidR="001F5A7D" w:rsidRPr="00807C98" w:rsidRDefault="001F5A7D" w:rsidP="001F5A7D">
      <w:pPr>
        <w:rPr>
          <w:rFonts w:ascii="Palatino Linotype" w:hAnsi="Palatino Linotype" w:cs="Arial"/>
          <w:sz w:val="20"/>
          <w:szCs w:val="20"/>
          <w:lang w:val="en-US"/>
        </w:rPr>
      </w:pPr>
    </w:p>
    <w:p w14:paraId="20AC1EE6" w14:textId="77777777" w:rsidR="00615B18" w:rsidRPr="00807C98" w:rsidRDefault="001F5A7D" w:rsidP="007F789B">
      <w:pPr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noProof/>
          <w:sz w:val="20"/>
          <w:szCs w:val="20"/>
          <w:lang w:eastAsia="es-ES"/>
        </w:rPr>
        <w:drawing>
          <wp:inline distT="0" distB="0" distL="0" distR="0" wp14:anchorId="7346F5A5" wp14:editId="044AB800">
            <wp:extent cx="5549501" cy="1531620"/>
            <wp:effectExtent l="0" t="0" r="0" b="0"/>
            <wp:docPr id="269" name="Imagen 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231"/>
                    <a:stretch/>
                  </pic:blipFill>
                  <pic:spPr bwMode="auto">
                    <a:xfrm>
                      <a:off x="0" y="0"/>
                      <a:ext cx="5557970" cy="1533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C75118" w14:textId="3101F238" w:rsidR="001860CF" w:rsidRPr="00052E5D" w:rsidRDefault="007F789B" w:rsidP="00052E5D">
      <w:pPr>
        <w:spacing w:before="120" w:after="240"/>
        <w:ind w:left="425" w:right="425"/>
        <w:jc w:val="both"/>
        <w:rPr>
          <w:rFonts w:ascii="Palatino Linotype" w:hAnsi="Palatino Linotype" w:cs="Arial"/>
          <w:b/>
          <w:bCs/>
          <w:sz w:val="20"/>
          <w:szCs w:val="20"/>
          <w:lang w:val="en-US"/>
        </w:rPr>
      </w:pPr>
      <w:r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Figure S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>2</w:t>
      </w:r>
      <w:r w:rsidR="007061E8">
        <w:rPr>
          <w:rFonts w:ascii="Palatino Linotype" w:hAnsi="Palatino Linotype" w:cs="Arial"/>
          <w:b/>
          <w:bCs/>
          <w:sz w:val="20"/>
          <w:szCs w:val="20"/>
          <w:lang w:val="en-US"/>
        </w:rPr>
        <w:t>9</w:t>
      </w:r>
      <w:r w:rsidR="001F5A7D" w:rsidRPr="00807C98">
        <w:rPr>
          <w:rFonts w:ascii="Palatino Linotype" w:hAnsi="Palatino Linotype" w:cs="Arial"/>
          <w:b/>
          <w:bCs/>
          <w:sz w:val="20"/>
          <w:szCs w:val="20"/>
          <w:lang w:val="en-US"/>
        </w:rPr>
        <w:t xml:space="preserve">. </w:t>
      </w:r>
      <w:r w:rsidR="001F5A7D" w:rsidRPr="00807C98">
        <w:rPr>
          <w:rFonts w:ascii="Palatino Linotype" w:hAnsi="Palatino Linotype" w:cs="Arial"/>
          <w:sz w:val="20"/>
          <w:szCs w:val="20"/>
          <w:lang w:val="en-US"/>
        </w:rPr>
        <w:t>Mass spectrum of D-pinitol</w:t>
      </w:r>
      <w:r w:rsidR="006752C5">
        <w:rPr>
          <w:rFonts w:ascii="Palatino Linotype" w:hAnsi="Palatino Linotype" w:cs="Arial"/>
          <w:sz w:val="20"/>
          <w:szCs w:val="20"/>
          <w:lang w:val="en-US"/>
        </w:rPr>
        <w:t>,</w:t>
      </w:r>
      <w:r w:rsidR="006752C5"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  <w:t xml:space="preserve"> compared with [51].</w:t>
      </w:r>
    </w:p>
    <w:p w14:paraId="047ECCD4" w14:textId="77777777" w:rsidR="00F00150" w:rsidRPr="009D5CE1" w:rsidRDefault="00F00150">
      <w:pPr>
        <w:rPr>
          <w:rFonts w:ascii="Palatino Linotype" w:hAnsi="Palatino Linotype"/>
          <w:sz w:val="20"/>
          <w:szCs w:val="20"/>
          <w:lang w:val="en-US"/>
        </w:rPr>
      </w:pPr>
    </w:p>
    <w:sectPr w:rsidR="00F00150" w:rsidRPr="009D5CE1" w:rsidSect="00B4115E">
      <w:pgSz w:w="11907" w:h="16840" w:code="9"/>
      <w:pgMar w:top="1417" w:right="1531" w:bottom="1077" w:left="153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2CCF"/>
    <w:rsid w:val="000018EB"/>
    <w:rsid w:val="00010EF0"/>
    <w:rsid w:val="00052DA2"/>
    <w:rsid w:val="00052E5D"/>
    <w:rsid w:val="00055513"/>
    <w:rsid w:val="000A6D32"/>
    <w:rsid w:val="000C346B"/>
    <w:rsid w:val="000E015B"/>
    <w:rsid w:val="00113A47"/>
    <w:rsid w:val="00137661"/>
    <w:rsid w:val="0015014E"/>
    <w:rsid w:val="00163147"/>
    <w:rsid w:val="00163389"/>
    <w:rsid w:val="00164831"/>
    <w:rsid w:val="001860CF"/>
    <w:rsid w:val="0019720B"/>
    <w:rsid w:val="001C660A"/>
    <w:rsid w:val="001C6697"/>
    <w:rsid w:val="001F5A7D"/>
    <w:rsid w:val="0020656B"/>
    <w:rsid w:val="002577CB"/>
    <w:rsid w:val="002666C1"/>
    <w:rsid w:val="0027162D"/>
    <w:rsid w:val="002E61F2"/>
    <w:rsid w:val="003020DC"/>
    <w:rsid w:val="00326EF6"/>
    <w:rsid w:val="0034663A"/>
    <w:rsid w:val="003960D6"/>
    <w:rsid w:val="003B3CB5"/>
    <w:rsid w:val="003F53BD"/>
    <w:rsid w:val="00405171"/>
    <w:rsid w:val="00425900"/>
    <w:rsid w:val="0044778F"/>
    <w:rsid w:val="00476677"/>
    <w:rsid w:val="00490A47"/>
    <w:rsid w:val="0049463B"/>
    <w:rsid w:val="00497F23"/>
    <w:rsid w:val="004B5C23"/>
    <w:rsid w:val="004C0933"/>
    <w:rsid w:val="004D382D"/>
    <w:rsid w:val="004E756F"/>
    <w:rsid w:val="0052408C"/>
    <w:rsid w:val="0058201E"/>
    <w:rsid w:val="00585D5B"/>
    <w:rsid w:val="00593705"/>
    <w:rsid w:val="005A25E9"/>
    <w:rsid w:val="005B4549"/>
    <w:rsid w:val="005B5600"/>
    <w:rsid w:val="005C18B4"/>
    <w:rsid w:val="005C2D20"/>
    <w:rsid w:val="005E5FD4"/>
    <w:rsid w:val="005F4C58"/>
    <w:rsid w:val="0061362C"/>
    <w:rsid w:val="00615B18"/>
    <w:rsid w:val="00637E3F"/>
    <w:rsid w:val="0064106C"/>
    <w:rsid w:val="00655A3D"/>
    <w:rsid w:val="0066027A"/>
    <w:rsid w:val="0066221D"/>
    <w:rsid w:val="00672CE2"/>
    <w:rsid w:val="006752C5"/>
    <w:rsid w:val="006757F4"/>
    <w:rsid w:val="006B0EB2"/>
    <w:rsid w:val="006B663A"/>
    <w:rsid w:val="006C3FBE"/>
    <w:rsid w:val="006D5C02"/>
    <w:rsid w:val="007061E8"/>
    <w:rsid w:val="00710470"/>
    <w:rsid w:val="007408A0"/>
    <w:rsid w:val="00742E73"/>
    <w:rsid w:val="00773D09"/>
    <w:rsid w:val="007A012C"/>
    <w:rsid w:val="007B0950"/>
    <w:rsid w:val="007B345D"/>
    <w:rsid w:val="007C4826"/>
    <w:rsid w:val="007C72FD"/>
    <w:rsid w:val="007F0B73"/>
    <w:rsid w:val="007F789B"/>
    <w:rsid w:val="007F7959"/>
    <w:rsid w:val="00805423"/>
    <w:rsid w:val="00807947"/>
    <w:rsid w:val="00807C98"/>
    <w:rsid w:val="00892B1F"/>
    <w:rsid w:val="008D3AEE"/>
    <w:rsid w:val="00913102"/>
    <w:rsid w:val="00965460"/>
    <w:rsid w:val="00993A3F"/>
    <w:rsid w:val="009D5CE1"/>
    <w:rsid w:val="00A11ED8"/>
    <w:rsid w:val="00A42CCF"/>
    <w:rsid w:val="00A65068"/>
    <w:rsid w:val="00AB758D"/>
    <w:rsid w:val="00AC0529"/>
    <w:rsid w:val="00AD0DAE"/>
    <w:rsid w:val="00AD2D26"/>
    <w:rsid w:val="00AE7862"/>
    <w:rsid w:val="00B13ABC"/>
    <w:rsid w:val="00B25EBE"/>
    <w:rsid w:val="00B4115E"/>
    <w:rsid w:val="00B4513B"/>
    <w:rsid w:val="00B72B30"/>
    <w:rsid w:val="00BB2BF6"/>
    <w:rsid w:val="00C078F6"/>
    <w:rsid w:val="00C27994"/>
    <w:rsid w:val="00C43409"/>
    <w:rsid w:val="00C52A9E"/>
    <w:rsid w:val="00C65D95"/>
    <w:rsid w:val="00C771ED"/>
    <w:rsid w:val="00C8586E"/>
    <w:rsid w:val="00C85C65"/>
    <w:rsid w:val="00C910A8"/>
    <w:rsid w:val="00C9719C"/>
    <w:rsid w:val="00CA36D4"/>
    <w:rsid w:val="00CB6C20"/>
    <w:rsid w:val="00CD5C1B"/>
    <w:rsid w:val="00CE6FD4"/>
    <w:rsid w:val="00CF43AF"/>
    <w:rsid w:val="00D04620"/>
    <w:rsid w:val="00D40E6A"/>
    <w:rsid w:val="00D444FE"/>
    <w:rsid w:val="00D665B6"/>
    <w:rsid w:val="00D742AF"/>
    <w:rsid w:val="00D74C18"/>
    <w:rsid w:val="00D83E03"/>
    <w:rsid w:val="00DB1427"/>
    <w:rsid w:val="00DC7CFE"/>
    <w:rsid w:val="00E015C4"/>
    <w:rsid w:val="00E022FF"/>
    <w:rsid w:val="00E023D3"/>
    <w:rsid w:val="00E13394"/>
    <w:rsid w:val="00E13D6A"/>
    <w:rsid w:val="00E162B0"/>
    <w:rsid w:val="00E23A21"/>
    <w:rsid w:val="00E30171"/>
    <w:rsid w:val="00E47FCD"/>
    <w:rsid w:val="00E733D7"/>
    <w:rsid w:val="00E81A4D"/>
    <w:rsid w:val="00E82C7E"/>
    <w:rsid w:val="00E838C6"/>
    <w:rsid w:val="00EC6BC7"/>
    <w:rsid w:val="00EF4420"/>
    <w:rsid w:val="00F00150"/>
    <w:rsid w:val="00F242CF"/>
    <w:rsid w:val="00F31E3B"/>
    <w:rsid w:val="00F345C2"/>
    <w:rsid w:val="00F51D74"/>
    <w:rsid w:val="00F6579D"/>
    <w:rsid w:val="00FA1FC4"/>
    <w:rsid w:val="00FD65C1"/>
    <w:rsid w:val="00FE341B"/>
    <w:rsid w:val="00FF53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BC4E64"/>
  <w15:chartTrackingRefBased/>
  <w15:docId w15:val="{B4E7C5F1-4482-4808-944E-B06470AE89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MDPI11articletype">
    <w:name w:val="MDPI_1.1_article_type"/>
    <w:basedOn w:val="Normal"/>
    <w:next w:val="MDPI12title"/>
    <w:qFormat/>
    <w:rsid w:val="005E5FD4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color w:val="000000"/>
      <w:sz w:val="20"/>
      <w:lang w:val="en-US" w:eastAsia="de-DE" w:bidi="en-US"/>
    </w:rPr>
  </w:style>
  <w:style w:type="paragraph" w:customStyle="1" w:styleId="MDPI12title">
    <w:name w:val="MDPI_1.2_title"/>
    <w:next w:val="Normal"/>
    <w:qFormat/>
    <w:rsid w:val="005E5FD4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40517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0517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455</TotalTime>
  <Pages>21</Pages>
  <Words>696</Words>
  <Characters>3831</Characters>
  <Application>Microsoft Office Word</Application>
  <DocSecurity>0</DocSecurity>
  <Lines>31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CIQ</Company>
  <LinksUpToDate>false</LinksUpToDate>
  <CharactersWithSpaces>4518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romero</dc:creator>
  <cp:keywords/>
  <dc:description/>
  <cp:lastModifiedBy>Antonio Bernabe Antonio</cp:lastModifiedBy>
  <cp:revision>159</cp:revision>
  <dcterms:created xsi:type="dcterms:W3CDTF">2020-09-24T17:29:00Z</dcterms:created>
  <dcterms:modified xsi:type="dcterms:W3CDTF">2020-10-11T03:11:00Z</dcterms:modified>
</cp:coreProperties>
</file>