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E8C16" w14:textId="06C48DAB" w:rsidR="00CD22B7" w:rsidRPr="006D4623" w:rsidRDefault="00CD22B7" w:rsidP="00CD22B7">
      <w:pPr>
        <w:pStyle w:val="MDPI11articletype"/>
      </w:pPr>
      <w:r w:rsidRPr="006D4623">
        <w:t>Article</w:t>
      </w:r>
    </w:p>
    <w:p w14:paraId="1A20E5A9" w14:textId="77777777" w:rsidR="00CD22B7" w:rsidRPr="00370C3D" w:rsidRDefault="00F23F0D" w:rsidP="00CD22B7">
      <w:pPr>
        <w:pStyle w:val="MDPI12title"/>
        <w:spacing w:line="240" w:lineRule="atLeast"/>
      </w:pPr>
      <w:r w:rsidRPr="00370C3D">
        <w:t>Evaluation of image-based phenotyping methods for measuring water yam (</w:t>
      </w:r>
      <w:proofErr w:type="spellStart"/>
      <w:r w:rsidRPr="00370C3D">
        <w:rPr>
          <w:i/>
        </w:rPr>
        <w:t>Dioscorea</w:t>
      </w:r>
      <w:proofErr w:type="spellEnd"/>
      <w:r w:rsidRPr="00370C3D">
        <w:rPr>
          <w:i/>
        </w:rPr>
        <w:t xml:space="preserve"> </w:t>
      </w:r>
      <w:proofErr w:type="spellStart"/>
      <w:r w:rsidRPr="00370C3D">
        <w:rPr>
          <w:i/>
        </w:rPr>
        <w:t>alata</w:t>
      </w:r>
      <w:proofErr w:type="spellEnd"/>
      <w:r w:rsidRPr="00370C3D">
        <w:t xml:space="preserve"> L.) growth and nitrogen nutritional status under greenhouse and field conditions</w:t>
      </w:r>
    </w:p>
    <w:p w14:paraId="7B174AAD" w14:textId="0D93E2B6" w:rsidR="00F23F0D" w:rsidRPr="00370C3D" w:rsidRDefault="00F23F0D" w:rsidP="00CD22B7">
      <w:pPr>
        <w:pStyle w:val="MDPI13authornames"/>
        <w:rPr>
          <w:lang w:val="de-LI"/>
        </w:rPr>
      </w:pPr>
      <w:r w:rsidRPr="00370C3D">
        <w:rPr>
          <w:lang w:val="de-LI"/>
        </w:rPr>
        <w:t xml:space="preserve">Emmanuel Frossard </w:t>
      </w:r>
      <w:r w:rsidRPr="00370C3D">
        <w:rPr>
          <w:vertAlign w:val="superscript"/>
          <w:lang w:val="de-LI"/>
        </w:rPr>
        <w:t>*#1</w:t>
      </w:r>
      <w:r w:rsidRPr="00370C3D">
        <w:rPr>
          <w:lang w:val="de-LI"/>
        </w:rPr>
        <w:t xml:space="preserve">, Frank Liebisch </w:t>
      </w:r>
      <w:r w:rsidRPr="00370C3D">
        <w:rPr>
          <w:vertAlign w:val="superscript"/>
          <w:lang w:val="de-LI"/>
        </w:rPr>
        <w:t>#2,3</w:t>
      </w:r>
      <w:r w:rsidRPr="00370C3D">
        <w:rPr>
          <w:lang w:val="de-LI"/>
        </w:rPr>
        <w:t>, Valerie K Hgaza</w:t>
      </w:r>
      <w:r w:rsidR="009B02E1" w:rsidRPr="00370C3D">
        <w:rPr>
          <w:lang w:val="de-LI"/>
        </w:rPr>
        <w:t xml:space="preserve"> </w:t>
      </w:r>
      <w:r w:rsidRPr="00370C3D">
        <w:rPr>
          <w:vertAlign w:val="superscript"/>
          <w:lang w:val="de-LI"/>
        </w:rPr>
        <w:t>4,5</w:t>
      </w:r>
      <w:r w:rsidRPr="00370C3D">
        <w:rPr>
          <w:lang w:val="de-LI"/>
        </w:rPr>
        <w:t xml:space="preserve">, Delwende I Kiba </w:t>
      </w:r>
      <w:r w:rsidRPr="00370C3D">
        <w:rPr>
          <w:vertAlign w:val="superscript"/>
          <w:lang w:val="de-LI"/>
        </w:rPr>
        <w:t>1,6</w:t>
      </w:r>
      <w:r w:rsidRPr="00370C3D">
        <w:rPr>
          <w:lang w:val="de-LI"/>
        </w:rPr>
        <w:t xml:space="preserve">, Norbert Kirchgessner </w:t>
      </w:r>
      <w:r w:rsidRPr="00370C3D">
        <w:rPr>
          <w:vertAlign w:val="superscript"/>
          <w:lang w:val="de-LI"/>
        </w:rPr>
        <w:t>2</w:t>
      </w:r>
      <w:r w:rsidRPr="00370C3D">
        <w:rPr>
          <w:lang w:val="de-LI"/>
        </w:rPr>
        <w:t xml:space="preserve">, Laurin Müller </w:t>
      </w:r>
      <w:r w:rsidRPr="00370C3D">
        <w:rPr>
          <w:vertAlign w:val="superscript"/>
          <w:lang w:val="de-LI"/>
        </w:rPr>
        <w:t>1,2</w:t>
      </w:r>
      <w:r w:rsidRPr="00370C3D">
        <w:rPr>
          <w:lang w:val="de-LI"/>
        </w:rPr>
        <w:t xml:space="preserve">, Patrick Müller </w:t>
      </w:r>
      <w:r w:rsidRPr="00370C3D">
        <w:rPr>
          <w:vertAlign w:val="superscript"/>
          <w:lang w:val="de-LI"/>
        </w:rPr>
        <w:t>1,2</w:t>
      </w:r>
      <w:r w:rsidRPr="00370C3D">
        <w:rPr>
          <w:lang w:val="de-LI"/>
        </w:rPr>
        <w:t xml:space="preserve">, Nestor Pouya </w:t>
      </w:r>
      <w:r w:rsidRPr="00370C3D">
        <w:rPr>
          <w:vertAlign w:val="superscript"/>
          <w:lang w:val="de-LI"/>
        </w:rPr>
        <w:t>7</w:t>
      </w:r>
      <w:r w:rsidR="003E7F97" w:rsidRPr="00370C3D">
        <w:rPr>
          <w:lang w:val="de-LI"/>
        </w:rPr>
        <w:t xml:space="preserve">, Cecil </w:t>
      </w:r>
      <w:r w:rsidRPr="00370C3D">
        <w:rPr>
          <w:lang w:val="de-LI"/>
        </w:rPr>
        <w:t xml:space="preserve">Ringger </w:t>
      </w:r>
      <w:r w:rsidR="003E7F97" w:rsidRPr="00370C3D">
        <w:rPr>
          <w:vertAlign w:val="superscript"/>
          <w:lang w:val="de-LI"/>
        </w:rPr>
        <w:t>1,</w:t>
      </w:r>
      <w:r w:rsidR="003A6CB5" w:rsidRPr="00370C3D">
        <w:rPr>
          <w:vertAlign w:val="superscript"/>
          <w:lang w:val="de-LI"/>
        </w:rPr>
        <w:t>2,</w:t>
      </w:r>
      <w:r w:rsidR="003E7F97" w:rsidRPr="00370C3D">
        <w:rPr>
          <w:vertAlign w:val="superscript"/>
          <w:lang w:val="de-LI"/>
        </w:rPr>
        <w:t>3</w:t>
      </w:r>
      <w:r w:rsidRPr="00370C3D">
        <w:rPr>
          <w:lang w:val="de-LI"/>
        </w:rPr>
        <w:t xml:space="preserve">, Achim Walter </w:t>
      </w:r>
      <w:r w:rsidRPr="00370C3D">
        <w:rPr>
          <w:vertAlign w:val="superscript"/>
          <w:lang w:val="de-LI"/>
        </w:rPr>
        <w:t>2</w:t>
      </w:r>
    </w:p>
    <w:p w14:paraId="4798B739" w14:textId="300F7002" w:rsidR="003D285B" w:rsidRPr="00370C3D" w:rsidRDefault="00CD22B7" w:rsidP="003D285B">
      <w:pPr>
        <w:pStyle w:val="MDPI16affiliation"/>
      </w:pPr>
      <w:r w:rsidRPr="00370C3D">
        <w:rPr>
          <w:vertAlign w:val="superscript"/>
        </w:rPr>
        <w:t>1</w:t>
      </w:r>
      <w:r w:rsidR="008F65A8" w:rsidRPr="00370C3D">
        <w:t xml:space="preserve"> </w:t>
      </w:r>
      <w:r w:rsidR="003D285B" w:rsidRPr="00370C3D">
        <w:t xml:space="preserve">Group of Plant Nutrition, Institute of Agricultural Sciences, ETH Zurich, Switzerland; </w:t>
      </w:r>
      <w:hyperlink r:id="rId8" w:history="1">
        <w:r w:rsidR="00DC48BD" w:rsidRPr="00370C3D">
          <w:rPr>
            <w:rStyle w:val="Hyperlink"/>
          </w:rPr>
          <w:t>emmanuel.frossard@usys.ethz.ch</w:t>
        </w:r>
      </w:hyperlink>
      <w:r w:rsidR="003D285B" w:rsidRPr="00370C3D">
        <w:t xml:space="preserve">; </w:t>
      </w:r>
      <w:hyperlink r:id="rId9" w:history="1">
        <w:r w:rsidR="003D285B" w:rsidRPr="00370C3D">
          <w:rPr>
            <w:rStyle w:val="Hyperlink"/>
          </w:rPr>
          <w:t>delwende.kiba@usys.ethz.ch</w:t>
        </w:r>
      </w:hyperlink>
      <w:r w:rsidR="003D285B" w:rsidRPr="00370C3D">
        <w:t xml:space="preserve">; </w:t>
      </w:r>
      <w:hyperlink r:id="rId10" w:history="1">
        <w:r w:rsidR="0094566B" w:rsidRPr="00370C3D">
          <w:rPr>
            <w:rStyle w:val="Hyperlink"/>
          </w:rPr>
          <w:t>muellaur@gmail.com</w:t>
        </w:r>
      </w:hyperlink>
      <w:r w:rsidR="00DC48BD" w:rsidRPr="00370C3D">
        <w:rPr>
          <w:rStyle w:val="Hyperlink"/>
        </w:rPr>
        <w:t>; mupatric@student.ethz.ch</w:t>
      </w:r>
    </w:p>
    <w:p w14:paraId="48B9E098" w14:textId="2C0F070F" w:rsidR="003D285B" w:rsidRPr="00370C3D" w:rsidRDefault="003D285B" w:rsidP="003D285B">
      <w:pPr>
        <w:pStyle w:val="MDPI16affiliation"/>
      </w:pPr>
      <w:r w:rsidRPr="00370C3D">
        <w:rPr>
          <w:vertAlign w:val="superscript"/>
        </w:rPr>
        <w:t>2</w:t>
      </w:r>
      <w:r w:rsidR="008F65A8" w:rsidRPr="00370C3D">
        <w:t xml:space="preserve"> </w:t>
      </w:r>
      <w:r w:rsidRPr="00370C3D">
        <w:t>Group of Crop Science, Institute of Agricultural Sciences, ETH Zurich, Switzerland;</w:t>
      </w:r>
      <w:r w:rsidR="008F65A8" w:rsidRPr="00370C3D">
        <w:t xml:space="preserve"> </w:t>
      </w:r>
      <w:hyperlink r:id="rId11" w:history="1">
        <w:r w:rsidR="00DC48BD" w:rsidRPr="00370C3D">
          <w:rPr>
            <w:rStyle w:val="Hyperlink"/>
          </w:rPr>
          <w:t>frank.liebisch@usys.ethz.ch</w:t>
        </w:r>
      </w:hyperlink>
      <w:r w:rsidR="00DC48BD" w:rsidRPr="00370C3D">
        <w:t xml:space="preserve">; </w:t>
      </w:r>
      <w:hyperlink r:id="rId12" w:history="1">
        <w:r w:rsidR="00DC48BD" w:rsidRPr="00370C3D">
          <w:rPr>
            <w:rStyle w:val="Hyperlink"/>
          </w:rPr>
          <w:t>norbert.kirchgessner@usys.ethz.ch</w:t>
        </w:r>
      </w:hyperlink>
      <w:r w:rsidRPr="00370C3D">
        <w:t xml:space="preserve">; </w:t>
      </w:r>
      <w:hyperlink r:id="rId13" w:history="1">
        <w:r w:rsidR="00DC48BD" w:rsidRPr="00370C3D">
          <w:rPr>
            <w:rStyle w:val="Hyperlink"/>
          </w:rPr>
          <w:t>achim.walter@usys.ethz.ch</w:t>
        </w:r>
      </w:hyperlink>
      <w:r w:rsidRPr="00370C3D">
        <w:t xml:space="preserve"> </w:t>
      </w:r>
    </w:p>
    <w:p w14:paraId="1DEA0DB9" w14:textId="268D5196" w:rsidR="003D285B" w:rsidRPr="00370C3D" w:rsidRDefault="003D285B" w:rsidP="003D285B">
      <w:pPr>
        <w:pStyle w:val="MDPI16affiliation"/>
        <w:rPr>
          <w:lang w:val="de-CH"/>
        </w:rPr>
      </w:pPr>
      <w:r w:rsidRPr="00370C3D">
        <w:rPr>
          <w:vertAlign w:val="superscript"/>
          <w:lang w:val="de-CH"/>
        </w:rPr>
        <w:t>3</w:t>
      </w:r>
      <w:r w:rsidR="008F65A8" w:rsidRPr="00370C3D">
        <w:rPr>
          <w:lang w:val="de-CH"/>
        </w:rPr>
        <w:t xml:space="preserve"> </w:t>
      </w:r>
      <w:r w:rsidRPr="00370C3D">
        <w:rPr>
          <w:lang w:val="de-CH"/>
        </w:rPr>
        <w:t xml:space="preserve">Agroscope, Zürich, Switzerland; </w:t>
      </w:r>
      <w:r w:rsidR="00712486">
        <w:fldChar w:fldCharType="begin"/>
      </w:r>
      <w:r w:rsidR="00712486">
        <w:instrText xml:space="preserve"> HYPERLINK "mailto:frank.li</w:instrText>
      </w:r>
      <w:r w:rsidR="00712486">
        <w:instrText xml:space="preserve">ebisch@agroscope.admin.ch" </w:instrText>
      </w:r>
      <w:r w:rsidR="00712486">
        <w:fldChar w:fldCharType="separate"/>
      </w:r>
      <w:r w:rsidR="00DC48BD" w:rsidRPr="00370C3D">
        <w:rPr>
          <w:rStyle w:val="Hyperlink"/>
          <w:lang w:val="de-CH"/>
        </w:rPr>
        <w:t>frank.liebisch@agroscope.admin.ch</w:t>
      </w:r>
      <w:r w:rsidR="00712486">
        <w:rPr>
          <w:rStyle w:val="Hyperlink"/>
          <w:lang w:val="de-CH"/>
        </w:rPr>
        <w:fldChar w:fldCharType="end"/>
      </w:r>
      <w:r w:rsidR="003E7F97" w:rsidRPr="00370C3D">
        <w:rPr>
          <w:lang w:val="de-CH"/>
        </w:rPr>
        <w:t xml:space="preserve">; </w:t>
      </w:r>
      <w:hyperlink r:id="rId14" w:history="1">
        <w:r w:rsidR="003E7F97" w:rsidRPr="00370C3D">
          <w:rPr>
            <w:rStyle w:val="Hyperlink"/>
            <w:lang w:val="de-CH"/>
          </w:rPr>
          <w:t>cecil.ringger@agroscope.admin.ch</w:t>
        </w:r>
      </w:hyperlink>
      <w:r w:rsidR="00DC48BD" w:rsidRPr="00370C3D">
        <w:rPr>
          <w:lang w:val="de-CH"/>
        </w:rPr>
        <w:t xml:space="preserve"> </w:t>
      </w:r>
      <w:r w:rsidRPr="00370C3D">
        <w:rPr>
          <w:lang w:val="de-CH"/>
        </w:rPr>
        <w:t xml:space="preserve"> </w:t>
      </w:r>
    </w:p>
    <w:p w14:paraId="371D3844" w14:textId="77C99573" w:rsidR="003D285B" w:rsidRPr="00370C3D" w:rsidRDefault="003D285B" w:rsidP="003D285B">
      <w:pPr>
        <w:pStyle w:val="MDPI16affiliation"/>
        <w:rPr>
          <w:lang w:val="fr-CH"/>
        </w:rPr>
      </w:pPr>
      <w:r w:rsidRPr="00370C3D">
        <w:rPr>
          <w:vertAlign w:val="superscript"/>
          <w:lang w:val="fr-CH"/>
        </w:rPr>
        <w:t>4</w:t>
      </w:r>
      <w:r w:rsidRPr="00370C3D">
        <w:rPr>
          <w:lang w:val="fr-CH"/>
        </w:rPr>
        <w:t xml:space="preserve"> Centre Suisse de Recherches Scientifiques, Abidjan, Côte </w:t>
      </w:r>
      <w:proofErr w:type="gramStart"/>
      <w:r w:rsidRPr="00370C3D">
        <w:rPr>
          <w:lang w:val="fr-CH"/>
        </w:rPr>
        <w:t>d’Ivoire;</w:t>
      </w:r>
      <w:proofErr w:type="gramEnd"/>
      <w:r w:rsidRPr="00370C3D">
        <w:rPr>
          <w:lang w:val="fr-CH"/>
        </w:rPr>
        <w:t xml:space="preserve"> </w:t>
      </w:r>
      <w:hyperlink r:id="rId15" w:history="1">
        <w:r w:rsidR="00DC48BD" w:rsidRPr="00370C3D">
          <w:rPr>
            <w:rStyle w:val="Hyperlink"/>
            <w:lang w:val="fr-CH"/>
          </w:rPr>
          <w:t>hgaza.kouame@csrs.ci</w:t>
        </w:r>
      </w:hyperlink>
      <w:r w:rsidR="00DC48BD" w:rsidRPr="00370C3D">
        <w:rPr>
          <w:lang w:val="fr-CH"/>
        </w:rPr>
        <w:t xml:space="preserve"> </w:t>
      </w:r>
      <w:r w:rsidRPr="00370C3D">
        <w:rPr>
          <w:lang w:val="fr-CH"/>
        </w:rPr>
        <w:t xml:space="preserve"> </w:t>
      </w:r>
    </w:p>
    <w:p w14:paraId="77045C2C" w14:textId="77777777" w:rsidR="003D285B" w:rsidRPr="00370C3D" w:rsidRDefault="003D285B" w:rsidP="003D285B">
      <w:pPr>
        <w:pStyle w:val="MDPI16affiliation"/>
        <w:rPr>
          <w:lang w:val="fr-CH"/>
        </w:rPr>
      </w:pPr>
      <w:r w:rsidRPr="00370C3D">
        <w:rPr>
          <w:vertAlign w:val="superscript"/>
          <w:lang w:val="fr-CH"/>
        </w:rPr>
        <w:t>5</w:t>
      </w:r>
      <w:r w:rsidRPr="00370C3D">
        <w:rPr>
          <w:lang w:val="fr-CH"/>
        </w:rPr>
        <w:t xml:space="preserve"> Département d’Agrophysiologie des Plantes, Université Peleforo Gon Coulibaly, Korhogo, Côte </w:t>
      </w:r>
      <w:proofErr w:type="gramStart"/>
      <w:r w:rsidRPr="00370C3D">
        <w:rPr>
          <w:lang w:val="fr-CH"/>
        </w:rPr>
        <w:t>d’Ivoire;</w:t>
      </w:r>
      <w:proofErr w:type="gramEnd"/>
    </w:p>
    <w:p w14:paraId="7D50EB28" w14:textId="77777777" w:rsidR="003D285B" w:rsidRPr="00370C3D" w:rsidRDefault="003D285B" w:rsidP="003D285B">
      <w:pPr>
        <w:pStyle w:val="MDPI16affiliation"/>
        <w:rPr>
          <w:lang w:val="fr-CH"/>
        </w:rPr>
      </w:pPr>
      <w:r w:rsidRPr="00370C3D">
        <w:rPr>
          <w:vertAlign w:val="superscript"/>
          <w:lang w:val="fr-CH"/>
        </w:rPr>
        <w:t>6</w:t>
      </w:r>
      <w:r w:rsidRPr="00370C3D">
        <w:rPr>
          <w:lang w:val="fr-CH"/>
        </w:rPr>
        <w:t xml:space="preserve"> Institut de l'Environnement et Recherches Agricoles, Ouagadougou, Burkina </w:t>
      </w:r>
      <w:proofErr w:type="gramStart"/>
      <w:r w:rsidRPr="00370C3D">
        <w:rPr>
          <w:lang w:val="fr-CH"/>
        </w:rPr>
        <w:t>Faso;</w:t>
      </w:r>
      <w:proofErr w:type="gramEnd"/>
      <w:r w:rsidRPr="00370C3D">
        <w:rPr>
          <w:lang w:val="fr-CH"/>
        </w:rPr>
        <w:tab/>
      </w:r>
    </w:p>
    <w:p w14:paraId="245A6262" w14:textId="5E10E61C" w:rsidR="003D285B" w:rsidRPr="00370C3D" w:rsidRDefault="003D285B" w:rsidP="003D285B">
      <w:pPr>
        <w:pStyle w:val="MDPI16affiliation"/>
      </w:pPr>
      <w:r w:rsidRPr="00370C3D">
        <w:rPr>
          <w:vertAlign w:val="superscript"/>
        </w:rPr>
        <w:t>7</w:t>
      </w:r>
      <w:r w:rsidR="008F65A8" w:rsidRPr="00370C3D">
        <w:t xml:space="preserve"> </w:t>
      </w:r>
      <w:r w:rsidRPr="00370C3D">
        <w:t xml:space="preserve">Laboratory of Plant Physiology, </w:t>
      </w:r>
      <w:proofErr w:type="spellStart"/>
      <w:r w:rsidRPr="00370C3D">
        <w:t>Université</w:t>
      </w:r>
      <w:proofErr w:type="spellEnd"/>
      <w:r w:rsidRPr="00370C3D">
        <w:t xml:space="preserve"> Félix </w:t>
      </w:r>
      <w:proofErr w:type="spellStart"/>
      <w:r w:rsidRPr="00370C3D">
        <w:t>Houphouët</w:t>
      </w:r>
      <w:proofErr w:type="spellEnd"/>
      <w:r w:rsidRPr="00370C3D">
        <w:t xml:space="preserve"> </w:t>
      </w:r>
      <w:proofErr w:type="spellStart"/>
      <w:r w:rsidRPr="00370C3D">
        <w:t>Boigny</w:t>
      </w:r>
      <w:proofErr w:type="spellEnd"/>
      <w:r w:rsidRPr="00370C3D">
        <w:t xml:space="preserve">, Abidjan, Côte d’Ivoire; </w:t>
      </w:r>
      <w:hyperlink r:id="rId16" w:history="1">
        <w:r w:rsidR="00DC48BD" w:rsidRPr="00370C3D">
          <w:rPr>
            <w:rStyle w:val="Hyperlink"/>
          </w:rPr>
          <w:t>nestaledja@gmail.com</w:t>
        </w:r>
      </w:hyperlink>
      <w:r w:rsidR="00DC48BD" w:rsidRPr="00370C3D">
        <w:t xml:space="preserve"> </w:t>
      </w:r>
      <w:r w:rsidRPr="00370C3D">
        <w:t xml:space="preserve"> </w:t>
      </w:r>
    </w:p>
    <w:p w14:paraId="3A7CFF07" w14:textId="77777777" w:rsidR="003D285B" w:rsidRPr="00370C3D" w:rsidRDefault="003D285B" w:rsidP="003D285B">
      <w:pPr>
        <w:pStyle w:val="MDPI16affiliation"/>
      </w:pPr>
      <w:r w:rsidRPr="00370C3D">
        <w:rPr>
          <w:vertAlign w:val="superscript"/>
        </w:rPr>
        <w:t>*</w:t>
      </w:r>
      <w:r w:rsidRPr="00370C3D">
        <w:t xml:space="preserve"> Correspondence: </w:t>
      </w:r>
      <w:hyperlink r:id="rId17" w:history="1">
        <w:r w:rsidR="00054DF3" w:rsidRPr="00370C3D">
          <w:rPr>
            <w:rStyle w:val="Hyperlink"/>
          </w:rPr>
          <w:t>emmanuel.frossard@usys.ethz.ch</w:t>
        </w:r>
      </w:hyperlink>
      <w:r w:rsidR="00054DF3" w:rsidRPr="00370C3D">
        <w:t>; Tel +41 52 354 91 40</w:t>
      </w:r>
    </w:p>
    <w:p w14:paraId="68507693" w14:textId="6345F6C8" w:rsidR="003D285B" w:rsidRPr="00370C3D" w:rsidRDefault="003D285B" w:rsidP="003D285B">
      <w:pPr>
        <w:pStyle w:val="MDPI16affiliation"/>
      </w:pPr>
      <w:r w:rsidRPr="00370C3D">
        <w:rPr>
          <w:vertAlign w:val="superscript"/>
        </w:rPr>
        <w:t>#</w:t>
      </w:r>
      <w:r w:rsidRPr="00370C3D">
        <w:t xml:space="preserve"> Both first authors </w:t>
      </w:r>
      <w:r w:rsidR="0063245F" w:rsidRPr="00370C3D">
        <w:t xml:space="preserve">(EF, FL) </w:t>
      </w:r>
      <w:r w:rsidRPr="00370C3D">
        <w:t>have contributed in the same manner to this paper</w:t>
      </w:r>
    </w:p>
    <w:p w14:paraId="71E1C6BB" w14:textId="77777777" w:rsidR="003D285B" w:rsidRPr="00370C3D" w:rsidRDefault="003D285B" w:rsidP="003D285B">
      <w:pPr>
        <w:pStyle w:val="MDPI16affiliation"/>
      </w:pPr>
    </w:p>
    <w:p w14:paraId="7AA2B5AA" w14:textId="26D87EE4" w:rsidR="001E7DF0" w:rsidRPr="00370C3D" w:rsidRDefault="001E7DF0">
      <w:pPr>
        <w:spacing w:line="240" w:lineRule="auto"/>
        <w:jc w:val="left"/>
        <w:rPr>
          <w:rFonts w:ascii="Palatino Linotype" w:hAnsi="Palatino Linotype"/>
          <w:b/>
          <w:snapToGrid w:val="0"/>
          <w:sz w:val="20"/>
          <w:lang w:bidi="en-US"/>
        </w:rPr>
      </w:pPr>
    </w:p>
    <w:p w14:paraId="2A9E5D54" w14:textId="7FDA740B" w:rsidR="00E261FB" w:rsidRPr="00370C3D" w:rsidRDefault="0094718B" w:rsidP="00FB49C2">
      <w:pPr>
        <w:pStyle w:val="MDPI71References"/>
        <w:numPr>
          <w:ilvl w:val="0"/>
          <w:numId w:val="0"/>
        </w:numPr>
        <w:spacing w:after="240"/>
        <w:rPr>
          <w:b/>
          <w:sz w:val="20"/>
        </w:rPr>
      </w:pPr>
      <w:r w:rsidRPr="00370C3D">
        <w:rPr>
          <w:b/>
          <w:sz w:val="20"/>
        </w:rPr>
        <w:t xml:space="preserve">Supplementary materials </w:t>
      </w:r>
    </w:p>
    <w:p w14:paraId="186F3BD4" w14:textId="19A6CDC0" w:rsidR="00E261FB" w:rsidRPr="00370C3D" w:rsidRDefault="004E5137" w:rsidP="005A5DAF">
      <w:pPr>
        <w:pStyle w:val="MDPI71References"/>
        <w:numPr>
          <w:ilvl w:val="0"/>
          <w:numId w:val="0"/>
        </w:numPr>
        <w:spacing w:before="240" w:after="120"/>
        <w:ind w:left="420" w:hanging="420"/>
        <w:rPr>
          <w:b/>
          <w:sz w:val="20"/>
        </w:rPr>
      </w:pPr>
      <w:r w:rsidRPr="00370C3D">
        <w:rPr>
          <w:b/>
          <w:sz w:val="20"/>
        </w:rPr>
        <w:t xml:space="preserve">1. </w:t>
      </w:r>
      <w:r w:rsidR="00E261FB" w:rsidRPr="00370C3D">
        <w:rPr>
          <w:b/>
          <w:sz w:val="20"/>
        </w:rPr>
        <w:t xml:space="preserve">Supplementary material part 1: Greenhouse experiment 1 </w:t>
      </w:r>
      <w:r w:rsidR="00C46653" w:rsidRPr="00370C3D">
        <w:rPr>
          <w:b/>
          <w:sz w:val="20"/>
        </w:rPr>
        <w:t>[23]</w:t>
      </w:r>
    </w:p>
    <w:p w14:paraId="7E570576" w14:textId="77777777" w:rsidR="00E261FB" w:rsidRPr="00370C3D" w:rsidRDefault="00E261FB" w:rsidP="004E5137">
      <w:pPr>
        <w:pStyle w:val="MDPI71References"/>
        <w:numPr>
          <w:ilvl w:val="0"/>
          <w:numId w:val="0"/>
        </w:numPr>
        <w:rPr>
          <w:sz w:val="20"/>
        </w:rPr>
      </w:pPr>
      <w:r w:rsidRPr="00370C3D">
        <w:rPr>
          <w:sz w:val="20"/>
        </w:rPr>
        <w:t>This experiment was conducted at the ETH research station for plant sciences in Lindau-Eschikon, Switzerland, from July to October 2015.</w:t>
      </w:r>
    </w:p>
    <w:p w14:paraId="6B796AB6" w14:textId="256DBF1B" w:rsidR="00E261FB" w:rsidRPr="00370C3D" w:rsidRDefault="005A5DAF" w:rsidP="005A5DAF">
      <w:pPr>
        <w:pStyle w:val="MDPI71References"/>
        <w:numPr>
          <w:ilvl w:val="0"/>
          <w:numId w:val="0"/>
        </w:numPr>
        <w:spacing w:before="240" w:after="120"/>
        <w:ind w:left="420" w:hanging="420"/>
        <w:rPr>
          <w:i/>
          <w:sz w:val="20"/>
        </w:rPr>
      </w:pPr>
      <w:r w:rsidRPr="00370C3D">
        <w:rPr>
          <w:i/>
          <w:sz w:val="20"/>
        </w:rPr>
        <w:t xml:space="preserve">1.1. </w:t>
      </w:r>
      <w:r w:rsidR="00E261FB" w:rsidRPr="00370C3D">
        <w:rPr>
          <w:i/>
          <w:sz w:val="20"/>
        </w:rPr>
        <w:t>Materials and Methods</w:t>
      </w:r>
    </w:p>
    <w:p w14:paraId="2BFFC938" w14:textId="135DE74C" w:rsidR="00E261FB" w:rsidRPr="00370C3D" w:rsidRDefault="00E261FB" w:rsidP="005A5DAF">
      <w:pPr>
        <w:pStyle w:val="MDPI71References"/>
        <w:numPr>
          <w:ilvl w:val="0"/>
          <w:numId w:val="0"/>
        </w:numPr>
        <w:spacing w:before="240" w:after="120"/>
        <w:ind w:left="420" w:hanging="420"/>
        <w:rPr>
          <w:sz w:val="20"/>
        </w:rPr>
      </w:pPr>
      <w:r w:rsidRPr="00370C3D">
        <w:rPr>
          <w:sz w:val="20"/>
        </w:rPr>
        <w:t>1.1.1.</w:t>
      </w:r>
      <w:r w:rsidR="005A5DAF" w:rsidRPr="00370C3D">
        <w:rPr>
          <w:sz w:val="20"/>
        </w:rPr>
        <w:t xml:space="preserve"> </w:t>
      </w:r>
      <w:r w:rsidRPr="00370C3D">
        <w:rPr>
          <w:sz w:val="20"/>
        </w:rPr>
        <w:t xml:space="preserve">Plant materials, experimental </w:t>
      </w:r>
      <w:proofErr w:type="gramStart"/>
      <w:r w:rsidRPr="00370C3D">
        <w:rPr>
          <w:sz w:val="20"/>
        </w:rPr>
        <w:t>design</w:t>
      </w:r>
      <w:proofErr w:type="gramEnd"/>
      <w:r w:rsidRPr="00370C3D">
        <w:rPr>
          <w:sz w:val="20"/>
        </w:rPr>
        <w:t xml:space="preserve"> and plant growth conditions</w:t>
      </w:r>
    </w:p>
    <w:p w14:paraId="0ED741FD" w14:textId="77777777" w:rsidR="00E261FB" w:rsidRPr="00370C3D" w:rsidRDefault="00E261FB" w:rsidP="004E5137">
      <w:pPr>
        <w:pStyle w:val="MDPI71References"/>
        <w:numPr>
          <w:ilvl w:val="0"/>
          <w:numId w:val="0"/>
        </w:numPr>
        <w:rPr>
          <w:sz w:val="20"/>
        </w:rPr>
      </w:pPr>
      <w:r w:rsidRPr="00370C3D">
        <w:rPr>
          <w:sz w:val="20"/>
        </w:rPr>
        <w:t xml:space="preserve">Two genotypes of water yam were selected for the pot experiment. One genotype (SL, cv. Raja ala), a purple-fleshed variety with purplish veins, stems and young leaves, was obtained from Sri Lanka, but sourced locally at SK Trading GmbH, Zurich, Switzerland. The second genotype (CI, cv. </w:t>
      </w:r>
      <w:proofErr w:type="spellStart"/>
      <w:r w:rsidRPr="00370C3D">
        <w:rPr>
          <w:sz w:val="20"/>
        </w:rPr>
        <w:t>Florido</w:t>
      </w:r>
      <w:proofErr w:type="spellEnd"/>
      <w:r w:rsidRPr="00370C3D">
        <w:rPr>
          <w:sz w:val="20"/>
        </w:rPr>
        <w:t xml:space="preserve">), a white fleshed variety with purely green leaves, was obtained from a local market in </w:t>
      </w:r>
      <w:proofErr w:type="spellStart"/>
      <w:r w:rsidRPr="00370C3D">
        <w:rPr>
          <w:sz w:val="20"/>
        </w:rPr>
        <w:t>Youpougon</w:t>
      </w:r>
      <w:proofErr w:type="spellEnd"/>
      <w:r w:rsidRPr="00370C3D">
        <w:rPr>
          <w:sz w:val="20"/>
        </w:rPr>
        <w:t>, Abidjan, Côte d’Ivoire. Both genotypes were received in June 2015.</w:t>
      </w:r>
    </w:p>
    <w:p w14:paraId="730B35D0" w14:textId="77777777" w:rsidR="00E261FB" w:rsidRPr="00370C3D" w:rsidRDefault="00E261FB" w:rsidP="004E5137">
      <w:pPr>
        <w:pStyle w:val="MDPI71References"/>
        <w:numPr>
          <w:ilvl w:val="0"/>
          <w:numId w:val="0"/>
        </w:numPr>
        <w:rPr>
          <w:sz w:val="20"/>
        </w:rPr>
      </w:pPr>
      <w:r w:rsidRPr="00370C3D">
        <w:rPr>
          <w:sz w:val="20"/>
        </w:rPr>
        <w:t xml:space="preserve">Tubers of both genotypes were cut into </w:t>
      </w:r>
      <w:proofErr w:type="spellStart"/>
      <w:r w:rsidRPr="00370C3D">
        <w:rPr>
          <w:sz w:val="20"/>
        </w:rPr>
        <w:t>setts</w:t>
      </w:r>
      <w:proofErr w:type="spellEnd"/>
      <w:r w:rsidRPr="00370C3D">
        <w:rPr>
          <w:sz w:val="20"/>
        </w:rPr>
        <w:t xml:space="preserve"> of 100 g fresh weight on July 7th</w:t>
      </w:r>
      <w:proofErr w:type="gramStart"/>
      <w:r w:rsidRPr="00370C3D">
        <w:rPr>
          <w:sz w:val="20"/>
        </w:rPr>
        <w:t xml:space="preserve"> 2015</w:t>
      </w:r>
      <w:proofErr w:type="gramEnd"/>
      <w:r w:rsidRPr="00370C3D">
        <w:rPr>
          <w:sz w:val="20"/>
        </w:rPr>
        <w:t xml:space="preserve">. The round tubers of SL were halved into head (proximal) and tail (distal) parts and each half was then cut into wedge-shaped pieces. </w:t>
      </w:r>
      <w:proofErr w:type="gramStart"/>
      <w:r w:rsidRPr="00370C3D">
        <w:rPr>
          <w:sz w:val="20"/>
        </w:rPr>
        <w:t>The oblong tubers of IC,</w:t>
      </w:r>
      <w:proofErr w:type="gramEnd"/>
      <w:r w:rsidRPr="00370C3D">
        <w:rPr>
          <w:sz w:val="20"/>
        </w:rPr>
        <w:t xml:space="preserve"> were first halved lengthways, and then cut into several head, middle and tail pieces. Cut setts were immersed in a liquid mixture of a broad-spectrum fungicide (active ingredient: 70% mancozeb, 1.75% </w:t>
      </w:r>
      <w:proofErr w:type="spellStart"/>
      <w:r w:rsidRPr="00370C3D">
        <w:rPr>
          <w:sz w:val="20"/>
        </w:rPr>
        <w:t>bentihavalicarb</w:t>
      </w:r>
      <w:proofErr w:type="spellEnd"/>
      <w:r w:rsidRPr="00370C3D">
        <w:rPr>
          <w:sz w:val="20"/>
        </w:rPr>
        <w:t xml:space="preserve">) and insecticide (active ingredient: 25% diazinon) and were air-dried for 20 hours. A total of 24 setts per genotype was planted in the pots and substrate described in the main part of the paper. At planting, setts were assigned to a nitrogen (N) treatment. Head, middle and tail setts, as well as setts originating from different tubers (with potential differences in dormancy) were equally distributed among N treatments. Pots were then placed in a greenhouse chamber in a randomized complete block design, consisting of four blocks </w:t>
      </w:r>
      <w:r w:rsidRPr="00370C3D">
        <w:rPr>
          <w:sz w:val="20"/>
        </w:rPr>
        <w:lastRenderedPageBreak/>
        <w:t>(</w:t>
      </w:r>
      <w:proofErr w:type="gramStart"/>
      <w:r w:rsidRPr="00370C3D">
        <w:rPr>
          <w:sz w:val="20"/>
        </w:rPr>
        <w:t>i.e.</w:t>
      </w:r>
      <w:proofErr w:type="gramEnd"/>
      <w:r w:rsidRPr="00370C3D">
        <w:rPr>
          <w:sz w:val="20"/>
        </w:rPr>
        <w:t xml:space="preserve"> four replicates à 12 pots/block: two genotypes, three N treatments, two plant sampling dates 6 and 8 weeks after emergence). The environmental conditions were the same as those described in the main text of the paper. </w:t>
      </w:r>
    </w:p>
    <w:p w14:paraId="101C6187" w14:textId="77777777" w:rsidR="00E261FB" w:rsidRPr="00370C3D" w:rsidRDefault="00E261FB" w:rsidP="004E5137">
      <w:pPr>
        <w:pStyle w:val="MDPI71References"/>
        <w:numPr>
          <w:ilvl w:val="0"/>
          <w:numId w:val="0"/>
        </w:numPr>
        <w:rPr>
          <w:sz w:val="20"/>
        </w:rPr>
      </w:pPr>
      <w:r w:rsidRPr="00370C3D">
        <w:rPr>
          <w:sz w:val="20"/>
        </w:rPr>
        <w:t xml:space="preserve">Plant emergence was recorded for each individual plant, when the first sprout became visible. All 48 plants emerged between two and six weeks after planting. Original sett position within the tuber (head, middle, tail) strongly affected the emergence date, with head setts emerging faster (2 to 3 weeks after planting) than middle and tail setts (3 to 6 and 4 to 6 weeks after planting, respectively). Plants were grouped into emergence classes, as suggested by Cornet et al. (2014) to reduce the high plant variability characteristic for yam. Plants emerging within the same week were grouped into the same class. Timing of fertilizer applications and measurements was defined </w:t>
      </w:r>
      <w:proofErr w:type="gramStart"/>
      <w:r w:rsidRPr="00370C3D">
        <w:rPr>
          <w:sz w:val="20"/>
        </w:rPr>
        <w:t>with regard to</w:t>
      </w:r>
      <w:proofErr w:type="gramEnd"/>
      <w:r w:rsidRPr="00370C3D">
        <w:rPr>
          <w:sz w:val="20"/>
        </w:rPr>
        <w:t xml:space="preserve"> emergence classes</w:t>
      </w:r>
    </w:p>
    <w:p w14:paraId="2BD6405A" w14:textId="77777777" w:rsidR="00E261FB" w:rsidRPr="00370C3D" w:rsidRDefault="00E261FB" w:rsidP="004E5137">
      <w:pPr>
        <w:pStyle w:val="MDPI71References"/>
        <w:numPr>
          <w:ilvl w:val="0"/>
          <w:numId w:val="0"/>
        </w:numPr>
        <w:rPr>
          <w:sz w:val="20"/>
        </w:rPr>
      </w:pPr>
      <w:r w:rsidRPr="00370C3D">
        <w:rPr>
          <w:sz w:val="20"/>
        </w:rPr>
        <w:t>Three N levels were considered for each genotype, either no N added (0N) or an application of 101 or 342 mg N pot-1 (corresponding to 50 (50N) and 170 kg N ha-1 (170N), respectively). N was added two weeks after emergence (</w:t>
      </w:r>
      <w:proofErr w:type="spellStart"/>
      <w:r w:rsidRPr="00370C3D">
        <w:rPr>
          <w:sz w:val="20"/>
        </w:rPr>
        <w:t>wae</w:t>
      </w:r>
      <w:proofErr w:type="spellEnd"/>
      <w:r w:rsidRPr="00370C3D">
        <w:rPr>
          <w:sz w:val="20"/>
        </w:rPr>
        <w:t xml:space="preserve">) as </w:t>
      </w:r>
      <w:proofErr w:type="gramStart"/>
      <w:r w:rsidRPr="00370C3D">
        <w:rPr>
          <w:sz w:val="20"/>
        </w:rPr>
        <w:t>Ca(</w:t>
      </w:r>
      <w:proofErr w:type="gramEnd"/>
      <w:r w:rsidRPr="00370C3D">
        <w:rPr>
          <w:sz w:val="20"/>
        </w:rPr>
        <w:t xml:space="preserve">NO3)2·4H2O for both treatments. Nitrogen was applied once in the 50N treatment and was split at two and four </w:t>
      </w:r>
      <w:proofErr w:type="spellStart"/>
      <w:r w:rsidRPr="00370C3D">
        <w:rPr>
          <w:sz w:val="20"/>
        </w:rPr>
        <w:t>wae</w:t>
      </w:r>
      <w:proofErr w:type="spellEnd"/>
      <w:r w:rsidRPr="00370C3D">
        <w:rPr>
          <w:sz w:val="20"/>
        </w:rPr>
        <w:t xml:space="preserve"> for 170N. Further nutrients were added in a nutrient solution 2 </w:t>
      </w:r>
      <w:proofErr w:type="spellStart"/>
      <w:r w:rsidRPr="00370C3D">
        <w:rPr>
          <w:sz w:val="20"/>
        </w:rPr>
        <w:t>wae</w:t>
      </w:r>
      <w:proofErr w:type="spellEnd"/>
      <w:r w:rsidRPr="00370C3D">
        <w:rPr>
          <w:sz w:val="20"/>
        </w:rPr>
        <w:t xml:space="preserve"> as follows: 175 mg P as KH2PO4; 35 mg S as K2SO4; 3.5 mg Zn as ZnSO4·7H2O; and 3.5 mg Fe as Fe-EDTA per pot. The total amount of K applied as KH2PO4 and K2SO4 was 263.6 mg K pot-1.</w:t>
      </w:r>
    </w:p>
    <w:p w14:paraId="556F7B09" w14:textId="699E8CCF" w:rsidR="00E261FB" w:rsidRPr="00370C3D" w:rsidRDefault="005A5DAF" w:rsidP="005A5DAF">
      <w:pPr>
        <w:pStyle w:val="MDPI71References"/>
        <w:numPr>
          <w:ilvl w:val="0"/>
          <w:numId w:val="0"/>
        </w:numPr>
        <w:spacing w:before="240" w:after="120"/>
        <w:ind w:left="420" w:hanging="420"/>
        <w:rPr>
          <w:sz w:val="20"/>
        </w:rPr>
      </w:pPr>
      <w:r w:rsidRPr="00370C3D">
        <w:rPr>
          <w:sz w:val="20"/>
        </w:rPr>
        <w:t xml:space="preserve">1.1.2. </w:t>
      </w:r>
      <w:r w:rsidR="00E261FB" w:rsidRPr="00370C3D">
        <w:rPr>
          <w:sz w:val="20"/>
        </w:rPr>
        <w:t>Measurements</w:t>
      </w:r>
    </w:p>
    <w:p w14:paraId="30CFE6E8" w14:textId="6DCC2442" w:rsidR="00E261FB" w:rsidRPr="00370C3D" w:rsidRDefault="00E261FB" w:rsidP="005A5DAF">
      <w:pPr>
        <w:pStyle w:val="MDPI71References"/>
        <w:numPr>
          <w:ilvl w:val="0"/>
          <w:numId w:val="0"/>
        </w:numPr>
        <w:spacing w:before="240" w:after="120"/>
        <w:ind w:left="420" w:hanging="420"/>
        <w:rPr>
          <w:sz w:val="20"/>
        </w:rPr>
      </w:pPr>
      <w:r w:rsidRPr="00370C3D">
        <w:rPr>
          <w:sz w:val="20"/>
        </w:rPr>
        <w:t>1.1.2.1.</w:t>
      </w:r>
      <w:r w:rsidR="005A5DAF" w:rsidRPr="00370C3D">
        <w:rPr>
          <w:sz w:val="20"/>
        </w:rPr>
        <w:t xml:space="preserve"> </w:t>
      </w:r>
      <w:r w:rsidRPr="00370C3D">
        <w:rPr>
          <w:sz w:val="20"/>
        </w:rPr>
        <w:t>Measurements on plant level</w:t>
      </w:r>
    </w:p>
    <w:p w14:paraId="32DA1591" w14:textId="77777777" w:rsidR="00E261FB" w:rsidRPr="00370C3D" w:rsidRDefault="00E261FB" w:rsidP="004E5137">
      <w:pPr>
        <w:pStyle w:val="MDPI71References"/>
        <w:numPr>
          <w:ilvl w:val="0"/>
          <w:numId w:val="0"/>
        </w:numPr>
        <w:rPr>
          <w:sz w:val="20"/>
        </w:rPr>
      </w:pPr>
      <w:r w:rsidRPr="00370C3D">
        <w:rPr>
          <w:sz w:val="20"/>
        </w:rPr>
        <w:t>Total shoot length (sum of both main and lateral shoots) was measured using a flexible tape. Shoot length of main shoots was measured from the substrate surface to the tip of the apical bud, that of lateral shoots from the axil (on the main shoot) to the tip of the apical bud.</w:t>
      </w:r>
    </w:p>
    <w:p w14:paraId="737A39DC" w14:textId="77777777" w:rsidR="00E261FB" w:rsidRPr="00370C3D" w:rsidRDefault="00E261FB" w:rsidP="004E5137">
      <w:pPr>
        <w:pStyle w:val="MDPI71References"/>
        <w:numPr>
          <w:ilvl w:val="0"/>
          <w:numId w:val="0"/>
        </w:numPr>
        <w:rPr>
          <w:sz w:val="20"/>
        </w:rPr>
      </w:pPr>
      <w:r w:rsidRPr="00370C3D">
        <w:rPr>
          <w:sz w:val="20"/>
        </w:rPr>
        <w:t xml:space="preserve">The total number of unfolded leaves per plant was counted. Unfolded leaves were defined as those with a smooth and flat lamina. Counting leaves proved difficult for many plants of CI as they showed symptoms indicating a virus infection. Symptoms included stunted growth and a range of symptoms on the leaves, </w:t>
      </w:r>
      <w:proofErr w:type="gramStart"/>
      <w:r w:rsidRPr="00370C3D">
        <w:rPr>
          <w:sz w:val="20"/>
        </w:rPr>
        <w:t>including:</w:t>
      </w:r>
      <w:proofErr w:type="gramEnd"/>
      <w:r w:rsidRPr="00370C3D">
        <w:rPr>
          <w:sz w:val="20"/>
        </w:rPr>
        <w:t xml:space="preserve"> mosaic pattern, deformation (crinkling and blistering) and early senescence. As plants were mainly affected by virus infection within their first few weeks of growth, symptoms were only found on older leaves at harvest. Deformed leaves never met the actual definition of an unfolded leave, but they were nevertheless counted as one since they were clearly unfolded </w:t>
      </w:r>
      <w:proofErr w:type="gramStart"/>
      <w:r w:rsidRPr="00370C3D">
        <w:rPr>
          <w:sz w:val="20"/>
        </w:rPr>
        <w:t>with regard to</w:t>
      </w:r>
      <w:proofErr w:type="gramEnd"/>
      <w:r w:rsidRPr="00370C3D">
        <w:rPr>
          <w:sz w:val="20"/>
        </w:rPr>
        <w:t xml:space="preserve"> their development stage.</w:t>
      </w:r>
    </w:p>
    <w:p w14:paraId="330A9320" w14:textId="77777777" w:rsidR="00E261FB" w:rsidRPr="00370C3D" w:rsidRDefault="00E261FB" w:rsidP="004E5137">
      <w:pPr>
        <w:pStyle w:val="MDPI71References"/>
        <w:numPr>
          <w:ilvl w:val="0"/>
          <w:numId w:val="0"/>
        </w:numPr>
        <w:rPr>
          <w:sz w:val="20"/>
        </w:rPr>
      </w:pPr>
      <w:r w:rsidRPr="00370C3D">
        <w:rPr>
          <w:sz w:val="20"/>
        </w:rPr>
        <w:t xml:space="preserve">Total leaf area (LA) was defined as the leaf area of all unfolded leaves. Leaf blades of unfolded leaves were </w:t>
      </w:r>
      <w:proofErr w:type="gramStart"/>
      <w:r w:rsidRPr="00370C3D">
        <w:rPr>
          <w:sz w:val="20"/>
        </w:rPr>
        <w:t>cut</w:t>
      </w:r>
      <w:proofErr w:type="gramEnd"/>
      <w:r w:rsidRPr="00370C3D">
        <w:rPr>
          <w:sz w:val="20"/>
        </w:rPr>
        <w:t xml:space="preserve"> and total leaf area was measured by scanning them with a leaf area meter (LICOR 3100, LI-COR, Lincoln, NE, USA). Shoot fresh weight (FW) was determined immediately after cutting the stems at soil surface. Shoot dry weight (DW) was obtained after drying the shoots to constant weight at 60°C for three days. Both fresh and dry weight were determined with a precision scale (PM4600 </w:t>
      </w:r>
      <w:proofErr w:type="spellStart"/>
      <w:r w:rsidRPr="00370C3D">
        <w:rPr>
          <w:sz w:val="20"/>
        </w:rPr>
        <w:t>DeltaRange</w:t>
      </w:r>
      <w:proofErr w:type="spellEnd"/>
      <w:r w:rsidRPr="00370C3D">
        <w:rPr>
          <w:sz w:val="20"/>
        </w:rPr>
        <w:t>, Mettler-</w:t>
      </w:r>
      <w:proofErr w:type="spellStart"/>
      <w:r w:rsidRPr="00370C3D">
        <w:rPr>
          <w:sz w:val="20"/>
        </w:rPr>
        <w:t>Toldo</w:t>
      </w:r>
      <w:proofErr w:type="spellEnd"/>
      <w:r w:rsidRPr="00370C3D">
        <w:rPr>
          <w:sz w:val="20"/>
        </w:rPr>
        <w:t xml:space="preserve"> GmbH, </w:t>
      </w:r>
      <w:proofErr w:type="spellStart"/>
      <w:r w:rsidRPr="00370C3D">
        <w:rPr>
          <w:sz w:val="20"/>
        </w:rPr>
        <w:t>Greifensee</w:t>
      </w:r>
      <w:proofErr w:type="spellEnd"/>
      <w:r w:rsidRPr="00370C3D">
        <w:rPr>
          <w:sz w:val="20"/>
        </w:rPr>
        <w:t>, Switzerland, 0.01g precision).</w:t>
      </w:r>
    </w:p>
    <w:p w14:paraId="37BB032C" w14:textId="77777777" w:rsidR="00E261FB" w:rsidRPr="00370C3D" w:rsidRDefault="00E261FB" w:rsidP="005A5DAF">
      <w:pPr>
        <w:pStyle w:val="MDPI71References"/>
        <w:numPr>
          <w:ilvl w:val="0"/>
          <w:numId w:val="0"/>
        </w:numPr>
        <w:ind w:left="420" w:hanging="420"/>
        <w:rPr>
          <w:sz w:val="20"/>
        </w:rPr>
      </w:pPr>
      <w:r w:rsidRPr="00370C3D">
        <w:rPr>
          <w:sz w:val="20"/>
        </w:rPr>
        <w:t>Image-based phenotyping at plant level was conducted as described in the paper.</w:t>
      </w:r>
    </w:p>
    <w:p w14:paraId="1C7592F1" w14:textId="77777777" w:rsidR="00E261FB" w:rsidRPr="00370C3D" w:rsidRDefault="00E261FB" w:rsidP="005A5DAF">
      <w:pPr>
        <w:pStyle w:val="MDPI71References"/>
        <w:numPr>
          <w:ilvl w:val="0"/>
          <w:numId w:val="0"/>
        </w:numPr>
        <w:spacing w:before="240" w:after="120"/>
        <w:ind w:left="420" w:hanging="420"/>
        <w:rPr>
          <w:sz w:val="20"/>
        </w:rPr>
      </w:pPr>
      <w:r w:rsidRPr="00370C3D">
        <w:rPr>
          <w:sz w:val="20"/>
        </w:rPr>
        <w:t>1.1.2.2.</w:t>
      </w:r>
      <w:r w:rsidRPr="00370C3D">
        <w:rPr>
          <w:sz w:val="20"/>
        </w:rPr>
        <w:tab/>
        <w:t>Measurements on leaf level</w:t>
      </w:r>
    </w:p>
    <w:p w14:paraId="6592E6DD" w14:textId="77777777" w:rsidR="00E261FB" w:rsidRPr="00370C3D" w:rsidRDefault="00E261FB" w:rsidP="004E5137">
      <w:pPr>
        <w:pStyle w:val="MDPI71References"/>
        <w:numPr>
          <w:ilvl w:val="0"/>
          <w:numId w:val="0"/>
        </w:numPr>
        <w:rPr>
          <w:sz w:val="20"/>
        </w:rPr>
      </w:pPr>
      <w:r w:rsidRPr="00370C3D">
        <w:rPr>
          <w:sz w:val="20"/>
        </w:rPr>
        <w:t>Measurements on leaf level were only performed on one vine per plant. For plants with several vines, only the longest was selected for measurements. All measurements were taken on every 8th unfolded leaf of the main shoot– counting nodes from the base of the vine to the apex (</w:t>
      </w:r>
      <w:proofErr w:type="gramStart"/>
      <w:r w:rsidRPr="00370C3D">
        <w:rPr>
          <w:sz w:val="20"/>
        </w:rPr>
        <w:t>i.e.</w:t>
      </w:r>
      <w:proofErr w:type="gramEnd"/>
      <w:r w:rsidRPr="00370C3D">
        <w:rPr>
          <w:sz w:val="20"/>
        </w:rPr>
        <w:t xml:space="preserve"> leaves at the 1st, 8th and for some plants 16th node). Most plants had an alternate leaf arrangement on the lower part of the stem, but an opposite leaf arrangement on the upper part. In an opposite pattern, selection of the measured leaf was random.</w:t>
      </w:r>
    </w:p>
    <w:p w14:paraId="4FAF98C8" w14:textId="77777777" w:rsidR="00E261FB" w:rsidRPr="00370C3D" w:rsidRDefault="00E261FB" w:rsidP="005A5DAF">
      <w:pPr>
        <w:pStyle w:val="MDPI71References"/>
        <w:numPr>
          <w:ilvl w:val="0"/>
          <w:numId w:val="0"/>
        </w:numPr>
        <w:ind w:left="420" w:hanging="420"/>
        <w:rPr>
          <w:sz w:val="20"/>
        </w:rPr>
      </w:pPr>
      <w:r w:rsidRPr="00370C3D">
        <w:rPr>
          <w:sz w:val="20"/>
        </w:rPr>
        <w:t xml:space="preserve">SPAD data and N leaf content were acquired on these leaves as described in the paper. </w:t>
      </w:r>
    </w:p>
    <w:p w14:paraId="71077AC5" w14:textId="5A1C4834" w:rsidR="00E261FB" w:rsidRPr="00370C3D" w:rsidRDefault="00E261FB" w:rsidP="005A5DAF">
      <w:pPr>
        <w:pStyle w:val="MDPI71References"/>
        <w:numPr>
          <w:ilvl w:val="0"/>
          <w:numId w:val="0"/>
        </w:numPr>
        <w:ind w:left="420" w:hanging="420"/>
        <w:rPr>
          <w:sz w:val="20"/>
        </w:rPr>
      </w:pPr>
      <w:r w:rsidRPr="00370C3D">
        <w:rPr>
          <w:sz w:val="20"/>
        </w:rPr>
        <w:t>Image-based phenotyping at leaf level was conducted as de</w:t>
      </w:r>
      <w:r w:rsidR="00AF0DA6" w:rsidRPr="00370C3D">
        <w:rPr>
          <w:sz w:val="20"/>
        </w:rPr>
        <w:t>scribed in the paper.</w:t>
      </w:r>
    </w:p>
    <w:p w14:paraId="11EBEF0B" w14:textId="77777777" w:rsidR="00A43D6B" w:rsidRDefault="00A43D6B">
      <w:pPr>
        <w:spacing w:line="240" w:lineRule="auto"/>
        <w:jc w:val="left"/>
        <w:rPr>
          <w:rFonts w:ascii="Palatino Linotype" w:hAnsi="Palatino Linotype"/>
          <w:i/>
          <w:snapToGrid w:val="0"/>
          <w:sz w:val="20"/>
          <w:lang w:bidi="en-US"/>
        </w:rPr>
      </w:pPr>
      <w:r>
        <w:rPr>
          <w:i/>
          <w:sz w:val="20"/>
        </w:rPr>
        <w:br w:type="page"/>
      </w:r>
    </w:p>
    <w:p w14:paraId="46FDDCB7" w14:textId="07DF05BE" w:rsidR="00E261FB" w:rsidRPr="00370C3D" w:rsidRDefault="00E261FB" w:rsidP="005A5DAF">
      <w:pPr>
        <w:pStyle w:val="MDPI71References"/>
        <w:numPr>
          <w:ilvl w:val="0"/>
          <w:numId w:val="0"/>
        </w:numPr>
        <w:spacing w:before="240" w:after="120"/>
        <w:ind w:left="420" w:hanging="420"/>
        <w:rPr>
          <w:i/>
          <w:sz w:val="20"/>
        </w:rPr>
      </w:pPr>
      <w:r w:rsidRPr="00370C3D">
        <w:rPr>
          <w:i/>
          <w:sz w:val="20"/>
        </w:rPr>
        <w:lastRenderedPageBreak/>
        <w:t>1.2.</w:t>
      </w:r>
      <w:r w:rsidRPr="00370C3D">
        <w:rPr>
          <w:i/>
          <w:sz w:val="20"/>
        </w:rPr>
        <w:tab/>
        <w:t>Main results</w:t>
      </w:r>
    </w:p>
    <w:p w14:paraId="140929C8" w14:textId="0D14A221" w:rsidR="00E261FB" w:rsidRPr="00370C3D" w:rsidRDefault="00E261FB" w:rsidP="005A5DAF">
      <w:pPr>
        <w:pStyle w:val="MDPI71References"/>
        <w:numPr>
          <w:ilvl w:val="0"/>
          <w:numId w:val="0"/>
        </w:numPr>
        <w:spacing w:before="120" w:after="240"/>
        <w:ind w:left="432" w:right="432"/>
      </w:pPr>
      <w:r w:rsidRPr="00370C3D">
        <w:rPr>
          <w:b/>
          <w:bCs/>
        </w:rPr>
        <w:t xml:space="preserve">Table </w:t>
      </w:r>
      <w:r w:rsidR="00314604" w:rsidRPr="00370C3D">
        <w:rPr>
          <w:b/>
          <w:bCs/>
        </w:rPr>
        <w:t>S</w:t>
      </w:r>
      <w:r w:rsidRPr="00370C3D">
        <w:rPr>
          <w:b/>
          <w:bCs/>
        </w:rPr>
        <w:t>1.1:</w:t>
      </w:r>
      <w:r w:rsidRPr="00370C3D">
        <w:t xml:space="preserve"> Pearson’s correlation coefficient of projected leaf area assessed from the nadir (top) view, side view 0°, side view 90°, the sum of two views (nadir and side 0°) and the sum of three views and destructively measured total leaf area, dry weight and fresh weight measured on two genotypes of water </w:t>
      </w:r>
      <w:r w:rsidR="00314604" w:rsidRPr="00370C3D">
        <w:t xml:space="preserve">yam (raja ala and </w:t>
      </w:r>
      <w:proofErr w:type="spellStart"/>
      <w:r w:rsidR="00314604" w:rsidRPr="00370C3D">
        <w:t>florido</w:t>
      </w:r>
      <w:proofErr w:type="spellEnd"/>
      <w:r w:rsidR="00314604" w:rsidRPr="00370C3D">
        <w:t xml:space="preserve">, n=24 </w:t>
      </w:r>
      <w:r w:rsidRPr="00370C3D">
        <w:t>genotype</w:t>
      </w:r>
      <w:r w:rsidR="00314604" w:rsidRPr="00370C3D">
        <w:rPr>
          <w:vertAlign w:val="superscript"/>
        </w:rPr>
        <w:t>-1</w:t>
      </w:r>
      <w:r w:rsidRPr="00370C3D">
        <w:t>) grown in the greenhouse under three nitrogen fertilizer treatments (0, 50 and 170 kg N</w:t>
      </w:r>
      <w:r w:rsidR="00314604" w:rsidRPr="00370C3D">
        <w:t xml:space="preserve"> </w:t>
      </w:r>
      <w:r w:rsidRPr="00370C3D">
        <w:t>ha</w:t>
      </w:r>
      <w:r w:rsidR="00314604" w:rsidRPr="00370C3D">
        <w:rPr>
          <w:vertAlign w:val="superscript"/>
        </w:rPr>
        <w:t>-1</w:t>
      </w:r>
      <w:r w:rsidRPr="00370C3D">
        <w:t xml:space="preserve">) and harvested six and eight weeks after </w:t>
      </w:r>
      <w:r w:rsidR="00645D54" w:rsidRPr="00370C3D">
        <w:t>emergence</w:t>
      </w:r>
      <w:r w:rsidRPr="00370C3D">
        <w:t>. Leaf area was transformed prior to the calculation using the natural logarithm</w:t>
      </w:r>
      <w:r w:rsidR="00645D54" w:rsidRPr="00370C3D">
        <w:t>.</w:t>
      </w:r>
      <w:r w:rsidRPr="00370C3D">
        <w:t xml:space="preserve"> </w:t>
      </w:r>
    </w:p>
    <w:p w14:paraId="163A49D6" w14:textId="00AAD504" w:rsidR="00FA2182" w:rsidRPr="00370C3D" w:rsidRDefault="00AF0DA6" w:rsidP="004E5137">
      <w:pPr>
        <w:pStyle w:val="MDPI71References"/>
        <w:numPr>
          <w:ilvl w:val="0"/>
          <w:numId w:val="0"/>
        </w:numPr>
        <w:ind w:hanging="420"/>
      </w:pPr>
      <w:r w:rsidRPr="00370C3D">
        <w:rPr>
          <w:b/>
          <w:noProof/>
          <w:lang w:val="de-CH" w:eastAsia="de-CH" w:bidi="ar-SA"/>
        </w:rPr>
        <w:drawing>
          <wp:anchor distT="0" distB="0" distL="114300" distR="114300" simplePos="0" relativeHeight="251650048" behindDoc="0" locked="0" layoutInCell="1" allowOverlap="1" wp14:anchorId="34BABA25" wp14:editId="358BB054">
            <wp:simplePos x="0" y="0"/>
            <wp:positionH relativeFrom="margin">
              <wp:align>center</wp:align>
            </wp:positionH>
            <wp:positionV relativeFrom="paragraph">
              <wp:posOffset>26661</wp:posOffset>
            </wp:positionV>
            <wp:extent cx="5067300" cy="1824519"/>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7300" cy="18245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6B38A" w14:textId="77777777" w:rsidR="00FA2182" w:rsidRPr="00370C3D" w:rsidRDefault="00FA2182" w:rsidP="004E5137">
      <w:pPr>
        <w:pStyle w:val="MDPI71References"/>
        <w:numPr>
          <w:ilvl w:val="0"/>
          <w:numId w:val="0"/>
        </w:numPr>
      </w:pPr>
    </w:p>
    <w:p w14:paraId="7092D411" w14:textId="77777777" w:rsidR="00FA2182" w:rsidRPr="00370C3D" w:rsidRDefault="00FA2182" w:rsidP="004E5137">
      <w:pPr>
        <w:pStyle w:val="MDPI71References"/>
        <w:numPr>
          <w:ilvl w:val="0"/>
          <w:numId w:val="0"/>
        </w:numPr>
      </w:pPr>
    </w:p>
    <w:p w14:paraId="7E83915C" w14:textId="77777777" w:rsidR="00FA2182" w:rsidRPr="00370C3D" w:rsidRDefault="00FA2182" w:rsidP="004E5137">
      <w:pPr>
        <w:pStyle w:val="MDPI71References"/>
        <w:numPr>
          <w:ilvl w:val="0"/>
          <w:numId w:val="0"/>
        </w:numPr>
      </w:pPr>
    </w:p>
    <w:p w14:paraId="60237B60" w14:textId="77777777" w:rsidR="00FA2182" w:rsidRPr="00370C3D" w:rsidRDefault="00FA2182" w:rsidP="004E5137">
      <w:pPr>
        <w:pStyle w:val="MDPI71References"/>
        <w:numPr>
          <w:ilvl w:val="0"/>
          <w:numId w:val="0"/>
        </w:numPr>
      </w:pPr>
    </w:p>
    <w:p w14:paraId="4A24DDFA" w14:textId="77777777" w:rsidR="00FA2182" w:rsidRPr="00370C3D" w:rsidRDefault="00FA2182" w:rsidP="004E5137">
      <w:pPr>
        <w:pStyle w:val="MDPI71References"/>
        <w:numPr>
          <w:ilvl w:val="0"/>
          <w:numId w:val="0"/>
        </w:numPr>
      </w:pPr>
    </w:p>
    <w:p w14:paraId="66414897" w14:textId="220E2A26" w:rsidR="00FA2182" w:rsidRPr="00370C3D" w:rsidRDefault="00FA2182" w:rsidP="004E5137">
      <w:pPr>
        <w:pStyle w:val="MDPI71References"/>
        <w:numPr>
          <w:ilvl w:val="0"/>
          <w:numId w:val="0"/>
        </w:numPr>
      </w:pPr>
    </w:p>
    <w:p w14:paraId="1473C747" w14:textId="4F956AA0" w:rsidR="00AF0DA6" w:rsidRPr="00370C3D" w:rsidRDefault="00AF0DA6" w:rsidP="004E5137">
      <w:pPr>
        <w:pStyle w:val="MDPI71References"/>
        <w:numPr>
          <w:ilvl w:val="0"/>
          <w:numId w:val="0"/>
        </w:numPr>
      </w:pPr>
    </w:p>
    <w:p w14:paraId="3228493A" w14:textId="609C00D6" w:rsidR="00AF0DA6" w:rsidRPr="00370C3D" w:rsidRDefault="00AF0DA6" w:rsidP="004E5137">
      <w:pPr>
        <w:pStyle w:val="MDPI71References"/>
        <w:numPr>
          <w:ilvl w:val="0"/>
          <w:numId w:val="0"/>
        </w:numPr>
      </w:pPr>
    </w:p>
    <w:p w14:paraId="5BD8F95E" w14:textId="014BBCEE" w:rsidR="00AF0DA6" w:rsidRPr="00370C3D" w:rsidRDefault="00AF0DA6" w:rsidP="004E5137">
      <w:pPr>
        <w:pStyle w:val="MDPI71References"/>
        <w:numPr>
          <w:ilvl w:val="0"/>
          <w:numId w:val="0"/>
        </w:numPr>
      </w:pPr>
    </w:p>
    <w:p w14:paraId="519BB2A1" w14:textId="6D238987" w:rsidR="005A5DAF" w:rsidRPr="00370C3D" w:rsidRDefault="005A5DAF" w:rsidP="004E5137">
      <w:pPr>
        <w:pStyle w:val="MDPI71References"/>
        <w:numPr>
          <w:ilvl w:val="0"/>
          <w:numId w:val="0"/>
        </w:numPr>
      </w:pPr>
    </w:p>
    <w:p w14:paraId="07600306" w14:textId="49921BD9" w:rsidR="005A5DAF" w:rsidRPr="00370C3D" w:rsidRDefault="005A5DAF" w:rsidP="004E5137">
      <w:pPr>
        <w:pStyle w:val="MDPI71References"/>
        <w:numPr>
          <w:ilvl w:val="0"/>
          <w:numId w:val="0"/>
        </w:numPr>
      </w:pPr>
    </w:p>
    <w:p w14:paraId="46F800A5" w14:textId="47410AC2" w:rsidR="00E261FB" w:rsidRPr="00370C3D" w:rsidRDefault="00AF0DA6" w:rsidP="004E5137">
      <w:pPr>
        <w:pStyle w:val="MDPI71References"/>
        <w:numPr>
          <w:ilvl w:val="0"/>
          <w:numId w:val="0"/>
        </w:numPr>
      </w:pPr>
      <w:r w:rsidRPr="00370C3D">
        <w:t>a</w:t>
      </w:r>
      <w:r w:rsidR="00E261FB" w:rsidRPr="00370C3D">
        <w:tab/>
      </w:r>
      <w:r w:rsidR="00E261FB" w:rsidRPr="00370C3D">
        <w:tab/>
      </w:r>
      <w:r w:rsidR="00E261FB" w:rsidRPr="00370C3D">
        <w:tab/>
      </w:r>
      <w:r w:rsidR="00E261FB" w:rsidRPr="00370C3D">
        <w:tab/>
      </w:r>
      <w:r w:rsidR="00E261FB" w:rsidRPr="00370C3D">
        <w:tab/>
      </w:r>
      <w:r w:rsidRPr="00370C3D">
        <w:t xml:space="preserve">             b</w:t>
      </w:r>
      <w:r w:rsidR="00E261FB" w:rsidRPr="00370C3D">
        <w:tab/>
      </w:r>
      <w:r w:rsidRPr="00370C3D">
        <w:t xml:space="preserve">              </w:t>
      </w:r>
      <w:r w:rsidR="00E261FB" w:rsidRPr="00370C3D">
        <w:tab/>
      </w:r>
      <w:r w:rsidR="00E261FB" w:rsidRPr="00370C3D">
        <w:tab/>
      </w:r>
      <w:r w:rsidR="00E261FB" w:rsidRPr="00370C3D">
        <w:tab/>
      </w:r>
      <w:r w:rsidR="00E261FB" w:rsidRPr="00370C3D">
        <w:tab/>
      </w:r>
      <w:r w:rsidRPr="00370C3D">
        <w:t>c</w:t>
      </w:r>
    </w:p>
    <w:p w14:paraId="5E04ED0E" w14:textId="41445013" w:rsidR="005A5DAF" w:rsidRPr="00370C3D" w:rsidRDefault="005A5DAF" w:rsidP="004E5137">
      <w:pPr>
        <w:pStyle w:val="MDPI71References"/>
        <w:numPr>
          <w:ilvl w:val="0"/>
          <w:numId w:val="0"/>
        </w:numPr>
        <w:ind w:hanging="420"/>
      </w:pPr>
      <w:r w:rsidRPr="00370C3D">
        <w:rPr>
          <w:noProof/>
          <w:lang w:val="de-CH" w:eastAsia="de-CH" w:bidi="ar-SA"/>
        </w:rPr>
        <w:drawing>
          <wp:anchor distT="0" distB="0" distL="114300" distR="114300" simplePos="0" relativeHeight="251654144" behindDoc="0" locked="0" layoutInCell="1" allowOverlap="1" wp14:anchorId="01CED79E" wp14:editId="4AF84C59">
            <wp:simplePos x="0" y="0"/>
            <wp:positionH relativeFrom="column">
              <wp:posOffset>4246880</wp:posOffset>
            </wp:positionH>
            <wp:positionV relativeFrom="paragraph">
              <wp:posOffset>43815</wp:posOffset>
            </wp:positionV>
            <wp:extent cx="2110740" cy="2100580"/>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0740"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C3D">
        <w:rPr>
          <w:noProof/>
          <w:lang w:val="de-CH" w:eastAsia="de-CH" w:bidi="ar-SA"/>
        </w:rPr>
        <w:drawing>
          <wp:anchor distT="0" distB="0" distL="114300" distR="114300" simplePos="0" relativeHeight="251652096" behindDoc="0" locked="0" layoutInCell="1" allowOverlap="1" wp14:anchorId="26242748" wp14:editId="3295D743">
            <wp:simplePos x="0" y="0"/>
            <wp:positionH relativeFrom="margin">
              <wp:align>left</wp:align>
            </wp:positionH>
            <wp:positionV relativeFrom="paragraph">
              <wp:posOffset>59074</wp:posOffset>
            </wp:positionV>
            <wp:extent cx="2110740" cy="2100580"/>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0740"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C3D">
        <w:rPr>
          <w:noProof/>
          <w:lang w:val="de-CH" w:eastAsia="de-CH" w:bidi="ar-SA"/>
        </w:rPr>
        <w:drawing>
          <wp:anchor distT="0" distB="0" distL="114300" distR="114300" simplePos="0" relativeHeight="251653120" behindDoc="0" locked="0" layoutInCell="1" allowOverlap="1" wp14:anchorId="2D3ACB93" wp14:editId="396FF284">
            <wp:simplePos x="0" y="0"/>
            <wp:positionH relativeFrom="column">
              <wp:posOffset>2176145</wp:posOffset>
            </wp:positionH>
            <wp:positionV relativeFrom="paragraph">
              <wp:posOffset>6350</wp:posOffset>
            </wp:positionV>
            <wp:extent cx="2110740" cy="2100580"/>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0740"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C0DE1" w14:textId="5AD649AD" w:rsidR="005A5DAF" w:rsidRPr="00370C3D" w:rsidRDefault="005A5DAF" w:rsidP="004E5137">
      <w:pPr>
        <w:pStyle w:val="MDPI71References"/>
        <w:numPr>
          <w:ilvl w:val="0"/>
          <w:numId w:val="0"/>
        </w:numPr>
        <w:ind w:hanging="420"/>
      </w:pPr>
    </w:p>
    <w:p w14:paraId="4A18EC51" w14:textId="3570A768" w:rsidR="005A5DAF" w:rsidRPr="00370C3D" w:rsidRDefault="005A5DAF" w:rsidP="004E5137">
      <w:pPr>
        <w:pStyle w:val="MDPI71References"/>
        <w:numPr>
          <w:ilvl w:val="0"/>
          <w:numId w:val="0"/>
        </w:numPr>
        <w:ind w:hanging="420"/>
      </w:pPr>
    </w:p>
    <w:p w14:paraId="4176A1C0" w14:textId="43557A5E" w:rsidR="00FA2182" w:rsidRPr="00370C3D" w:rsidRDefault="00FA2182" w:rsidP="004E5137">
      <w:pPr>
        <w:pStyle w:val="MDPI71References"/>
        <w:numPr>
          <w:ilvl w:val="0"/>
          <w:numId w:val="0"/>
        </w:numPr>
        <w:ind w:hanging="420"/>
      </w:pPr>
    </w:p>
    <w:p w14:paraId="0F4D5826" w14:textId="1A520EA6" w:rsidR="00FA2182" w:rsidRPr="00370C3D" w:rsidRDefault="00FA2182" w:rsidP="004E5137">
      <w:pPr>
        <w:pStyle w:val="MDPI71References"/>
        <w:numPr>
          <w:ilvl w:val="0"/>
          <w:numId w:val="0"/>
        </w:numPr>
        <w:ind w:hanging="420"/>
      </w:pPr>
    </w:p>
    <w:p w14:paraId="5908C25B" w14:textId="77777777" w:rsidR="00AF0DA6" w:rsidRPr="00370C3D" w:rsidRDefault="00AF0DA6" w:rsidP="004E5137">
      <w:pPr>
        <w:pStyle w:val="MDPI71References"/>
        <w:numPr>
          <w:ilvl w:val="0"/>
          <w:numId w:val="0"/>
        </w:numPr>
        <w:ind w:hanging="420"/>
      </w:pPr>
    </w:p>
    <w:p w14:paraId="49E29016" w14:textId="19C03FC6" w:rsidR="00AF0DA6" w:rsidRPr="00370C3D" w:rsidRDefault="00AF0DA6" w:rsidP="004E5137">
      <w:pPr>
        <w:pStyle w:val="MDPI71References"/>
        <w:numPr>
          <w:ilvl w:val="0"/>
          <w:numId w:val="0"/>
        </w:numPr>
      </w:pPr>
    </w:p>
    <w:p w14:paraId="7F5B3E81" w14:textId="03E6FF22" w:rsidR="005A5DAF" w:rsidRPr="00370C3D" w:rsidRDefault="005A5DAF" w:rsidP="004E5137">
      <w:pPr>
        <w:pStyle w:val="MDPI71References"/>
        <w:numPr>
          <w:ilvl w:val="0"/>
          <w:numId w:val="0"/>
        </w:numPr>
      </w:pPr>
    </w:p>
    <w:p w14:paraId="4FD66B61" w14:textId="26754933" w:rsidR="005A5DAF" w:rsidRPr="00370C3D" w:rsidRDefault="005A5DAF" w:rsidP="004E5137">
      <w:pPr>
        <w:pStyle w:val="MDPI71References"/>
        <w:numPr>
          <w:ilvl w:val="0"/>
          <w:numId w:val="0"/>
        </w:numPr>
      </w:pPr>
    </w:p>
    <w:p w14:paraId="7C85FB1F" w14:textId="5DC26505" w:rsidR="005A5DAF" w:rsidRPr="00370C3D" w:rsidRDefault="005A5DAF" w:rsidP="004E5137">
      <w:pPr>
        <w:pStyle w:val="MDPI71References"/>
        <w:numPr>
          <w:ilvl w:val="0"/>
          <w:numId w:val="0"/>
        </w:numPr>
      </w:pPr>
    </w:p>
    <w:p w14:paraId="05AA5CA4" w14:textId="6DF7B281" w:rsidR="005A5DAF" w:rsidRPr="00370C3D" w:rsidRDefault="005A5DAF" w:rsidP="004E5137">
      <w:pPr>
        <w:pStyle w:val="MDPI71References"/>
        <w:numPr>
          <w:ilvl w:val="0"/>
          <w:numId w:val="0"/>
        </w:numPr>
      </w:pPr>
    </w:p>
    <w:p w14:paraId="5287EE81" w14:textId="4D7BBD8C" w:rsidR="005A5DAF" w:rsidRPr="00370C3D" w:rsidRDefault="005A5DAF" w:rsidP="004E5137">
      <w:pPr>
        <w:pStyle w:val="MDPI71References"/>
        <w:numPr>
          <w:ilvl w:val="0"/>
          <w:numId w:val="0"/>
        </w:numPr>
      </w:pPr>
    </w:p>
    <w:p w14:paraId="1F23869E" w14:textId="77777777" w:rsidR="005A5DAF" w:rsidRPr="00370C3D" w:rsidRDefault="005A5DAF" w:rsidP="004E5137">
      <w:pPr>
        <w:pStyle w:val="MDPI71References"/>
        <w:numPr>
          <w:ilvl w:val="0"/>
          <w:numId w:val="0"/>
        </w:numPr>
      </w:pPr>
    </w:p>
    <w:p w14:paraId="2078DD6F" w14:textId="01CCB7F8" w:rsidR="00A43D6B" w:rsidRDefault="00E261FB" w:rsidP="005A5DAF">
      <w:pPr>
        <w:pStyle w:val="MDPI71References"/>
        <w:numPr>
          <w:ilvl w:val="0"/>
          <w:numId w:val="0"/>
        </w:numPr>
        <w:spacing w:before="120" w:after="240"/>
        <w:ind w:left="432" w:right="432"/>
      </w:pPr>
      <w:r w:rsidRPr="00370C3D">
        <w:rPr>
          <w:b/>
          <w:bCs/>
        </w:rPr>
        <w:t xml:space="preserve">Figure </w:t>
      </w:r>
      <w:r w:rsidR="00314604" w:rsidRPr="00370C3D">
        <w:rPr>
          <w:b/>
          <w:bCs/>
        </w:rPr>
        <w:t>S</w:t>
      </w:r>
      <w:r w:rsidRPr="00370C3D">
        <w:rPr>
          <w:b/>
          <w:bCs/>
        </w:rPr>
        <w:t>1.1:</w:t>
      </w:r>
      <w:r w:rsidRPr="00370C3D">
        <w:t xml:space="preserve"> Relation between projected leaf </w:t>
      </w:r>
      <w:r w:rsidR="006461E0" w:rsidRPr="00370C3D">
        <w:t>surface</w:t>
      </w:r>
      <w:r w:rsidRPr="00370C3D">
        <w:t xml:space="preserve"> calculated from single top (nadir) images, and destructively measured </w:t>
      </w:r>
      <w:r w:rsidR="006461E0" w:rsidRPr="00370C3D">
        <w:t xml:space="preserve">total </w:t>
      </w:r>
      <w:r w:rsidRPr="00370C3D">
        <w:t xml:space="preserve">leaf </w:t>
      </w:r>
      <w:r w:rsidR="006461E0" w:rsidRPr="00370C3D">
        <w:t>surface</w:t>
      </w:r>
      <w:r w:rsidRPr="00370C3D">
        <w:t xml:space="preserve"> </w:t>
      </w:r>
      <w:r w:rsidR="00AF0DA6" w:rsidRPr="00370C3D">
        <w:t>a</w:t>
      </w:r>
      <w:r w:rsidRPr="00370C3D">
        <w:t xml:space="preserve">), shoot dry weight </w:t>
      </w:r>
      <w:r w:rsidR="00AF0DA6" w:rsidRPr="00370C3D">
        <w:t>b</w:t>
      </w:r>
      <w:r w:rsidRPr="00370C3D">
        <w:t xml:space="preserve">), and </w:t>
      </w:r>
      <w:r w:rsidR="006461E0" w:rsidRPr="00370C3D">
        <w:t xml:space="preserve">shoot </w:t>
      </w:r>
      <w:r w:rsidRPr="00370C3D">
        <w:t xml:space="preserve">fresh weight </w:t>
      </w:r>
      <w:r w:rsidR="00AF0DA6" w:rsidRPr="00370C3D">
        <w:t>c</w:t>
      </w:r>
      <w:r w:rsidRPr="00370C3D">
        <w:t>) for two genotypes of water yam (SL, CI, n=24</w:t>
      </w:r>
      <w:r w:rsidR="00314604" w:rsidRPr="00370C3D">
        <w:t xml:space="preserve"> </w:t>
      </w:r>
      <w:r w:rsidRPr="00370C3D">
        <w:t>genotype</w:t>
      </w:r>
      <w:r w:rsidR="00314604" w:rsidRPr="00370C3D">
        <w:rPr>
          <w:vertAlign w:val="superscript"/>
        </w:rPr>
        <w:t>-1</w:t>
      </w:r>
      <w:r w:rsidRPr="00370C3D">
        <w:t>) grown in the greenhouse under three nitrogen fertilizer</w:t>
      </w:r>
      <w:r w:rsidR="00314604" w:rsidRPr="00370C3D">
        <w:t xml:space="preserve"> treatments (0, 50 and 170 kg N </w:t>
      </w:r>
      <w:r w:rsidRPr="00370C3D">
        <w:t>ha</w:t>
      </w:r>
      <w:r w:rsidR="00314604" w:rsidRPr="00370C3D">
        <w:rPr>
          <w:vertAlign w:val="superscript"/>
        </w:rPr>
        <w:t>-1</w:t>
      </w:r>
      <w:r w:rsidRPr="00370C3D">
        <w:t>) and harvested six and eight weeks after emergence.</w:t>
      </w:r>
    </w:p>
    <w:p w14:paraId="25BA65FC" w14:textId="77777777" w:rsidR="00A43D6B" w:rsidRDefault="00A43D6B">
      <w:pPr>
        <w:spacing w:line="240" w:lineRule="auto"/>
        <w:jc w:val="left"/>
        <w:rPr>
          <w:rFonts w:ascii="Palatino Linotype" w:hAnsi="Palatino Linotype"/>
          <w:snapToGrid w:val="0"/>
          <w:sz w:val="18"/>
          <w:lang w:bidi="en-US"/>
        </w:rPr>
      </w:pPr>
      <w:r>
        <w:br w:type="page"/>
      </w:r>
    </w:p>
    <w:p w14:paraId="6CF2EAF8" w14:textId="3831533B" w:rsidR="00E261FB" w:rsidRPr="00370C3D" w:rsidRDefault="00AF0DA6" w:rsidP="004E5137">
      <w:pPr>
        <w:pStyle w:val="MDPI71References"/>
        <w:numPr>
          <w:ilvl w:val="0"/>
          <w:numId w:val="0"/>
        </w:numPr>
      </w:pPr>
      <w:r w:rsidRPr="00370C3D">
        <w:lastRenderedPageBreak/>
        <w:t xml:space="preserve">           a                                          b</w:t>
      </w:r>
    </w:p>
    <w:p w14:paraId="5759D4F0" w14:textId="5752E037" w:rsidR="00AF0DA6" w:rsidRPr="00370C3D" w:rsidRDefault="005A5DAF" w:rsidP="004E5137">
      <w:pPr>
        <w:pStyle w:val="MDPI71References"/>
        <w:numPr>
          <w:ilvl w:val="0"/>
          <w:numId w:val="0"/>
        </w:numPr>
      </w:pPr>
      <w:r w:rsidRPr="00370C3D">
        <w:rPr>
          <w:noProof/>
          <w:lang w:val="de-CH" w:eastAsia="de-CH" w:bidi="ar-SA"/>
        </w:rPr>
        <w:drawing>
          <wp:anchor distT="0" distB="0" distL="114300" distR="114300" simplePos="0" relativeHeight="251656192" behindDoc="0" locked="0" layoutInCell="1" allowOverlap="1" wp14:anchorId="10426996" wp14:editId="16B78F3E">
            <wp:simplePos x="0" y="0"/>
            <wp:positionH relativeFrom="column">
              <wp:posOffset>511175</wp:posOffset>
            </wp:positionH>
            <wp:positionV relativeFrom="paragraph">
              <wp:posOffset>6985</wp:posOffset>
            </wp:positionV>
            <wp:extent cx="2457450" cy="24574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DA6" w:rsidRPr="00370C3D">
        <w:rPr>
          <w:noProof/>
          <w:lang w:val="de-CH" w:eastAsia="de-CH" w:bidi="ar-SA"/>
        </w:rPr>
        <w:drawing>
          <wp:anchor distT="0" distB="0" distL="114300" distR="114300" simplePos="0" relativeHeight="251657216" behindDoc="0" locked="0" layoutInCell="1" allowOverlap="1" wp14:anchorId="52454648" wp14:editId="1AFEF679">
            <wp:simplePos x="0" y="0"/>
            <wp:positionH relativeFrom="margin">
              <wp:align>right</wp:align>
            </wp:positionH>
            <wp:positionV relativeFrom="paragraph">
              <wp:posOffset>7705</wp:posOffset>
            </wp:positionV>
            <wp:extent cx="2412365" cy="2412365"/>
            <wp:effectExtent l="0" t="0" r="6985" b="698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2365" cy="241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B91F8" w14:textId="2A631E44" w:rsidR="00AF0DA6" w:rsidRPr="00370C3D" w:rsidRDefault="00AF0DA6" w:rsidP="004E5137">
      <w:pPr>
        <w:pStyle w:val="MDPI71References"/>
        <w:numPr>
          <w:ilvl w:val="0"/>
          <w:numId w:val="0"/>
        </w:numPr>
      </w:pPr>
    </w:p>
    <w:p w14:paraId="378CDD49" w14:textId="697B0855" w:rsidR="00AF0DA6" w:rsidRPr="00370C3D" w:rsidRDefault="00AF0DA6" w:rsidP="004E5137">
      <w:pPr>
        <w:pStyle w:val="MDPI71References"/>
        <w:numPr>
          <w:ilvl w:val="0"/>
          <w:numId w:val="0"/>
        </w:numPr>
      </w:pPr>
    </w:p>
    <w:p w14:paraId="2FFB9247" w14:textId="78123044" w:rsidR="005A5DAF" w:rsidRPr="00370C3D" w:rsidRDefault="005A5DAF" w:rsidP="004E5137">
      <w:pPr>
        <w:pStyle w:val="MDPI71References"/>
        <w:numPr>
          <w:ilvl w:val="0"/>
          <w:numId w:val="0"/>
        </w:numPr>
      </w:pPr>
    </w:p>
    <w:p w14:paraId="6CD29211" w14:textId="4F3EAEB5" w:rsidR="005A5DAF" w:rsidRPr="00370C3D" w:rsidRDefault="005A5DAF" w:rsidP="004E5137">
      <w:pPr>
        <w:pStyle w:val="MDPI71References"/>
        <w:numPr>
          <w:ilvl w:val="0"/>
          <w:numId w:val="0"/>
        </w:numPr>
      </w:pPr>
    </w:p>
    <w:p w14:paraId="32C127CD" w14:textId="760BD7C6" w:rsidR="005A5DAF" w:rsidRPr="00370C3D" w:rsidRDefault="005A5DAF" w:rsidP="004E5137">
      <w:pPr>
        <w:pStyle w:val="MDPI71References"/>
        <w:numPr>
          <w:ilvl w:val="0"/>
          <w:numId w:val="0"/>
        </w:numPr>
      </w:pPr>
    </w:p>
    <w:p w14:paraId="3F61B154" w14:textId="7A2BA7C7" w:rsidR="005A5DAF" w:rsidRPr="00370C3D" w:rsidRDefault="005A5DAF" w:rsidP="004E5137">
      <w:pPr>
        <w:pStyle w:val="MDPI71References"/>
        <w:numPr>
          <w:ilvl w:val="0"/>
          <w:numId w:val="0"/>
        </w:numPr>
      </w:pPr>
    </w:p>
    <w:p w14:paraId="77D08416" w14:textId="6FC9B13B" w:rsidR="005A5DAF" w:rsidRPr="00370C3D" w:rsidRDefault="005A5DAF" w:rsidP="004E5137">
      <w:pPr>
        <w:pStyle w:val="MDPI71References"/>
        <w:numPr>
          <w:ilvl w:val="0"/>
          <w:numId w:val="0"/>
        </w:numPr>
      </w:pPr>
    </w:p>
    <w:p w14:paraId="27A121DE" w14:textId="1376363D" w:rsidR="005A5DAF" w:rsidRPr="00370C3D" w:rsidRDefault="005A5DAF" w:rsidP="004E5137">
      <w:pPr>
        <w:pStyle w:val="MDPI71References"/>
        <w:numPr>
          <w:ilvl w:val="0"/>
          <w:numId w:val="0"/>
        </w:numPr>
      </w:pPr>
    </w:p>
    <w:p w14:paraId="390B6FDE" w14:textId="373C8CF1" w:rsidR="005A5DAF" w:rsidRPr="00370C3D" w:rsidRDefault="005A5DAF" w:rsidP="004E5137">
      <w:pPr>
        <w:pStyle w:val="MDPI71References"/>
        <w:numPr>
          <w:ilvl w:val="0"/>
          <w:numId w:val="0"/>
        </w:numPr>
      </w:pPr>
    </w:p>
    <w:p w14:paraId="28F7C6A7" w14:textId="77777777" w:rsidR="005A5DAF" w:rsidRPr="00370C3D" w:rsidRDefault="005A5DAF" w:rsidP="004E5137">
      <w:pPr>
        <w:pStyle w:val="MDPI71References"/>
        <w:numPr>
          <w:ilvl w:val="0"/>
          <w:numId w:val="0"/>
        </w:numPr>
      </w:pPr>
    </w:p>
    <w:p w14:paraId="2BCBA1FB" w14:textId="7937A922" w:rsidR="00AF0DA6" w:rsidRPr="00370C3D" w:rsidRDefault="00AF0DA6" w:rsidP="004E5137">
      <w:pPr>
        <w:pStyle w:val="MDPI71References"/>
        <w:numPr>
          <w:ilvl w:val="0"/>
          <w:numId w:val="0"/>
        </w:numPr>
      </w:pPr>
    </w:p>
    <w:p w14:paraId="0EF4EE44" w14:textId="36CEA591" w:rsidR="00AF0DA6" w:rsidRPr="00370C3D" w:rsidRDefault="00AF0DA6" w:rsidP="004E5137">
      <w:pPr>
        <w:pStyle w:val="MDPI71References"/>
        <w:numPr>
          <w:ilvl w:val="0"/>
          <w:numId w:val="0"/>
        </w:numPr>
      </w:pPr>
    </w:p>
    <w:p w14:paraId="1C10943C" w14:textId="45486746" w:rsidR="00FA2182" w:rsidRPr="00370C3D" w:rsidRDefault="00FA2182" w:rsidP="004E5137">
      <w:pPr>
        <w:pStyle w:val="MDPI71References"/>
        <w:numPr>
          <w:ilvl w:val="0"/>
          <w:numId w:val="0"/>
        </w:numPr>
      </w:pPr>
    </w:p>
    <w:p w14:paraId="27D90B60" w14:textId="1A281D33" w:rsidR="00E261FB" w:rsidRPr="00370C3D" w:rsidRDefault="00E261FB" w:rsidP="004E5137">
      <w:pPr>
        <w:pStyle w:val="MDPI71References"/>
        <w:numPr>
          <w:ilvl w:val="0"/>
          <w:numId w:val="0"/>
        </w:numPr>
      </w:pPr>
    </w:p>
    <w:p w14:paraId="4C9637AB" w14:textId="565EB22A" w:rsidR="00E261FB" w:rsidRPr="00370C3D" w:rsidRDefault="00E261FB" w:rsidP="005A5DAF">
      <w:pPr>
        <w:pStyle w:val="MDPI71References"/>
        <w:numPr>
          <w:ilvl w:val="0"/>
          <w:numId w:val="0"/>
        </w:numPr>
        <w:spacing w:before="120" w:after="240"/>
        <w:ind w:left="432" w:right="432"/>
      </w:pPr>
      <w:r w:rsidRPr="00370C3D">
        <w:rPr>
          <w:b/>
          <w:bCs/>
        </w:rPr>
        <w:t xml:space="preserve">Figure </w:t>
      </w:r>
      <w:r w:rsidR="00314604" w:rsidRPr="00370C3D">
        <w:rPr>
          <w:b/>
          <w:bCs/>
        </w:rPr>
        <w:t>S</w:t>
      </w:r>
      <w:r w:rsidRPr="00370C3D">
        <w:rPr>
          <w:b/>
          <w:bCs/>
        </w:rPr>
        <w:t>1.2:</w:t>
      </w:r>
      <w:r w:rsidRPr="00370C3D">
        <w:t xml:space="preserve"> Relation between SPAD value and leaf nitrogen (N) content at different leaf positions (leaf no. 1, 8, 16, counted from base to apex) A) and between TGI value (triangular greenness index) and leaf nitrogen (N) content at different leaf positions (leaf no. 1, 8, 16, counted from base to apex) B) in water yam cv raja ala, six and eight weeks after emergence (</w:t>
      </w:r>
      <w:proofErr w:type="spellStart"/>
      <w:r w:rsidRPr="00370C3D">
        <w:t>wae</w:t>
      </w:r>
      <w:proofErr w:type="spellEnd"/>
      <w:r w:rsidRPr="00370C3D">
        <w:t>). Plants were grown under three nitro</w:t>
      </w:r>
      <w:r w:rsidR="00314604" w:rsidRPr="00370C3D">
        <w:t xml:space="preserve">gen treatments (0, 50, 170 kg N </w:t>
      </w:r>
      <w:r w:rsidRPr="00370C3D">
        <w:t>ha</w:t>
      </w:r>
      <w:r w:rsidR="00314604" w:rsidRPr="00370C3D">
        <w:rPr>
          <w:vertAlign w:val="superscript"/>
        </w:rPr>
        <w:t>-1</w:t>
      </w:r>
      <w:r w:rsidRPr="00370C3D">
        <w:t xml:space="preserve">) in a greenhouse. Regression lines were </w:t>
      </w:r>
      <w:proofErr w:type="gramStart"/>
      <w:r w:rsidRPr="00370C3D">
        <w:t>included, when</w:t>
      </w:r>
      <w:proofErr w:type="gramEnd"/>
      <w:r w:rsidRPr="00370C3D">
        <w:t xml:space="preserve"> results were significant (p-value &lt;= 0.05).</w:t>
      </w:r>
    </w:p>
    <w:p w14:paraId="4D7F7339" w14:textId="64C1219E" w:rsidR="00E261FB" w:rsidRPr="00370C3D" w:rsidRDefault="004E5137" w:rsidP="005A5DAF">
      <w:pPr>
        <w:pStyle w:val="MDPI71References"/>
        <w:numPr>
          <w:ilvl w:val="0"/>
          <w:numId w:val="0"/>
        </w:numPr>
        <w:ind w:left="420" w:hanging="420"/>
        <w:rPr>
          <w:b/>
          <w:sz w:val="20"/>
        </w:rPr>
      </w:pPr>
      <w:r w:rsidRPr="00370C3D">
        <w:rPr>
          <w:b/>
          <w:sz w:val="20"/>
        </w:rPr>
        <w:t xml:space="preserve">2. </w:t>
      </w:r>
      <w:r w:rsidR="00E261FB" w:rsidRPr="00370C3D">
        <w:rPr>
          <w:b/>
          <w:sz w:val="20"/>
        </w:rPr>
        <w:t xml:space="preserve">Supplementary material part 2: field experiment in </w:t>
      </w:r>
      <w:proofErr w:type="spellStart"/>
      <w:r w:rsidR="00E261FB" w:rsidRPr="00370C3D">
        <w:rPr>
          <w:b/>
          <w:sz w:val="20"/>
        </w:rPr>
        <w:t>Tieningboué</w:t>
      </w:r>
      <w:proofErr w:type="spellEnd"/>
    </w:p>
    <w:p w14:paraId="2D74422D" w14:textId="027765D2" w:rsidR="00E261FB" w:rsidRPr="00370C3D" w:rsidRDefault="00E261FB" w:rsidP="004E5137">
      <w:pPr>
        <w:pStyle w:val="MDPI71References"/>
        <w:numPr>
          <w:ilvl w:val="0"/>
          <w:numId w:val="0"/>
        </w:numPr>
      </w:pPr>
    </w:p>
    <w:p w14:paraId="08EB807A" w14:textId="73A6489C" w:rsidR="00082643" w:rsidRPr="00370C3D" w:rsidRDefault="00082643" w:rsidP="004E5137">
      <w:pPr>
        <w:pStyle w:val="MDPI71References"/>
        <w:numPr>
          <w:ilvl w:val="0"/>
          <w:numId w:val="0"/>
        </w:numPr>
      </w:pPr>
      <w:r w:rsidRPr="00370C3D">
        <w:rPr>
          <w:noProof/>
          <w:lang w:val="de-CH" w:eastAsia="de-CH" w:bidi="ar-SA"/>
        </w:rPr>
        <w:drawing>
          <wp:anchor distT="0" distB="0" distL="114300" distR="114300" simplePos="0" relativeHeight="251659264" behindDoc="0" locked="0" layoutInCell="1" allowOverlap="1" wp14:anchorId="0B8D7CD3" wp14:editId="4242353B">
            <wp:simplePos x="0" y="0"/>
            <wp:positionH relativeFrom="margin">
              <wp:align>center</wp:align>
            </wp:positionH>
            <wp:positionV relativeFrom="paragraph">
              <wp:posOffset>3478</wp:posOffset>
            </wp:positionV>
            <wp:extent cx="3412789" cy="2392708"/>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2789" cy="23927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C3036" w14:textId="61040E52" w:rsidR="00082643" w:rsidRPr="00370C3D" w:rsidRDefault="00082643" w:rsidP="004E5137">
      <w:pPr>
        <w:pStyle w:val="MDPI71References"/>
        <w:numPr>
          <w:ilvl w:val="0"/>
          <w:numId w:val="0"/>
        </w:numPr>
      </w:pPr>
    </w:p>
    <w:p w14:paraId="3267DFA9" w14:textId="77777777" w:rsidR="00082643" w:rsidRPr="00370C3D" w:rsidRDefault="00082643" w:rsidP="004E5137">
      <w:pPr>
        <w:pStyle w:val="MDPI71References"/>
        <w:numPr>
          <w:ilvl w:val="0"/>
          <w:numId w:val="0"/>
        </w:numPr>
      </w:pPr>
    </w:p>
    <w:p w14:paraId="474D0664" w14:textId="77777777" w:rsidR="00082643" w:rsidRPr="00370C3D" w:rsidRDefault="00082643" w:rsidP="004E5137">
      <w:pPr>
        <w:pStyle w:val="MDPI71References"/>
        <w:numPr>
          <w:ilvl w:val="0"/>
          <w:numId w:val="0"/>
        </w:numPr>
      </w:pPr>
    </w:p>
    <w:p w14:paraId="333EF155" w14:textId="77777777" w:rsidR="00082643" w:rsidRPr="00370C3D" w:rsidRDefault="00082643" w:rsidP="004E5137">
      <w:pPr>
        <w:pStyle w:val="MDPI71References"/>
        <w:numPr>
          <w:ilvl w:val="0"/>
          <w:numId w:val="0"/>
        </w:numPr>
      </w:pPr>
    </w:p>
    <w:p w14:paraId="5F745D51" w14:textId="57221529" w:rsidR="00082643" w:rsidRPr="00370C3D" w:rsidRDefault="00082643" w:rsidP="004E5137">
      <w:pPr>
        <w:pStyle w:val="MDPI71References"/>
        <w:numPr>
          <w:ilvl w:val="0"/>
          <w:numId w:val="0"/>
        </w:numPr>
      </w:pPr>
    </w:p>
    <w:p w14:paraId="5192B4F0" w14:textId="1E4A4AA6" w:rsidR="00082643" w:rsidRPr="00370C3D" w:rsidRDefault="00082643" w:rsidP="004E5137">
      <w:pPr>
        <w:pStyle w:val="MDPI71References"/>
        <w:numPr>
          <w:ilvl w:val="0"/>
          <w:numId w:val="0"/>
        </w:numPr>
      </w:pPr>
    </w:p>
    <w:p w14:paraId="231E825F" w14:textId="41EE96D7" w:rsidR="005A5DAF" w:rsidRPr="00370C3D" w:rsidRDefault="005A5DAF" w:rsidP="004E5137">
      <w:pPr>
        <w:pStyle w:val="MDPI71References"/>
        <w:numPr>
          <w:ilvl w:val="0"/>
          <w:numId w:val="0"/>
        </w:numPr>
      </w:pPr>
    </w:p>
    <w:p w14:paraId="791D897F" w14:textId="302835D8" w:rsidR="005A5DAF" w:rsidRPr="00370C3D" w:rsidRDefault="005A5DAF" w:rsidP="004E5137">
      <w:pPr>
        <w:pStyle w:val="MDPI71References"/>
        <w:numPr>
          <w:ilvl w:val="0"/>
          <w:numId w:val="0"/>
        </w:numPr>
      </w:pPr>
    </w:p>
    <w:p w14:paraId="11A669CD" w14:textId="03AE374A" w:rsidR="005A5DAF" w:rsidRPr="00370C3D" w:rsidRDefault="005A5DAF" w:rsidP="004E5137">
      <w:pPr>
        <w:pStyle w:val="MDPI71References"/>
        <w:numPr>
          <w:ilvl w:val="0"/>
          <w:numId w:val="0"/>
        </w:numPr>
      </w:pPr>
    </w:p>
    <w:p w14:paraId="4D8BB7A5" w14:textId="3A4C5012" w:rsidR="005A5DAF" w:rsidRPr="00370C3D" w:rsidRDefault="005A5DAF" w:rsidP="004E5137">
      <w:pPr>
        <w:pStyle w:val="MDPI71References"/>
        <w:numPr>
          <w:ilvl w:val="0"/>
          <w:numId w:val="0"/>
        </w:numPr>
      </w:pPr>
    </w:p>
    <w:p w14:paraId="1CA88F0B" w14:textId="6369C2ED" w:rsidR="005A5DAF" w:rsidRPr="00370C3D" w:rsidRDefault="005A5DAF" w:rsidP="004E5137">
      <w:pPr>
        <w:pStyle w:val="MDPI71References"/>
        <w:numPr>
          <w:ilvl w:val="0"/>
          <w:numId w:val="0"/>
        </w:numPr>
      </w:pPr>
    </w:p>
    <w:p w14:paraId="6B67E262" w14:textId="4716547C" w:rsidR="005A5DAF" w:rsidRPr="00370C3D" w:rsidRDefault="005A5DAF" w:rsidP="004E5137">
      <w:pPr>
        <w:pStyle w:val="MDPI71References"/>
        <w:numPr>
          <w:ilvl w:val="0"/>
          <w:numId w:val="0"/>
        </w:numPr>
      </w:pPr>
    </w:p>
    <w:p w14:paraId="5675DE03" w14:textId="77777777" w:rsidR="005A5DAF" w:rsidRPr="00370C3D" w:rsidRDefault="005A5DAF" w:rsidP="004E5137">
      <w:pPr>
        <w:pStyle w:val="MDPI71References"/>
        <w:numPr>
          <w:ilvl w:val="0"/>
          <w:numId w:val="0"/>
        </w:numPr>
      </w:pPr>
    </w:p>
    <w:p w14:paraId="7FFFD433" w14:textId="77777777" w:rsidR="00082643" w:rsidRPr="00370C3D" w:rsidRDefault="00082643" w:rsidP="004E5137">
      <w:pPr>
        <w:pStyle w:val="MDPI71References"/>
        <w:numPr>
          <w:ilvl w:val="0"/>
          <w:numId w:val="0"/>
        </w:numPr>
      </w:pPr>
    </w:p>
    <w:p w14:paraId="601B8479" w14:textId="6C47EBB8" w:rsidR="00E261FB" w:rsidRPr="00370C3D" w:rsidRDefault="00E261FB" w:rsidP="005A5DAF">
      <w:pPr>
        <w:pStyle w:val="MDPI71References"/>
        <w:numPr>
          <w:ilvl w:val="0"/>
          <w:numId w:val="0"/>
        </w:numPr>
        <w:spacing w:before="120" w:after="240"/>
        <w:ind w:left="432" w:right="432"/>
      </w:pPr>
      <w:r w:rsidRPr="00370C3D">
        <w:rPr>
          <w:b/>
          <w:bCs/>
        </w:rPr>
        <w:t xml:space="preserve">Figure </w:t>
      </w:r>
      <w:r w:rsidR="00314604" w:rsidRPr="00370C3D">
        <w:rPr>
          <w:b/>
          <w:bCs/>
        </w:rPr>
        <w:t>S</w:t>
      </w:r>
      <w:r w:rsidRPr="00370C3D">
        <w:rPr>
          <w:b/>
          <w:bCs/>
        </w:rPr>
        <w:t>2.1</w:t>
      </w:r>
      <w:r w:rsidR="00A6755E" w:rsidRPr="00370C3D">
        <w:rPr>
          <w:b/>
          <w:bCs/>
        </w:rPr>
        <w:t>:</w:t>
      </w:r>
      <w:r w:rsidRPr="00370C3D">
        <w:rPr>
          <w:b/>
          <w:bCs/>
        </w:rPr>
        <w:t xml:space="preserve"> </w:t>
      </w:r>
      <w:r w:rsidRPr="00370C3D">
        <w:t xml:space="preserve">Climate diagram of the season 2018 for </w:t>
      </w:r>
      <w:proofErr w:type="spellStart"/>
      <w:r w:rsidRPr="00370C3D">
        <w:t>Ti</w:t>
      </w:r>
      <w:r w:rsidR="00795159" w:rsidRPr="00370C3D">
        <w:t>e</w:t>
      </w:r>
      <w:r w:rsidRPr="00370C3D">
        <w:t>ningboué</w:t>
      </w:r>
      <w:proofErr w:type="spellEnd"/>
      <w:r w:rsidRPr="00370C3D">
        <w:t>. The mean temperature (°C) is shown by the red line, the maximum temperature by the upper black line and the minimum temperature by the lower black line. The precipitation (mm) is shown with bar plots. No weather data was available for 22 days in March and 22 days in April 2018</w:t>
      </w:r>
    </w:p>
    <w:p w14:paraId="2C3E503A" w14:textId="17CE08CB" w:rsidR="00FA2182" w:rsidRPr="00370C3D" w:rsidRDefault="00FA2182" w:rsidP="004E5137">
      <w:pPr>
        <w:pStyle w:val="MDPI71References"/>
        <w:numPr>
          <w:ilvl w:val="0"/>
          <w:numId w:val="0"/>
        </w:numPr>
        <w:ind w:hanging="420"/>
      </w:pPr>
    </w:p>
    <w:p w14:paraId="70900EC1" w14:textId="77777777" w:rsidR="006461E0" w:rsidRPr="00370C3D" w:rsidRDefault="006461E0">
      <w:pPr>
        <w:spacing w:line="240" w:lineRule="auto"/>
        <w:jc w:val="left"/>
        <w:rPr>
          <w:rFonts w:ascii="Palatino Linotype" w:hAnsi="Palatino Linotype"/>
          <w:snapToGrid w:val="0"/>
          <w:sz w:val="18"/>
          <w:lang w:bidi="en-US"/>
        </w:rPr>
      </w:pPr>
      <w:r w:rsidRPr="00370C3D">
        <w:br w:type="page"/>
      </w:r>
    </w:p>
    <w:p w14:paraId="0A813067" w14:textId="1D54A671" w:rsidR="00E261FB" w:rsidRPr="00370C3D" w:rsidRDefault="00E261FB" w:rsidP="005A5DAF">
      <w:pPr>
        <w:pStyle w:val="MDPI71References"/>
        <w:numPr>
          <w:ilvl w:val="0"/>
          <w:numId w:val="0"/>
        </w:numPr>
        <w:spacing w:before="120" w:after="240"/>
        <w:ind w:left="432" w:right="432"/>
      </w:pPr>
      <w:r w:rsidRPr="00370C3D">
        <w:rPr>
          <w:b/>
          <w:bCs/>
        </w:rPr>
        <w:lastRenderedPageBreak/>
        <w:t xml:space="preserve">Table </w:t>
      </w:r>
      <w:r w:rsidR="00314604" w:rsidRPr="00370C3D">
        <w:rPr>
          <w:b/>
          <w:bCs/>
        </w:rPr>
        <w:t>S</w:t>
      </w:r>
      <w:r w:rsidRPr="00370C3D">
        <w:rPr>
          <w:b/>
          <w:bCs/>
        </w:rPr>
        <w:t xml:space="preserve">2.1: </w:t>
      </w:r>
      <w:r w:rsidRPr="00370C3D">
        <w:t xml:space="preserve">Tuber yield (average and standard error) of water yam cv C18 measured in a nearby experiment located on the same soil and submitted to the same treatments (rotation R1 to R4 and fertilization T0 to T3, see details in the paper) as those studied in our field experiment. </w:t>
      </w:r>
    </w:p>
    <w:p w14:paraId="33A1671D" w14:textId="677D1EDD" w:rsidR="00E261FB" w:rsidRPr="00370C3D" w:rsidRDefault="00B930DF" w:rsidP="004E5137">
      <w:pPr>
        <w:pStyle w:val="MDPI71References"/>
        <w:numPr>
          <w:ilvl w:val="0"/>
          <w:numId w:val="0"/>
        </w:numPr>
      </w:pPr>
      <w:r w:rsidRPr="00370C3D">
        <w:rPr>
          <w:noProof/>
          <w:lang w:val="de-CH" w:eastAsia="de-CH" w:bidi="ar-SA"/>
        </w:rPr>
        <w:drawing>
          <wp:anchor distT="0" distB="0" distL="114300" distR="114300" simplePos="0" relativeHeight="251759616" behindDoc="0" locked="0" layoutInCell="1" allowOverlap="1" wp14:anchorId="54169509" wp14:editId="0100F7E5">
            <wp:simplePos x="0" y="0"/>
            <wp:positionH relativeFrom="margin">
              <wp:posOffset>1855470</wp:posOffset>
            </wp:positionH>
            <wp:positionV relativeFrom="paragraph">
              <wp:posOffset>21590</wp:posOffset>
            </wp:positionV>
            <wp:extent cx="1935653" cy="2482497"/>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5653" cy="2482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D31A51" w14:textId="63484B49" w:rsidR="00E261FB" w:rsidRPr="00370C3D" w:rsidRDefault="00E261FB" w:rsidP="004E5137">
      <w:pPr>
        <w:pStyle w:val="MDPI71References"/>
        <w:numPr>
          <w:ilvl w:val="0"/>
          <w:numId w:val="0"/>
        </w:numPr>
        <w:ind w:hanging="420"/>
      </w:pPr>
    </w:p>
    <w:p w14:paraId="1F203335" w14:textId="4FA14C0F" w:rsidR="0094718B" w:rsidRPr="00370C3D" w:rsidRDefault="0094718B" w:rsidP="004E5137">
      <w:pPr>
        <w:pStyle w:val="MDPI71References"/>
        <w:numPr>
          <w:ilvl w:val="0"/>
          <w:numId w:val="0"/>
        </w:numPr>
      </w:pPr>
    </w:p>
    <w:p w14:paraId="4040E3AA" w14:textId="77777777" w:rsidR="00663673" w:rsidRPr="00370C3D" w:rsidRDefault="00663673" w:rsidP="006461E0">
      <w:pPr>
        <w:pStyle w:val="MDPI71References"/>
        <w:numPr>
          <w:ilvl w:val="0"/>
          <w:numId w:val="0"/>
        </w:numPr>
        <w:spacing w:before="120" w:after="240"/>
        <w:ind w:left="432" w:right="432"/>
      </w:pPr>
    </w:p>
    <w:p w14:paraId="4969CC6D" w14:textId="77777777" w:rsidR="00663673" w:rsidRPr="00370C3D" w:rsidRDefault="00663673" w:rsidP="006461E0">
      <w:pPr>
        <w:pStyle w:val="MDPI71References"/>
        <w:numPr>
          <w:ilvl w:val="0"/>
          <w:numId w:val="0"/>
        </w:numPr>
        <w:spacing w:before="120" w:after="240"/>
        <w:ind w:left="432" w:right="432"/>
      </w:pPr>
    </w:p>
    <w:p w14:paraId="0937E6E8" w14:textId="77777777" w:rsidR="00663673" w:rsidRPr="00370C3D" w:rsidRDefault="00663673" w:rsidP="006461E0">
      <w:pPr>
        <w:pStyle w:val="MDPI71References"/>
        <w:numPr>
          <w:ilvl w:val="0"/>
          <w:numId w:val="0"/>
        </w:numPr>
        <w:spacing w:before="120" w:after="240"/>
        <w:ind w:left="432" w:right="432"/>
      </w:pPr>
    </w:p>
    <w:p w14:paraId="5B8CC90C" w14:textId="77777777" w:rsidR="00663673" w:rsidRPr="00370C3D" w:rsidRDefault="00663673" w:rsidP="006461E0">
      <w:pPr>
        <w:pStyle w:val="MDPI71References"/>
        <w:numPr>
          <w:ilvl w:val="0"/>
          <w:numId w:val="0"/>
        </w:numPr>
        <w:spacing w:before="120" w:after="240"/>
        <w:ind w:left="432" w:right="432"/>
      </w:pPr>
    </w:p>
    <w:p w14:paraId="3B4BEA81" w14:textId="77777777" w:rsidR="00663673" w:rsidRPr="00370C3D" w:rsidRDefault="00663673" w:rsidP="006461E0">
      <w:pPr>
        <w:pStyle w:val="MDPI71References"/>
        <w:numPr>
          <w:ilvl w:val="0"/>
          <w:numId w:val="0"/>
        </w:numPr>
        <w:spacing w:before="120" w:after="240"/>
        <w:ind w:left="432" w:right="432"/>
      </w:pPr>
    </w:p>
    <w:p w14:paraId="2E641158" w14:textId="77777777" w:rsidR="00663673" w:rsidRPr="00370C3D" w:rsidRDefault="00663673" w:rsidP="006461E0">
      <w:pPr>
        <w:pStyle w:val="MDPI71References"/>
        <w:numPr>
          <w:ilvl w:val="0"/>
          <w:numId w:val="0"/>
        </w:numPr>
        <w:spacing w:before="120" w:after="240"/>
        <w:ind w:left="432" w:right="432"/>
      </w:pPr>
    </w:p>
    <w:p w14:paraId="1FCAAC93" w14:textId="77777777" w:rsidR="00663673" w:rsidRPr="00370C3D" w:rsidRDefault="00663673" w:rsidP="006461E0">
      <w:pPr>
        <w:pStyle w:val="MDPI71References"/>
        <w:numPr>
          <w:ilvl w:val="0"/>
          <w:numId w:val="0"/>
        </w:numPr>
        <w:spacing w:before="120" w:after="240"/>
        <w:ind w:left="432" w:right="432"/>
      </w:pPr>
    </w:p>
    <w:p w14:paraId="3E9B54FD" w14:textId="3848E484" w:rsidR="006461E0" w:rsidRPr="00370C3D" w:rsidRDefault="006461E0" w:rsidP="006461E0">
      <w:pPr>
        <w:pStyle w:val="MDPI71References"/>
        <w:numPr>
          <w:ilvl w:val="0"/>
          <w:numId w:val="0"/>
        </w:numPr>
        <w:spacing w:before="120" w:after="240"/>
        <w:ind w:left="432" w:right="432"/>
      </w:pPr>
      <w:r w:rsidRPr="00370C3D">
        <w:rPr>
          <w:b/>
          <w:bCs/>
        </w:rPr>
        <w:t xml:space="preserve">Table S2.2: </w:t>
      </w:r>
      <w:r w:rsidRPr="00370C3D">
        <w:t xml:space="preserve">Soil surface coverage </w:t>
      </w:r>
      <w:r w:rsidR="00C14F5D" w:rsidRPr="00370C3D">
        <w:t xml:space="preserve">(%) </w:t>
      </w:r>
      <w:r w:rsidRPr="00370C3D">
        <w:t xml:space="preserve">measured from pixel numbers obtained </w:t>
      </w:r>
      <w:r w:rsidR="004C098B" w:rsidRPr="00370C3D">
        <w:t xml:space="preserve">from </w:t>
      </w:r>
      <w:r w:rsidRPr="00370C3D">
        <w:t xml:space="preserve">TGI image </w:t>
      </w:r>
      <w:r w:rsidR="004C098B" w:rsidRPr="00370C3D">
        <w:t xml:space="preserve">for each studied plant </w:t>
      </w:r>
      <w:r w:rsidRPr="00370C3D">
        <w:t xml:space="preserve">between </w:t>
      </w:r>
      <w:proofErr w:type="gramStart"/>
      <w:r w:rsidRPr="00370C3D">
        <w:t>July</w:t>
      </w:r>
      <w:proofErr w:type="gramEnd"/>
      <w:r w:rsidRPr="00370C3D">
        <w:t xml:space="preserve"> 5 2018 and August 10</w:t>
      </w:r>
      <w:r w:rsidR="009E47FF" w:rsidRPr="00370C3D">
        <w:t>,</w:t>
      </w:r>
      <w:r w:rsidRPr="00370C3D">
        <w:t xml:space="preserve"> 2018 in our field experiment. </w:t>
      </w:r>
    </w:p>
    <w:p w14:paraId="79EFBB34" w14:textId="390B846F" w:rsidR="00EC2432" w:rsidRPr="00370C3D" w:rsidRDefault="00EF48FC" w:rsidP="004E5137">
      <w:pPr>
        <w:pStyle w:val="MDPI71References"/>
        <w:numPr>
          <w:ilvl w:val="0"/>
          <w:numId w:val="0"/>
        </w:numPr>
      </w:pPr>
      <w:r w:rsidRPr="00370C3D">
        <w:rPr>
          <w:noProof/>
          <w:lang w:val="de-CH" w:eastAsia="de-CH" w:bidi="ar-SA"/>
        </w:rPr>
        <w:drawing>
          <wp:anchor distT="0" distB="0" distL="114300" distR="114300" simplePos="0" relativeHeight="251763712" behindDoc="0" locked="0" layoutInCell="1" allowOverlap="1" wp14:anchorId="6351B6D6" wp14:editId="1D32CF68">
            <wp:simplePos x="0" y="0"/>
            <wp:positionH relativeFrom="column">
              <wp:posOffset>139065</wp:posOffset>
            </wp:positionH>
            <wp:positionV relativeFrom="paragraph">
              <wp:posOffset>21590</wp:posOffset>
            </wp:positionV>
            <wp:extent cx="5615940" cy="4807585"/>
            <wp:effectExtent l="0" t="0" r="38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5940" cy="480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7BA35" w14:textId="410B88DD" w:rsidR="00EC2432" w:rsidRPr="00370C3D" w:rsidRDefault="00EC2432" w:rsidP="004E5137">
      <w:pPr>
        <w:pStyle w:val="MDPI71References"/>
        <w:numPr>
          <w:ilvl w:val="0"/>
          <w:numId w:val="0"/>
        </w:numPr>
      </w:pPr>
    </w:p>
    <w:p w14:paraId="26A5B1CA" w14:textId="6C7E7CAF" w:rsidR="00EC2432" w:rsidRPr="00370C3D" w:rsidRDefault="00EC2432" w:rsidP="004E5137">
      <w:pPr>
        <w:pStyle w:val="MDPI71References"/>
        <w:numPr>
          <w:ilvl w:val="0"/>
          <w:numId w:val="0"/>
        </w:numPr>
      </w:pPr>
    </w:p>
    <w:p w14:paraId="4B823AC3" w14:textId="3FBD9E53" w:rsidR="00EC2432" w:rsidRPr="00370C3D" w:rsidRDefault="00EC2432" w:rsidP="004E5137">
      <w:pPr>
        <w:pStyle w:val="MDPI71References"/>
        <w:numPr>
          <w:ilvl w:val="0"/>
          <w:numId w:val="0"/>
        </w:numPr>
      </w:pPr>
    </w:p>
    <w:p w14:paraId="686F9B16" w14:textId="77777777" w:rsidR="00EC2432" w:rsidRPr="00370C3D" w:rsidRDefault="00EC2432" w:rsidP="004E5137">
      <w:pPr>
        <w:pStyle w:val="MDPI71References"/>
        <w:numPr>
          <w:ilvl w:val="0"/>
          <w:numId w:val="0"/>
        </w:numPr>
      </w:pPr>
    </w:p>
    <w:p w14:paraId="5B3D3D65" w14:textId="58240038" w:rsidR="00B34A53" w:rsidRPr="00370C3D" w:rsidRDefault="00B34A53" w:rsidP="004E5137">
      <w:pPr>
        <w:pStyle w:val="MDPI71References"/>
        <w:numPr>
          <w:ilvl w:val="0"/>
          <w:numId w:val="0"/>
        </w:numPr>
      </w:pPr>
    </w:p>
    <w:p w14:paraId="782958EE" w14:textId="772542E8" w:rsidR="00673C02" w:rsidRPr="00370C3D" w:rsidRDefault="00673C02" w:rsidP="004E5137">
      <w:pPr>
        <w:pStyle w:val="MDPI71References"/>
        <w:numPr>
          <w:ilvl w:val="0"/>
          <w:numId w:val="0"/>
        </w:numPr>
      </w:pPr>
    </w:p>
    <w:p w14:paraId="6B84C6E0" w14:textId="4B5D467D" w:rsidR="005A5DAF" w:rsidRPr="00370C3D" w:rsidRDefault="005A5DAF" w:rsidP="004E5137">
      <w:pPr>
        <w:pStyle w:val="MDPI71References"/>
        <w:numPr>
          <w:ilvl w:val="0"/>
          <w:numId w:val="0"/>
        </w:numPr>
      </w:pPr>
    </w:p>
    <w:p w14:paraId="54660F89" w14:textId="24682209" w:rsidR="005A5DAF" w:rsidRPr="00370C3D" w:rsidRDefault="005A5DAF" w:rsidP="004E5137">
      <w:pPr>
        <w:pStyle w:val="MDPI71References"/>
        <w:numPr>
          <w:ilvl w:val="0"/>
          <w:numId w:val="0"/>
        </w:numPr>
      </w:pPr>
    </w:p>
    <w:p w14:paraId="49EE74AF" w14:textId="6EFC892A" w:rsidR="005A5DAF" w:rsidRPr="00370C3D" w:rsidRDefault="005A5DAF" w:rsidP="004E5137">
      <w:pPr>
        <w:pStyle w:val="MDPI71References"/>
        <w:numPr>
          <w:ilvl w:val="0"/>
          <w:numId w:val="0"/>
        </w:numPr>
      </w:pPr>
    </w:p>
    <w:p w14:paraId="69270D03" w14:textId="47FED654" w:rsidR="005A5DAF" w:rsidRPr="00370C3D" w:rsidRDefault="005A5DAF" w:rsidP="004E5137">
      <w:pPr>
        <w:pStyle w:val="MDPI71References"/>
        <w:numPr>
          <w:ilvl w:val="0"/>
          <w:numId w:val="0"/>
        </w:numPr>
      </w:pPr>
    </w:p>
    <w:p w14:paraId="16712E35" w14:textId="046D45B5" w:rsidR="005A5DAF" w:rsidRPr="00370C3D" w:rsidRDefault="005A5DAF" w:rsidP="004E5137">
      <w:pPr>
        <w:pStyle w:val="MDPI71References"/>
        <w:numPr>
          <w:ilvl w:val="0"/>
          <w:numId w:val="0"/>
        </w:numPr>
      </w:pPr>
    </w:p>
    <w:p w14:paraId="6F17DE88" w14:textId="206457DA" w:rsidR="005A5DAF" w:rsidRPr="00370C3D" w:rsidRDefault="005A5DAF" w:rsidP="004E5137">
      <w:pPr>
        <w:pStyle w:val="MDPI71References"/>
        <w:numPr>
          <w:ilvl w:val="0"/>
          <w:numId w:val="0"/>
        </w:numPr>
      </w:pPr>
    </w:p>
    <w:p w14:paraId="448B08F5" w14:textId="2C60D35F" w:rsidR="005A5DAF" w:rsidRPr="00370C3D" w:rsidRDefault="005A5DAF" w:rsidP="004E5137">
      <w:pPr>
        <w:pStyle w:val="MDPI71References"/>
        <w:numPr>
          <w:ilvl w:val="0"/>
          <w:numId w:val="0"/>
        </w:numPr>
      </w:pPr>
    </w:p>
    <w:p w14:paraId="1999A3CE" w14:textId="1F289871" w:rsidR="005A5DAF" w:rsidRPr="00370C3D" w:rsidRDefault="005A5DAF" w:rsidP="004E5137">
      <w:pPr>
        <w:pStyle w:val="MDPI71References"/>
        <w:numPr>
          <w:ilvl w:val="0"/>
          <w:numId w:val="0"/>
        </w:numPr>
      </w:pPr>
    </w:p>
    <w:p w14:paraId="736CF62C" w14:textId="68984161" w:rsidR="005A5DAF" w:rsidRPr="00370C3D" w:rsidRDefault="005A5DAF" w:rsidP="004E5137">
      <w:pPr>
        <w:pStyle w:val="MDPI71References"/>
        <w:numPr>
          <w:ilvl w:val="0"/>
          <w:numId w:val="0"/>
        </w:numPr>
      </w:pPr>
    </w:p>
    <w:p w14:paraId="34110F24" w14:textId="5164B6FD" w:rsidR="005A5DAF" w:rsidRPr="00370C3D" w:rsidRDefault="005A5DAF" w:rsidP="004E5137">
      <w:pPr>
        <w:pStyle w:val="MDPI71References"/>
        <w:numPr>
          <w:ilvl w:val="0"/>
          <w:numId w:val="0"/>
        </w:numPr>
      </w:pPr>
    </w:p>
    <w:p w14:paraId="1FCCEDAA" w14:textId="06840AB6" w:rsidR="005A5DAF" w:rsidRPr="00370C3D" w:rsidRDefault="005A5DAF" w:rsidP="004E5137">
      <w:pPr>
        <w:pStyle w:val="MDPI71References"/>
        <w:numPr>
          <w:ilvl w:val="0"/>
          <w:numId w:val="0"/>
        </w:numPr>
      </w:pPr>
    </w:p>
    <w:p w14:paraId="129B9441" w14:textId="6C75955C" w:rsidR="005A5DAF" w:rsidRPr="00370C3D" w:rsidRDefault="005A5DAF" w:rsidP="004E5137">
      <w:pPr>
        <w:pStyle w:val="MDPI71References"/>
        <w:numPr>
          <w:ilvl w:val="0"/>
          <w:numId w:val="0"/>
        </w:numPr>
      </w:pPr>
    </w:p>
    <w:p w14:paraId="75EFEC92" w14:textId="23ABC830" w:rsidR="005A5DAF" w:rsidRPr="00370C3D" w:rsidRDefault="005A5DAF" w:rsidP="004E5137">
      <w:pPr>
        <w:pStyle w:val="MDPI71References"/>
        <w:numPr>
          <w:ilvl w:val="0"/>
          <w:numId w:val="0"/>
        </w:numPr>
      </w:pPr>
    </w:p>
    <w:p w14:paraId="102BA7D1" w14:textId="77777777" w:rsidR="005A5DAF" w:rsidRPr="00370C3D" w:rsidRDefault="005A5DAF" w:rsidP="004E5137">
      <w:pPr>
        <w:pStyle w:val="MDPI71References"/>
        <w:numPr>
          <w:ilvl w:val="0"/>
          <w:numId w:val="0"/>
        </w:numPr>
      </w:pPr>
    </w:p>
    <w:p w14:paraId="04222394" w14:textId="2FFC5D98" w:rsidR="00EB7379" w:rsidRPr="00370C3D" w:rsidRDefault="00EB7379" w:rsidP="005A5DAF">
      <w:pPr>
        <w:pStyle w:val="MDPI71References"/>
        <w:numPr>
          <w:ilvl w:val="0"/>
          <w:numId w:val="0"/>
        </w:numPr>
        <w:spacing w:before="120" w:after="240"/>
        <w:ind w:left="432" w:right="432"/>
      </w:pPr>
    </w:p>
    <w:p w14:paraId="7BBD033C" w14:textId="2204E964" w:rsidR="00EB7379" w:rsidRPr="00370C3D" w:rsidRDefault="00EB7379" w:rsidP="005A5DAF">
      <w:pPr>
        <w:pStyle w:val="MDPI71References"/>
        <w:numPr>
          <w:ilvl w:val="0"/>
          <w:numId w:val="0"/>
        </w:numPr>
        <w:spacing w:before="120" w:after="240"/>
        <w:ind w:left="432" w:right="432"/>
      </w:pPr>
    </w:p>
    <w:p w14:paraId="00B3818F" w14:textId="20023531" w:rsidR="00EB7379" w:rsidRPr="00370C3D" w:rsidRDefault="00EB7379" w:rsidP="005A5DAF">
      <w:pPr>
        <w:pStyle w:val="MDPI71References"/>
        <w:numPr>
          <w:ilvl w:val="0"/>
          <w:numId w:val="0"/>
        </w:numPr>
        <w:spacing w:before="120" w:after="240"/>
        <w:ind w:left="432" w:right="432"/>
      </w:pPr>
    </w:p>
    <w:p w14:paraId="0FBF6455" w14:textId="3A3639F6" w:rsidR="00EB7379" w:rsidRPr="00370C3D" w:rsidRDefault="00EB7379" w:rsidP="005A5DAF">
      <w:pPr>
        <w:pStyle w:val="MDPI71References"/>
        <w:numPr>
          <w:ilvl w:val="0"/>
          <w:numId w:val="0"/>
        </w:numPr>
        <w:spacing w:before="120" w:after="240"/>
        <w:ind w:left="432" w:right="432"/>
      </w:pPr>
    </w:p>
    <w:p w14:paraId="4D5A635D" w14:textId="3354968D" w:rsidR="00EB7379" w:rsidRPr="00370C3D" w:rsidRDefault="00EB7379" w:rsidP="005A5DAF">
      <w:pPr>
        <w:pStyle w:val="MDPI71References"/>
        <w:numPr>
          <w:ilvl w:val="0"/>
          <w:numId w:val="0"/>
        </w:numPr>
        <w:spacing w:before="120" w:after="240"/>
        <w:ind w:left="432" w:right="432"/>
      </w:pPr>
    </w:p>
    <w:p w14:paraId="7A307C49" w14:textId="3FB68066" w:rsidR="00EB7379" w:rsidRPr="00370C3D" w:rsidRDefault="009E47FF" w:rsidP="005A5DAF">
      <w:pPr>
        <w:pStyle w:val="MDPI71References"/>
        <w:numPr>
          <w:ilvl w:val="0"/>
          <w:numId w:val="0"/>
        </w:numPr>
        <w:spacing w:before="120" w:after="240"/>
        <w:ind w:left="432" w:right="432"/>
      </w:pPr>
      <w:r w:rsidRPr="00370C3D">
        <w:rPr>
          <w:noProof/>
          <w:lang w:val="de-CH" w:eastAsia="de-CH" w:bidi="ar-SA"/>
        </w:rPr>
        <w:lastRenderedPageBreak/>
        <w:drawing>
          <wp:anchor distT="0" distB="0" distL="114300" distR="114300" simplePos="0" relativeHeight="251760640" behindDoc="0" locked="0" layoutInCell="1" allowOverlap="1" wp14:anchorId="64D2DFE9" wp14:editId="414B79A3">
            <wp:simplePos x="0" y="0"/>
            <wp:positionH relativeFrom="margin">
              <wp:align>center</wp:align>
            </wp:positionH>
            <wp:positionV relativeFrom="paragraph">
              <wp:posOffset>85090</wp:posOffset>
            </wp:positionV>
            <wp:extent cx="2870200" cy="1725300"/>
            <wp:effectExtent l="0" t="0" r="635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0200" cy="1725300"/>
                    </a:xfrm>
                    <a:prstGeom prst="rect">
                      <a:avLst/>
                    </a:prstGeom>
                    <a:noFill/>
                  </pic:spPr>
                </pic:pic>
              </a:graphicData>
            </a:graphic>
            <wp14:sizeRelH relativeFrom="page">
              <wp14:pctWidth>0</wp14:pctWidth>
            </wp14:sizeRelH>
            <wp14:sizeRelV relativeFrom="page">
              <wp14:pctHeight>0</wp14:pctHeight>
            </wp14:sizeRelV>
          </wp:anchor>
        </w:drawing>
      </w:r>
    </w:p>
    <w:p w14:paraId="3801E71C" w14:textId="1BBD140A" w:rsidR="00663673" w:rsidRPr="00370C3D" w:rsidRDefault="00663673" w:rsidP="005A5DAF">
      <w:pPr>
        <w:pStyle w:val="MDPI71References"/>
        <w:numPr>
          <w:ilvl w:val="0"/>
          <w:numId w:val="0"/>
        </w:numPr>
        <w:spacing w:before="120" w:after="240"/>
        <w:ind w:left="432" w:right="432"/>
      </w:pPr>
    </w:p>
    <w:p w14:paraId="600868E6" w14:textId="19D365F7" w:rsidR="00663673" w:rsidRPr="00370C3D" w:rsidRDefault="00663673" w:rsidP="005A5DAF">
      <w:pPr>
        <w:pStyle w:val="MDPI71References"/>
        <w:numPr>
          <w:ilvl w:val="0"/>
          <w:numId w:val="0"/>
        </w:numPr>
        <w:spacing w:before="120" w:after="240"/>
        <w:ind w:left="432" w:right="432"/>
      </w:pPr>
    </w:p>
    <w:p w14:paraId="5BAE0B85" w14:textId="77777777" w:rsidR="00663673" w:rsidRPr="00370C3D" w:rsidRDefault="00663673" w:rsidP="005A5DAF">
      <w:pPr>
        <w:pStyle w:val="MDPI71References"/>
        <w:numPr>
          <w:ilvl w:val="0"/>
          <w:numId w:val="0"/>
        </w:numPr>
        <w:spacing w:before="120" w:after="240"/>
        <w:ind w:left="432" w:right="432"/>
      </w:pPr>
    </w:p>
    <w:p w14:paraId="37DC5DD7" w14:textId="77777777" w:rsidR="00663673" w:rsidRPr="00370C3D" w:rsidRDefault="00663673" w:rsidP="005A5DAF">
      <w:pPr>
        <w:pStyle w:val="MDPI71References"/>
        <w:numPr>
          <w:ilvl w:val="0"/>
          <w:numId w:val="0"/>
        </w:numPr>
        <w:spacing w:before="120" w:after="240"/>
        <w:ind w:left="432" w:right="432"/>
      </w:pPr>
    </w:p>
    <w:p w14:paraId="6BAC7D6D" w14:textId="77777777" w:rsidR="00663673" w:rsidRPr="00370C3D" w:rsidRDefault="00663673" w:rsidP="005A5DAF">
      <w:pPr>
        <w:pStyle w:val="MDPI71References"/>
        <w:numPr>
          <w:ilvl w:val="0"/>
          <w:numId w:val="0"/>
        </w:numPr>
        <w:spacing w:before="120" w:after="240"/>
        <w:ind w:left="432" w:right="432"/>
      </w:pPr>
    </w:p>
    <w:p w14:paraId="1B380AF0" w14:textId="11030E7A" w:rsidR="00EB7379" w:rsidRPr="00370C3D" w:rsidRDefault="00EB7379" w:rsidP="005A5DAF">
      <w:pPr>
        <w:pStyle w:val="MDPI71References"/>
        <w:numPr>
          <w:ilvl w:val="0"/>
          <w:numId w:val="0"/>
        </w:numPr>
        <w:spacing w:before="120" w:after="240"/>
        <w:ind w:left="432" w:right="432"/>
      </w:pPr>
      <w:r w:rsidRPr="00370C3D">
        <w:rPr>
          <w:b/>
          <w:bCs/>
        </w:rPr>
        <w:t xml:space="preserve">Figure </w:t>
      </w:r>
      <w:r w:rsidR="00314604" w:rsidRPr="00370C3D">
        <w:rPr>
          <w:b/>
          <w:bCs/>
        </w:rPr>
        <w:t>S</w:t>
      </w:r>
      <w:r w:rsidRPr="00370C3D">
        <w:rPr>
          <w:b/>
          <w:bCs/>
        </w:rPr>
        <w:t xml:space="preserve">2.2: </w:t>
      </w:r>
      <w:bookmarkStart w:id="0" w:name="_Hlk57555127"/>
      <w:r w:rsidR="0026750F" w:rsidRPr="00370C3D">
        <w:t>R</w:t>
      </w:r>
      <w:r w:rsidRPr="00370C3D">
        <w:t xml:space="preserve">elationship between final tuber yields and the </w:t>
      </w:r>
      <w:r w:rsidR="0073117D" w:rsidRPr="00370C3D">
        <w:t xml:space="preserve">average daily rate of </w:t>
      </w:r>
      <w:r w:rsidRPr="00370C3D">
        <w:t xml:space="preserve">soil surface coverage by yam </w:t>
      </w:r>
      <w:r w:rsidR="0073117D" w:rsidRPr="00370C3D">
        <w:t>shoots</w:t>
      </w:r>
      <w:r w:rsidRPr="00370C3D">
        <w:t xml:space="preserve"> </w:t>
      </w:r>
      <w:r w:rsidR="0073117D" w:rsidRPr="00370C3D">
        <w:t>(</w:t>
      </w:r>
      <w:r w:rsidR="0073117D" w:rsidRPr="00370C3D">
        <w:rPr>
          <w:b/>
          <w:bCs/>
        </w:rPr>
        <w:t>a</w:t>
      </w:r>
      <w:r w:rsidR="0073117D" w:rsidRPr="00370C3D">
        <w:t xml:space="preserve">) between July 5 </w:t>
      </w:r>
      <w:r w:rsidR="009E47FF" w:rsidRPr="00370C3D">
        <w:t>and</w:t>
      </w:r>
      <w:r w:rsidRPr="00370C3D">
        <w:t xml:space="preserve"> August </w:t>
      </w:r>
      <w:r w:rsidR="009E47FF" w:rsidRPr="00370C3D">
        <w:t>10,</w:t>
      </w:r>
      <w:r w:rsidRPr="00370C3D">
        <w:t xml:space="preserve"> 2018</w:t>
      </w:r>
      <w:r w:rsidR="0073117D" w:rsidRPr="00370C3D">
        <w:t xml:space="preserve"> in our field experiment</w:t>
      </w:r>
      <w:r w:rsidRPr="00370C3D">
        <w:t>.</w:t>
      </w:r>
      <w:bookmarkEnd w:id="0"/>
    </w:p>
    <w:p w14:paraId="3D4F0DE6" w14:textId="77777777" w:rsidR="006C2830" w:rsidRPr="00370C3D" w:rsidRDefault="006C2830" w:rsidP="005A5DAF">
      <w:pPr>
        <w:pStyle w:val="MDPI71References"/>
        <w:numPr>
          <w:ilvl w:val="0"/>
          <w:numId w:val="0"/>
        </w:numPr>
        <w:spacing w:before="120" w:after="240"/>
        <w:ind w:left="432" w:right="432"/>
      </w:pPr>
    </w:p>
    <w:p w14:paraId="5F75DFEE" w14:textId="68CDC545" w:rsidR="00673C02" w:rsidRPr="00370C3D" w:rsidRDefault="009E47FF" w:rsidP="005A5DAF">
      <w:pPr>
        <w:pStyle w:val="MDPI71References"/>
        <w:numPr>
          <w:ilvl w:val="0"/>
          <w:numId w:val="0"/>
        </w:numPr>
        <w:spacing w:before="120" w:after="240"/>
        <w:ind w:left="432" w:right="432"/>
      </w:pPr>
      <w:r w:rsidRPr="00370C3D">
        <w:rPr>
          <w:b/>
          <w:bCs/>
          <w:noProof/>
          <w:lang w:val="de-CH" w:eastAsia="de-CH" w:bidi="ar-SA"/>
        </w:rPr>
        <w:drawing>
          <wp:anchor distT="0" distB="0" distL="114300" distR="114300" simplePos="0" relativeHeight="251762688" behindDoc="0" locked="0" layoutInCell="1" allowOverlap="1" wp14:anchorId="324C0CC2" wp14:editId="078631AE">
            <wp:simplePos x="0" y="0"/>
            <wp:positionH relativeFrom="column">
              <wp:posOffset>363855</wp:posOffset>
            </wp:positionH>
            <wp:positionV relativeFrom="paragraph">
              <wp:posOffset>480060</wp:posOffset>
            </wp:positionV>
            <wp:extent cx="5615940" cy="4807585"/>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5940" cy="480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73C02" w:rsidRPr="00370C3D">
        <w:rPr>
          <w:b/>
          <w:bCs/>
        </w:rPr>
        <w:t xml:space="preserve">Table </w:t>
      </w:r>
      <w:r w:rsidR="00314604" w:rsidRPr="00370C3D">
        <w:rPr>
          <w:b/>
          <w:bCs/>
        </w:rPr>
        <w:t>S</w:t>
      </w:r>
      <w:r w:rsidR="00673C02" w:rsidRPr="00370C3D">
        <w:rPr>
          <w:b/>
          <w:bCs/>
        </w:rPr>
        <w:t>2.</w:t>
      </w:r>
      <w:r w:rsidR="0073117D" w:rsidRPr="00370C3D">
        <w:rPr>
          <w:b/>
          <w:bCs/>
        </w:rPr>
        <w:t>3</w:t>
      </w:r>
      <w:r w:rsidR="00673C02" w:rsidRPr="00370C3D">
        <w:rPr>
          <w:b/>
          <w:bCs/>
        </w:rPr>
        <w:t>:</w:t>
      </w:r>
      <w:r w:rsidR="00673C02" w:rsidRPr="00370C3D">
        <w:t xml:space="preserve"> TGI measured at plant level </w:t>
      </w:r>
      <w:r w:rsidRPr="00370C3D">
        <w:t xml:space="preserve">for each studied plant </w:t>
      </w:r>
      <w:r w:rsidR="00673C02" w:rsidRPr="00370C3D">
        <w:t xml:space="preserve">between </w:t>
      </w:r>
      <w:proofErr w:type="gramStart"/>
      <w:r w:rsidR="00673C02" w:rsidRPr="00370C3D">
        <w:t>July</w:t>
      </w:r>
      <w:proofErr w:type="gramEnd"/>
      <w:r w:rsidR="00673C02" w:rsidRPr="00370C3D">
        <w:t xml:space="preserve"> 5 2018 and August 10</w:t>
      </w:r>
      <w:r w:rsidRPr="00370C3D">
        <w:t>,</w:t>
      </w:r>
      <w:r w:rsidR="00673C02" w:rsidRPr="00370C3D">
        <w:t xml:space="preserve"> 2018 in our field experiment. </w:t>
      </w:r>
    </w:p>
    <w:p w14:paraId="786E8D76" w14:textId="6F5364EF" w:rsidR="00964A84" w:rsidRPr="00370C3D" w:rsidRDefault="00964A84" w:rsidP="004E5137">
      <w:pPr>
        <w:pStyle w:val="MDPI71References"/>
        <w:numPr>
          <w:ilvl w:val="0"/>
          <w:numId w:val="0"/>
        </w:numPr>
      </w:pPr>
    </w:p>
    <w:p w14:paraId="334D48A2" w14:textId="77777777" w:rsidR="00964A84" w:rsidRPr="00370C3D" w:rsidRDefault="00964A84" w:rsidP="004E5137">
      <w:pPr>
        <w:pStyle w:val="MDPI71References"/>
        <w:numPr>
          <w:ilvl w:val="0"/>
          <w:numId w:val="0"/>
        </w:numPr>
      </w:pPr>
    </w:p>
    <w:p w14:paraId="6E88CBF4" w14:textId="2E95BCC2" w:rsidR="00964A84" w:rsidRPr="00370C3D" w:rsidRDefault="00964A84" w:rsidP="004E5137">
      <w:pPr>
        <w:pStyle w:val="MDPI71References"/>
        <w:numPr>
          <w:ilvl w:val="0"/>
          <w:numId w:val="0"/>
        </w:numPr>
      </w:pPr>
    </w:p>
    <w:p w14:paraId="30E7C218" w14:textId="76372229" w:rsidR="00964A84" w:rsidRPr="00370C3D" w:rsidRDefault="00964A84" w:rsidP="004E5137">
      <w:pPr>
        <w:pStyle w:val="MDPI71References"/>
        <w:numPr>
          <w:ilvl w:val="0"/>
          <w:numId w:val="0"/>
        </w:numPr>
      </w:pPr>
    </w:p>
    <w:p w14:paraId="3C2676EE" w14:textId="62FABFE0" w:rsidR="00964A84" w:rsidRPr="00370C3D" w:rsidRDefault="00964A84" w:rsidP="004E5137">
      <w:pPr>
        <w:pStyle w:val="MDPI71References"/>
        <w:numPr>
          <w:ilvl w:val="0"/>
          <w:numId w:val="0"/>
        </w:numPr>
      </w:pPr>
    </w:p>
    <w:p w14:paraId="13836BE8" w14:textId="0511D515" w:rsidR="00964A84" w:rsidRPr="00370C3D" w:rsidRDefault="00964A84" w:rsidP="004E5137">
      <w:pPr>
        <w:pStyle w:val="MDPI71References"/>
        <w:numPr>
          <w:ilvl w:val="0"/>
          <w:numId w:val="0"/>
        </w:numPr>
      </w:pPr>
    </w:p>
    <w:p w14:paraId="18283D1B" w14:textId="23213100" w:rsidR="00964A84" w:rsidRPr="00370C3D" w:rsidRDefault="00964A84" w:rsidP="004E5137">
      <w:pPr>
        <w:pStyle w:val="MDPI71References"/>
        <w:numPr>
          <w:ilvl w:val="0"/>
          <w:numId w:val="0"/>
        </w:numPr>
      </w:pPr>
    </w:p>
    <w:p w14:paraId="2736415B" w14:textId="77777777" w:rsidR="00964A84" w:rsidRPr="00370C3D" w:rsidRDefault="00964A84" w:rsidP="004E5137">
      <w:pPr>
        <w:pStyle w:val="MDPI71References"/>
        <w:numPr>
          <w:ilvl w:val="0"/>
          <w:numId w:val="0"/>
        </w:numPr>
      </w:pPr>
    </w:p>
    <w:p w14:paraId="6948F9CD" w14:textId="3A1E0439" w:rsidR="00964A84" w:rsidRPr="00370C3D" w:rsidRDefault="00964A84" w:rsidP="004E5137">
      <w:pPr>
        <w:pStyle w:val="MDPI71References"/>
        <w:numPr>
          <w:ilvl w:val="0"/>
          <w:numId w:val="0"/>
        </w:numPr>
      </w:pPr>
    </w:p>
    <w:p w14:paraId="2C94C464" w14:textId="095C795F" w:rsidR="005A5DAF" w:rsidRPr="00370C3D" w:rsidRDefault="005A5DAF" w:rsidP="004E5137">
      <w:pPr>
        <w:pStyle w:val="MDPI71References"/>
        <w:numPr>
          <w:ilvl w:val="0"/>
          <w:numId w:val="0"/>
        </w:numPr>
      </w:pPr>
    </w:p>
    <w:p w14:paraId="3BA8F89F" w14:textId="2E20238E" w:rsidR="005A5DAF" w:rsidRPr="00370C3D" w:rsidRDefault="005A5DAF" w:rsidP="004E5137">
      <w:pPr>
        <w:pStyle w:val="MDPI71References"/>
        <w:numPr>
          <w:ilvl w:val="0"/>
          <w:numId w:val="0"/>
        </w:numPr>
      </w:pPr>
    </w:p>
    <w:p w14:paraId="2200CAF1" w14:textId="77777777" w:rsidR="005A5DAF" w:rsidRPr="00370C3D" w:rsidRDefault="005A5DAF" w:rsidP="004E5137">
      <w:pPr>
        <w:pStyle w:val="MDPI71References"/>
        <w:numPr>
          <w:ilvl w:val="0"/>
          <w:numId w:val="0"/>
        </w:numPr>
      </w:pPr>
    </w:p>
    <w:p w14:paraId="29E92F83" w14:textId="70565F0F" w:rsidR="00673C02" w:rsidRPr="00370C3D" w:rsidRDefault="00673C02" w:rsidP="004E5137">
      <w:pPr>
        <w:pStyle w:val="MDPI71References"/>
        <w:numPr>
          <w:ilvl w:val="0"/>
          <w:numId w:val="0"/>
        </w:numPr>
      </w:pPr>
    </w:p>
    <w:p w14:paraId="3FB6CC33" w14:textId="5000022D" w:rsidR="00DC6B52" w:rsidRPr="00370C3D" w:rsidRDefault="00DC6B52" w:rsidP="00025058">
      <w:pPr>
        <w:pStyle w:val="MDPI71References"/>
        <w:numPr>
          <w:ilvl w:val="0"/>
          <w:numId w:val="0"/>
        </w:numPr>
        <w:spacing w:after="240"/>
      </w:pPr>
    </w:p>
    <w:p w14:paraId="2B60478C" w14:textId="77777777" w:rsidR="009E47FF" w:rsidRPr="00370C3D" w:rsidRDefault="009E47FF" w:rsidP="00025058">
      <w:pPr>
        <w:pStyle w:val="MDPI71References"/>
        <w:numPr>
          <w:ilvl w:val="0"/>
          <w:numId w:val="0"/>
        </w:numPr>
        <w:spacing w:after="240"/>
      </w:pPr>
    </w:p>
    <w:p w14:paraId="2FC1EED4" w14:textId="72B8BDBD" w:rsidR="005A5DAF" w:rsidRPr="00370C3D" w:rsidRDefault="005A5DAF" w:rsidP="00025058">
      <w:pPr>
        <w:pStyle w:val="MDPI71References"/>
        <w:numPr>
          <w:ilvl w:val="0"/>
          <w:numId w:val="0"/>
        </w:numPr>
        <w:spacing w:after="240"/>
      </w:pPr>
    </w:p>
    <w:p w14:paraId="3453F7BE" w14:textId="63EB2893" w:rsidR="005A5DAF" w:rsidRPr="00370C3D" w:rsidRDefault="005A5DAF" w:rsidP="00025058">
      <w:pPr>
        <w:pStyle w:val="MDPI71References"/>
        <w:numPr>
          <w:ilvl w:val="0"/>
          <w:numId w:val="0"/>
        </w:numPr>
        <w:spacing w:after="240"/>
      </w:pPr>
    </w:p>
    <w:p w14:paraId="4F80826B" w14:textId="118BA766" w:rsidR="009E47FF" w:rsidRPr="00370C3D" w:rsidRDefault="009E47FF" w:rsidP="00025058">
      <w:pPr>
        <w:pStyle w:val="MDPI71References"/>
        <w:numPr>
          <w:ilvl w:val="0"/>
          <w:numId w:val="0"/>
        </w:numPr>
        <w:spacing w:after="240"/>
      </w:pPr>
    </w:p>
    <w:p w14:paraId="35A1B445" w14:textId="074EB87E" w:rsidR="009E47FF" w:rsidRPr="00370C3D" w:rsidRDefault="009E47FF" w:rsidP="00025058">
      <w:pPr>
        <w:pStyle w:val="MDPI71References"/>
        <w:numPr>
          <w:ilvl w:val="0"/>
          <w:numId w:val="0"/>
        </w:numPr>
        <w:spacing w:after="240"/>
      </w:pPr>
    </w:p>
    <w:p w14:paraId="72087A95" w14:textId="4D849566" w:rsidR="009E47FF" w:rsidRPr="00370C3D" w:rsidRDefault="009E47FF" w:rsidP="00025058">
      <w:pPr>
        <w:pStyle w:val="MDPI71References"/>
        <w:numPr>
          <w:ilvl w:val="0"/>
          <w:numId w:val="0"/>
        </w:numPr>
        <w:spacing w:after="240"/>
      </w:pPr>
    </w:p>
    <w:p w14:paraId="72643E0C" w14:textId="77777777" w:rsidR="009E47FF" w:rsidRPr="00370C3D" w:rsidRDefault="009E47FF" w:rsidP="00025058">
      <w:pPr>
        <w:pStyle w:val="MDPI71References"/>
        <w:numPr>
          <w:ilvl w:val="0"/>
          <w:numId w:val="0"/>
        </w:numPr>
        <w:spacing w:after="240"/>
      </w:pPr>
    </w:p>
    <w:p w14:paraId="22F777B5" w14:textId="308465B6" w:rsidR="00DC6B52" w:rsidRPr="00370C3D" w:rsidRDefault="00DC6B52" w:rsidP="00025058">
      <w:pPr>
        <w:pStyle w:val="MDPI71References"/>
        <w:numPr>
          <w:ilvl w:val="0"/>
          <w:numId w:val="0"/>
        </w:numPr>
        <w:spacing w:after="240"/>
      </w:pPr>
    </w:p>
    <w:p w14:paraId="6B472FAB" w14:textId="77777777" w:rsidR="0094718B" w:rsidRDefault="0094718B" w:rsidP="00025058">
      <w:pPr>
        <w:pStyle w:val="MDPI71References"/>
        <w:numPr>
          <w:ilvl w:val="0"/>
          <w:numId w:val="0"/>
        </w:numPr>
        <w:spacing w:after="240"/>
      </w:pPr>
    </w:p>
    <w:sectPr w:rsidR="0094718B" w:rsidSect="00A43D6B">
      <w:headerReference w:type="even" r:id="rId29"/>
      <w:headerReference w:type="default" r:id="rId30"/>
      <w:footerReference w:type="default" r:id="rId31"/>
      <w:headerReference w:type="first" r:id="rId32"/>
      <w:footerReference w:type="first" r:id="rId33"/>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3E1C6" w14:textId="77777777" w:rsidR="00712486" w:rsidRDefault="00712486">
      <w:pPr>
        <w:spacing w:line="240" w:lineRule="auto"/>
      </w:pPr>
      <w:r>
        <w:separator/>
      </w:r>
    </w:p>
  </w:endnote>
  <w:endnote w:type="continuationSeparator" w:id="0">
    <w:p w14:paraId="3BE6311C" w14:textId="77777777" w:rsidR="00712486" w:rsidRDefault="00712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CA441" w14:textId="77777777" w:rsidR="00571B7C" w:rsidRPr="003C785C" w:rsidRDefault="00571B7C" w:rsidP="00351AEF">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28459" w14:textId="7AB5FB09" w:rsidR="00571B7C" w:rsidRPr="009D61F4" w:rsidRDefault="00571B7C" w:rsidP="00F72BEE">
    <w:pPr>
      <w:tabs>
        <w:tab w:val="right" w:pos="8844"/>
      </w:tabs>
      <w:adjustRightInd w:val="0"/>
      <w:snapToGrid w:val="0"/>
      <w:spacing w:before="120" w:line="240" w:lineRule="auto"/>
      <w:rPr>
        <w:rFonts w:ascii="Palatino Linotype" w:hAnsi="Palatino Linotype"/>
        <w:sz w:val="16"/>
        <w:szCs w:val="16"/>
      </w:rPr>
    </w:pPr>
    <w:r w:rsidRPr="009D61F4">
      <w:rPr>
        <w:rFonts w:ascii="Palatino Linotype" w:hAnsi="Palatino Linotyp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77C43" w14:textId="77777777" w:rsidR="00712486" w:rsidRDefault="00712486">
      <w:pPr>
        <w:spacing w:line="240" w:lineRule="auto"/>
      </w:pPr>
      <w:r>
        <w:separator/>
      </w:r>
    </w:p>
  </w:footnote>
  <w:footnote w:type="continuationSeparator" w:id="0">
    <w:p w14:paraId="0E095CC4" w14:textId="77777777" w:rsidR="00712486" w:rsidRDefault="007124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7F11" w14:textId="77777777" w:rsidR="00571B7C" w:rsidRDefault="00571B7C" w:rsidP="00351AE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1E8A" w14:textId="326C82B4" w:rsidR="00571B7C" w:rsidRPr="00107636" w:rsidRDefault="00571B7C" w:rsidP="00F72BEE">
    <w:pP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28</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848FB" w14:textId="769C891C" w:rsidR="00571B7C" w:rsidRDefault="00571B7C" w:rsidP="00351AEF">
    <w:pPr>
      <w:pStyle w:val="MDPIheaderjournallogo"/>
    </w:pPr>
    <w:r w:rsidRPr="003C1CE2">
      <w:rPr>
        <w:i w:val="0"/>
        <w:noProof/>
        <w:szCs w:val="16"/>
        <w:lang w:val="de-CH"/>
      </w:rPr>
      <mc:AlternateContent>
        <mc:Choice Requires="wps">
          <w:drawing>
            <wp:anchor distT="45720" distB="45720" distL="114300" distR="114300" simplePos="0" relativeHeight="251657728" behindDoc="1" locked="0" layoutInCell="1" allowOverlap="1" wp14:anchorId="3BE4E284" wp14:editId="56D2B772">
              <wp:simplePos x="0" y="0"/>
              <wp:positionH relativeFrom="page">
                <wp:posOffset>6029960</wp:posOffset>
              </wp:positionH>
              <wp:positionV relativeFrom="page">
                <wp:posOffset>647700</wp:posOffset>
              </wp:positionV>
              <wp:extent cx="54038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380852E1" w14:textId="3EE0FF25" w:rsidR="00571B7C" w:rsidRDefault="00571B7C" w:rsidP="00351AEF">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4E284"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14:paraId="380852E1" w14:textId="3EE0FF25" w:rsidR="00571B7C" w:rsidRDefault="00571B7C" w:rsidP="00351AEF">
                    <w:pPr>
                      <w:pStyle w:val="MDPIheaderjournallogo"/>
                      <w:jc w:val="center"/>
                      <w:textboxTightWrap w:val="allLines"/>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9613B"/>
    <w:multiLevelType w:val="hybridMultilevel"/>
    <w:tmpl w:val="AF2CCED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D0BDC"/>
    <w:multiLevelType w:val="hybridMultilevel"/>
    <w:tmpl w:val="7B166E12"/>
    <w:lvl w:ilvl="0" w:tplc="3D5C7100">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F054527"/>
    <w:multiLevelType w:val="hybridMultilevel"/>
    <w:tmpl w:val="3410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A245F"/>
    <w:multiLevelType w:val="hybridMultilevel"/>
    <w:tmpl w:val="7262B076"/>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40850"/>
    <w:multiLevelType w:val="hybridMultilevel"/>
    <w:tmpl w:val="EC10A946"/>
    <w:lvl w:ilvl="0" w:tplc="F1C8388E">
      <w:start w:val="1"/>
      <w:numFmt w:val="lowerLetter"/>
      <w:lvlText w:val="(%1)"/>
      <w:lvlJc w:val="left"/>
      <w:pPr>
        <w:ind w:left="6240" w:hanging="360"/>
      </w:pPr>
      <w:rPr>
        <w:rFonts w:hint="default"/>
      </w:rPr>
    </w:lvl>
    <w:lvl w:ilvl="1" w:tplc="04090019" w:tentative="1">
      <w:start w:val="1"/>
      <w:numFmt w:val="lowerLetter"/>
      <w:lvlText w:val="%2."/>
      <w:lvlJc w:val="left"/>
      <w:pPr>
        <w:ind w:left="6960" w:hanging="360"/>
      </w:pPr>
    </w:lvl>
    <w:lvl w:ilvl="2" w:tplc="0409001B" w:tentative="1">
      <w:start w:val="1"/>
      <w:numFmt w:val="lowerRoman"/>
      <w:lvlText w:val="%3."/>
      <w:lvlJc w:val="right"/>
      <w:pPr>
        <w:ind w:left="7680" w:hanging="180"/>
      </w:pPr>
    </w:lvl>
    <w:lvl w:ilvl="3" w:tplc="0409000F" w:tentative="1">
      <w:start w:val="1"/>
      <w:numFmt w:val="decimal"/>
      <w:lvlText w:val="%4."/>
      <w:lvlJc w:val="left"/>
      <w:pPr>
        <w:ind w:left="8400" w:hanging="360"/>
      </w:pPr>
    </w:lvl>
    <w:lvl w:ilvl="4" w:tplc="04090019" w:tentative="1">
      <w:start w:val="1"/>
      <w:numFmt w:val="lowerLetter"/>
      <w:lvlText w:val="%5."/>
      <w:lvlJc w:val="left"/>
      <w:pPr>
        <w:ind w:left="9120" w:hanging="360"/>
      </w:pPr>
    </w:lvl>
    <w:lvl w:ilvl="5" w:tplc="0409001B" w:tentative="1">
      <w:start w:val="1"/>
      <w:numFmt w:val="lowerRoman"/>
      <w:lvlText w:val="%6."/>
      <w:lvlJc w:val="right"/>
      <w:pPr>
        <w:ind w:left="9840" w:hanging="180"/>
      </w:pPr>
    </w:lvl>
    <w:lvl w:ilvl="6" w:tplc="0409000F" w:tentative="1">
      <w:start w:val="1"/>
      <w:numFmt w:val="decimal"/>
      <w:lvlText w:val="%7."/>
      <w:lvlJc w:val="left"/>
      <w:pPr>
        <w:ind w:left="10560" w:hanging="360"/>
      </w:pPr>
    </w:lvl>
    <w:lvl w:ilvl="7" w:tplc="04090019" w:tentative="1">
      <w:start w:val="1"/>
      <w:numFmt w:val="lowerLetter"/>
      <w:lvlText w:val="%8."/>
      <w:lvlJc w:val="left"/>
      <w:pPr>
        <w:ind w:left="11280" w:hanging="360"/>
      </w:pPr>
    </w:lvl>
    <w:lvl w:ilvl="8" w:tplc="0409001B" w:tentative="1">
      <w:start w:val="1"/>
      <w:numFmt w:val="lowerRoman"/>
      <w:lvlText w:val="%9."/>
      <w:lvlJc w:val="right"/>
      <w:pPr>
        <w:ind w:left="12000" w:hanging="180"/>
      </w:pPr>
    </w:lvl>
  </w:abstractNum>
  <w:abstractNum w:abstractNumId="5"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A4C670C"/>
    <w:multiLevelType w:val="hybridMultilevel"/>
    <w:tmpl w:val="6AC8F1EA"/>
    <w:lvl w:ilvl="0" w:tplc="FD3A336E">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 w15:restartNumberingAfterBreak="0">
    <w:nsid w:val="2BD3683C"/>
    <w:multiLevelType w:val="hybridMultilevel"/>
    <w:tmpl w:val="355A28EA"/>
    <w:lvl w:ilvl="0" w:tplc="14070011">
      <w:start w:val="1"/>
      <w:numFmt w:val="decimal"/>
      <w:lvlText w:val="%1)"/>
      <w:lvlJc w:val="left"/>
      <w:pPr>
        <w:ind w:left="720" w:hanging="360"/>
      </w:pPr>
      <w:rPr>
        <w:rFonts w:hint="default"/>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8" w15:restartNumberingAfterBreak="0">
    <w:nsid w:val="354E282E"/>
    <w:multiLevelType w:val="hybridMultilevel"/>
    <w:tmpl w:val="6296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47C2260B"/>
    <w:multiLevelType w:val="hybridMultilevel"/>
    <w:tmpl w:val="F10E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A30FC"/>
    <w:multiLevelType w:val="hybridMultilevel"/>
    <w:tmpl w:val="FB1E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40EB1"/>
    <w:multiLevelType w:val="hybridMultilevel"/>
    <w:tmpl w:val="FE26ADBE"/>
    <w:lvl w:ilvl="0" w:tplc="28046E32">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CD73B1"/>
    <w:multiLevelType w:val="hybridMultilevel"/>
    <w:tmpl w:val="3208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D6452"/>
    <w:multiLevelType w:val="hybridMultilevel"/>
    <w:tmpl w:val="E7A2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A559A"/>
    <w:multiLevelType w:val="hybridMultilevel"/>
    <w:tmpl w:val="157CBD18"/>
    <w:lvl w:ilvl="0" w:tplc="6F5CBC3E">
      <w:start w:val="1"/>
      <w:numFmt w:val="lowerLetter"/>
      <w:lvlText w:val="(%1)"/>
      <w:lvlJc w:val="left"/>
      <w:pPr>
        <w:ind w:left="1985" w:hanging="360"/>
      </w:pPr>
      <w:rPr>
        <w:rFonts w:hint="default"/>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16" w15:restartNumberingAfterBreak="0">
    <w:nsid w:val="778738EF"/>
    <w:multiLevelType w:val="hybridMultilevel"/>
    <w:tmpl w:val="444ECF68"/>
    <w:lvl w:ilvl="0" w:tplc="32683E38">
      <w:start w:val="1"/>
      <w:numFmt w:val="lowerLetter"/>
      <w:lvlText w:val="(%1)"/>
      <w:lvlJc w:val="left"/>
      <w:pPr>
        <w:ind w:left="2700" w:hanging="60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num w:numId="1">
    <w:abstractNumId w:val="5"/>
  </w:num>
  <w:num w:numId="2">
    <w:abstractNumId w:val="9"/>
  </w:num>
  <w:num w:numId="3">
    <w:abstractNumId w:val="3"/>
  </w:num>
  <w:num w:numId="4">
    <w:abstractNumId w:val="6"/>
  </w:num>
  <w:num w:numId="5">
    <w:abstractNumId w:val="4"/>
  </w:num>
  <w:num w:numId="6">
    <w:abstractNumId w:val="1"/>
  </w:num>
  <w:num w:numId="7">
    <w:abstractNumId w:val="16"/>
  </w:num>
  <w:num w:numId="8">
    <w:abstractNumId w:val="15"/>
  </w:num>
  <w:num w:numId="9">
    <w:abstractNumId w:val="8"/>
  </w:num>
  <w:num w:numId="10">
    <w:abstractNumId w:val="0"/>
  </w:num>
  <w:num w:numId="11">
    <w:abstractNumId w:val="13"/>
  </w:num>
  <w:num w:numId="12">
    <w:abstractNumId w:val="14"/>
  </w:num>
  <w:num w:numId="13">
    <w:abstractNumId w:val="2"/>
  </w:num>
  <w:num w:numId="14">
    <w:abstractNumId w:val="10"/>
  </w:num>
  <w:num w:numId="15">
    <w:abstractNumId w:val="3"/>
    <w:lvlOverride w:ilvl="0">
      <w:startOverride w:val="1"/>
    </w:lvlOverride>
  </w:num>
  <w:num w:numId="16">
    <w:abstractNumId w:val="11"/>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A7"/>
    <w:rsid w:val="00001960"/>
    <w:rsid w:val="00001DD6"/>
    <w:rsid w:val="000035AA"/>
    <w:rsid w:val="00003EF1"/>
    <w:rsid w:val="0001082D"/>
    <w:rsid w:val="000109C7"/>
    <w:rsid w:val="00017386"/>
    <w:rsid w:val="00025058"/>
    <w:rsid w:val="00025323"/>
    <w:rsid w:val="00026649"/>
    <w:rsid w:val="000269AF"/>
    <w:rsid w:val="0002753D"/>
    <w:rsid w:val="00027753"/>
    <w:rsid w:val="00030851"/>
    <w:rsid w:val="000312D0"/>
    <w:rsid w:val="00032546"/>
    <w:rsid w:val="00032EA9"/>
    <w:rsid w:val="00040B14"/>
    <w:rsid w:val="00043590"/>
    <w:rsid w:val="00043AB2"/>
    <w:rsid w:val="00045B0A"/>
    <w:rsid w:val="000467A3"/>
    <w:rsid w:val="00046DC7"/>
    <w:rsid w:val="00054CE6"/>
    <w:rsid w:val="00054DF3"/>
    <w:rsid w:val="000720DC"/>
    <w:rsid w:val="00072CD8"/>
    <w:rsid w:val="00074861"/>
    <w:rsid w:val="00074C85"/>
    <w:rsid w:val="00075DD5"/>
    <w:rsid w:val="000762D4"/>
    <w:rsid w:val="00082643"/>
    <w:rsid w:val="00086FE5"/>
    <w:rsid w:val="00087E85"/>
    <w:rsid w:val="00090537"/>
    <w:rsid w:val="000914F2"/>
    <w:rsid w:val="00095FA4"/>
    <w:rsid w:val="00097A8F"/>
    <w:rsid w:val="000A18AD"/>
    <w:rsid w:val="000A4687"/>
    <w:rsid w:val="000A57EB"/>
    <w:rsid w:val="000A7B66"/>
    <w:rsid w:val="000A7CAD"/>
    <w:rsid w:val="000B2892"/>
    <w:rsid w:val="000C03D4"/>
    <w:rsid w:val="000C2016"/>
    <w:rsid w:val="000C3D5B"/>
    <w:rsid w:val="000C4812"/>
    <w:rsid w:val="000C492E"/>
    <w:rsid w:val="000D0ED3"/>
    <w:rsid w:val="000D2A07"/>
    <w:rsid w:val="000D2E70"/>
    <w:rsid w:val="000E24C6"/>
    <w:rsid w:val="000E5804"/>
    <w:rsid w:val="000E5A8C"/>
    <w:rsid w:val="000F08BF"/>
    <w:rsid w:val="000F0DA6"/>
    <w:rsid w:val="000F4414"/>
    <w:rsid w:val="0010192F"/>
    <w:rsid w:val="00102800"/>
    <w:rsid w:val="00103C96"/>
    <w:rsid w:val="001058D6"/>
    <w:rsid w:val="00110069"/>
    <w:rsid w:val="00111ED9"/>
    <w:rsid w:val="0011558E"/>
    <w:rsid w:val="0011764C"/>
    <w:rsid w:val="0012213B"/>
    <w:rsid w:val="00126D01"/>
    <w:rsid w:val="001318C6"/>
    <w:rsid w:val="0013422C"/>
    <w:rsid w:val="0013488F"/>
    <w:rsid w:val="0013521E"/>
    <w:rsid w:val="00141017"/>
    <w:rsid w:val="0014139C"/>
    <w:rsid w:val="00142621"/>
    <w:rsid w:val="00142DF2"/>
    <w:rsid w:val="00143857"/>
    <w:rsid w:val="0014549E"/>
    <w:rsid w:val="0014695D"/>
    <w:rsid w:val="00153CD2"/>
    <w:rsid w:val="00153EA9"/>
    <w:rsid w:val="00155211"/>
    <w:rsid w:val="00162BF1"/>
    <w:rsid w:val="00162FC8"/>
    <w:rsid w:val="001632F4"/>
    <w:rsid w:val="00172D19"/>
    <w:rsid w:val="00173310"/>
    <w:rsid w:val="00174C0A"/>
    <w:rsid w:val="00177B26"/>
    <w:rsid w:val="001839C2"/>
    <w:rsid w:val="0019021C"/>
    <w:rsid w:val="00190890"/>
    <w:rsid w:val="001948D3"/>
    <w:rsid w:val="00195F5A"/>
    <w:rsid w:val="0019700A"/>
    <w:rsid w:val="001A160D"/>
    <w:rsid w:val="001B1D02"/>
    <w:rsid w:val="001B7D77"/>
    <w:rsid w:val="001C16B6"/>
    <w:rsid w:val="001C3B0D"/>
    <w:rsid w:val="001C3FF9"/>
    <w:rsid w:val="001C5E18"/>
    <w:rsid w:val="001D10AF"/>
    <w:rsid w:val="001D2AC2"/>
    <w:rsid w:val="001D624F"/>
    <w:rsid w:val="001E2AEB"/>
    <w:rsid w:val="001E72B0"/>
    <w:rsid w:val="001E7DF0"/>
    <w:rsid w:val="001F0C4C"/>
    <w:rsid w:val="001F20AF"/>
    <w:rsid w:val="001F4191"/>
    <w:rsid w:val="001F5B4B"/>
    <w:rsid w:val="00200E8F"/>
    <w:rsid w:val="00204FA5"/>
    <w:rsid w:val="002062EB"/>
    <w:rsid w:val="00206FC4"/>
    <w:rsid w:val="00217D27"/>
    <w:rsid w:val="00232D28"/>
    <w:rsid w:val="00243D42"/>
    <w:rsid w:val="00243E83"/>
    <w:rsid w:val="00245AD9"/>
    <w:rsid w:val="00246873"/>
    <w:rsid w:val="002471DE"/>
    <w:rsid w:val="00251BF7"/>
    <w:rsid w:val="00251C15"/>
    <w:rsid w:val="00253209"/>
    <w:rsid w:val="00256965"/>
    <w:rsid w:val="002611CE"/>
    <w:rsid w:val="002615E2"/>
    <w:rsid w:val="002650B6"/>
    <w:rsid w:val="002650D9"/>
    <w:rsid w:val="0026750F"/>
    <w:rsid w:val="00271C07"/>
    <w:rsid w:val="00273CDF"/>
    <w:rsid w:val="002754B6"/>
    <w:rsid w:val="002767CB"/>
    <w:rsid w:val="002778D6"/>
    <w:rsid w:val="00282F4A"/>
    <w:rsid w:val="00283DA3"/>
    <w:rsid w:val="00284A79"/>
    <w:rsid w:val="00287706"/>
    <w:rsid w:val="0029110D"/>
    <w:rsid w:val="002972A5"/>
    <w:rsid w:val="00297CCD"/>
    <w:rsid w:val="002A27B0"/>
    <w:rsid w:val="002B10F0"/>
    <w:rsid w:val="002B1D62"/>
    <w:rsid w:val="002B3273"/>
    <w:rsid w:val="002B3FDE"/>
    <w:rsid w:val="002B4AB7"/>
    <w:rsid w:val="002B584D"/>
    <w:rsid w:val="002B68EF"/>
    <w:rsid w:val="002C0D28"/>
    <w:rsid w:val="002C64BA"/>
    <w:rsid w:val="002D2099"/>
    <w:rsid w:val="002D44D0"/>
    <w:rsid w:val="002D4A7F"/>
    <w:rsid w:val="002D67D5"/>
    <w:rsid w:val="002D68B0"/>
    <w:rsid w:val="002E65EE"/>
    <w:rsid w:val="002E7FEB"/>
    <w:rsid w:val="002F0118"/>
    <w:rsid w:val="002F0AEA"/>
    <w:rsid w:val="002F1023"/>
    <w:rsid w:val="002F1C2E"/>
    <w:rsid w:val="002F27DA"/>
    <w:rsid w:val="002F52D7"/>
    <w:rsid w:val="002F5C2F"/>
    <w:rsid w:val="00302F23"/>
    <w:rsid w:val="00304ECC"/>
    <w:rsid w:val="00304FBF"/>
    <w:rsid w:val="003109D7"/>
    <w:rsid w:val="00314604"/>
    <w:rsid w:val="0031473B"/>
    <w:rsid w:val="00316A08"/>
    <w:rsid w:val="00317A63"/>
    <w:rsid w:val="003230D2"/>
    <w:rsid w:val="00323BB4"/>
    <w:rsid w:val="003245BF"/>
    <w:rsid w:val="003260FC"/>
    <w:rsid w:val="00326141"/>
    <w:rsid w:val="00330699"/>
    <w:rsid w:val="00331A1D"/>
    <w:rsid w:val="00333F5B"/>
    <w:rsid w:val="00334742"/>
    <w:rsid w:val="003400CB"/>
    <w:rsid w:val="0034075F"/>
    <w:rsid w:val="00340C1F"/>
    <w:rsid w:val="003411D3"/>
    <w:rsid w:val="00342748"/>
    <w:rsid w:val="00343D78"/>
    <w:rsid w:val="00345257"/>
    <w:rsid w:val="00345EFF"/>
    <w:rsid w:val="00346D47"/>
    <w:rsid w:val="00351AEF"/>
    <w:rsid w:val="003579CD"/>
    <w:rsid w:val="00363411"/>
    <w:rsid w:val="0036615C"/>
    <w:rsid w:val="00370902"/>
    <w:rsid w:val="00370C3D"/>
    <w:rsid w:val="00370EBF"/>
    <w:rsid w:val="003711B8"/>
    <w:rsid w:val="00376BD9"/>
    <w:rsid w:val="00380DEF"/>
    <w:rsid w:val="003828C6"/>
    <w:rsid w:val="00382BE2"/>
    <w:rsid w:val="00393691"/>
    <w:rsid w:val="003952E9"/>
    <w:rsid w:val="003A058D"/>
    <w:rsid w:val="003A2F89"/>
    <w:rsid w:val="003A3921"/>
    <w:rsid w:val="003A6CB5"/>
    <w:rsid w:val="003A6FFB"/>
    <w:rsid w:val="003B10A8"/>
    <w:rsid w:val="003B1E05"/>
    <w:rsid w:val="003B3C39"/>
    <w:rsid w:val="003B3CEF"/>
    <w:rsid w:val="003B67EF"/>
    <w:rsid w:val="003B75F6"/>
    <w:rsid w:val="003B7961"/>
    <w:rsid w:val="003C4C25"/>
    <w:rsid w:val="003C4ED5"/>
    <w:rsid w:val="003C7867"/>
    <w:rsid w:val="003D0033"/>
    <w:rsid w:val="003D07B6"/>
    <w:rsid w:val="003D1E1A"/>
    <w:rsid w:val="003D2580"/>
    <w:rsid w:val="003D2605"/>
    <w:rsid w:val="003D285B"/>
    <w:rsid w:val="003D3406"/>
    <w:rsid w:val="003D3443"/>
    <w:rsid w:val="003D3EEE"/>
    <w:rsid w:val="003D5982"/>
    <w:rsid w:val="003D77DA"/>
    <w:rsid w:val="003E347A"/>
    <w:rsid w:val="003E48CF"/>
    <w:rsid w:val="003E521A"/>
    <w:rsid w:val="003E52AD"/>
    <w:rsid w:val="003E61C1"/>
    <w:rsid w:val="003E6269"/>
    <w:rsid w:val="003E6F0C"/>
    <w:rsid w:val="003E7F97"/>
    <w:rsid w:val="003F0610"/>
    <w:rsid w:val="003F098D"/>
    <w:rsid w:val="003F75CB"/>
    <w:rsid w:val="003F7AFC"/>
    <w:rsid w:val="00401D30"/>
    <w:rsid w:val="00402336"/>
    <w:rsid w:val="004024F2"/>
    <w:rsid w:val="004049A0"/>
    <w:rsid w:val="00406934"/>
    <w:rsid w:val="004105A0"/>
    <w:rsid w:val="00411B86"/>
    <w:rsid w:val="004161F9"/>
    <w:rsid w:val="00425CB0"/>
    <w:rsid w:val="004307A7"/>
    <w:rsid w:val="0043378F"/>
    <w:rsid w:val="0043394F"/>
    <w:rsid w:val="0043765C"/>
    <w:rsid w:val="004478F9"/>
    <w:rsid w:val="004500A6"/>
    <w:rsid w:val="00455F65"/>
    <w:rsid w:val="00457D15"/>
    <w:rsid w:val="00466BBF"/>
    <w:rsid w:val="00470A22"/>
    <w:rsid w:val="00477908"/>
    <w:rsid w:val="00483B72"/>
    <w:rsid w:val="004906E4"/>
    <w:rsid w:val="00491FE5"/>
    <w:rsid w:val="00492216"/>
    <w:rsid w:val="00494468"/>
    <w:rsid w:val="00496155"/>
    <w:rsid w:val="0049735C"/>
    <w:rsid w:val="004A0543"/>
    <w:rsid w:val="004A1EF7"/>
    <w:rsid w:val="004A20F8"/>
    <w:rsid w:val="004A31C5"/>
    <w:rsid w:val="004A54BB"/>
    <w:rsid w:val="004A5C3F"/>
    <w:rsid w:val="004A6259"/>
    <w:rsid w:val="004B0C51"/>
    <w:rsid w:val="004B14D3"/>
    <w:rsid w:val="004B1D48"/>
    <w:rsid w:val="004B34A5"/>
    <w:rsid w:val="004B6EB9"/>
    <w:rsid w:val="004B7A58"/>
    <w:rsid w:val="004C07D6"/>
    <w:rsid w:val="004C098B"/>
    <w:rsid w:val="004C27AE"/>
    <w:rsid w:val="004C2EA4"/>
    <w:rsid w:val="004C3E96"/>
    <w:rsid w:val="004C4DA7"/>
    <w:rsid w:val="004D22E8"/>
    <w:rsid w:val="004D44B9"/>
    <w:rsid w:val="004D501A"/>
    <w:rsid w:val="004D502B"/>
    <w:rsid w:val="004D5410"/>
    <w:rsid w:val="004D6CD3"/>
    <w:rsid w:val="004D750B"/>
    <w:rsid w:val="004E00A7"/>
    <w:rsid w:val="004E5137"/>
    <w:rsid w:val="004E729B"/>
    <w:rsid w:val="004F18C6"/>
    <w:rsid w:val="004F1DF5"/>
    <w:rsid w:val="004F2B07"/>
    <w:rsid w:val="004F3844"/>
    <w:rsid w:val="004F53A0"/>
    <w:rsid w:val="004F5409"/>
    <w:rsid w:val="004F61B1"/>
    <w:rsid w:val="004F6E4F"/>
    <w:rsid w:val="004F6F68"/>
    <w:rsid w:val="0050331D"/>
    <w:rsid w:val="00506338"/>
    <w:rsid w:val="00506AAB"/>
    <w:rsid w:val="00512BEF"/>
    <w:rsid w:val="00512C4D"/>
    <w:rsid w:val="005159D2"/>
    <w:rsid w:val="00516DB9"/>
    <w:rsid w:val="0052083A"/>
    <w:rsid w:val="00520A9F"/>
    <w:rsid w:val="00521A43"/>
    <w:rsid w:val="0052252A"/>
    <w:rsid w:val="00524BCC"/>
    <w:rsid w:val="0052553D"/>
    <w:rsid w:val="00526014"/>
    <w:rsid w:val="00526634"/>
    <w:rsid w:val="005331F6"/>
    <w:rsid w:val="0053464C"/>
    <w:rsid w:val="00535FDC"/>
    <w:rsid w:val="005416B3"/>
    <w:rsid w:val="005420C4"/>
    <w:rsid w:val="00542185"/>
    <w:rsid w:val="005434EF"/>
    <w:rsid w:val="00543FBE"/>
    <w:rsid w:val="00544D42"/>
    <w:rsid w:val="00550F67"/>
    <w:rsid w:val="00552666"/>
    <w:rsid w:val="00555D66"/>
    <w:rsid w:val="00562742"/>
    <w:rsid w:val="00563052"/>
    <w:rsid w:val="0056334E"/>
    <w:rsid w:val="00564649"/>
    <w:rsid w:val="005650DF"/>
    <w:rsid w:val="005667C9"/>
    <w:rsid w:val="00571B7C"/>
    <w:rsid w:val="0057438F"/>
    <w:rsid w:val="00580B00"/>
    <w:rsid w:val="00581B99"/>
    <w:rsid w:val="00597621"/>
    <w:rsid w:val="0059795C"/>
    <w:rsid w:val="005A19CB"/>
    <w:rsid w:val="005A386A"/>
    <w:rsid w:val="005A3D24"/>
    <w:rsid w:val="005A5DAF"/>
    <w:rsid w:val="005B18A4"/>
    <w:rsid w:val="005B55EB"/>
    <w:rsid w:val="005C4C8B"/>
    <w:rsid w:val="005C5000"/>
    <w:rsid w:val="005C7457"/>
    <w:rsid w:val="005D4293"/>
    <w:rsid w:val="005D4F4E"/>
    <w:rsid w:val="005D794D"/>
    <w:rsid w:val="005E05F5"/>
    <w:rsid w:val="005E1B13"/>
    <w:rsid w:val="005E1BF5"/>
    <w:rsid w:val="005E4FAC"/>
    <w:rsid w:val="005E5D52"/>
    <w:rsid w:val="005E61D1"/>
    <w:rsid w:val="005E7470"/>
    <w:rsid w:val="005F0AF6"/>
    <w:rsid w:val="005F288F"/>
    <w:rsid w:val="005F493F"/>
    <w:rsid w:val="005F5AE8"/>
    <w:rsid w:val="0060113E"/>
    <w:rsid w:val="00605817"/>
    <w:rsid w:val="006106FE"/>
    <w:rsid w:val="00611C59"/>
    <w:rsid w:val="006135BE"/>
    <w:rsid w:val="006138F4"/>
    <w:rsid w:val="00613E11"/>
    <w:rsid w:val="00613E37"/>
    <w:rsid w:val="00615773"/>
    <w:rsid w:val="00616F4E"/>
    <w:rsid w:val="00617764"/>
    <w:rsid w:val="00624452"/>
    <w:rsid w:val="00625408"/>
    <w:rsid w:val="00625532"/>
    <w:rsid w:val="00626B91"/>
    <w:rsid w:val="00627828"/>
    <w:rsid w:val="0063245F"/>
    <w:rsid w:val="00633EC6"/>
    <w:rsid w:val="00634AEB"/>
    <w:rsid w:val="006352A4"/>
    <w:rsid w:val="00636BB3"/>
    <w:rsid w:val="006434B5"/>
    <w:rsid w:val="0064406C"/>
    <w:rsid w:val="00645D54"/>
    <w:rsid w:val="006461E0"/>
    <w:rsid w:val="00646BEB"/>
    <w:rsid w:val="00646DDC"/>
    <w:rsid w:val="006515F4"/>
    <w:rsid w:val="00654B52"/>
    <w:rsid w:val="00655BFF"/>
    <w:rsid w:val="00661C0E"/>
    <w:rsid w:val="00663673"/>
    <w:rsid w:val="00664A8E"/>
    <w:rsid w:val="00670C1B"/>
    <w:rsid w:val="006734D0"/>
    <w:rsid w:val="00673C02"/>
    <w:rsid w:val="00675966"/>
    <w:rsid w:val="006759E2"/>
    <w:rsid w:val="00675C79"/>
    <w:rsid w:val="00675E97"/>
    <w:rsid w:val="006766B1"/>
    <w:rsid w:val="0067696C"/>
    <w:rsid w:val="00680034"/>
    <w:rsid w:val="00681CBA"/>
    <w:rsid w:val="00682F56"/>
    <w:rsid w:val="006852C8"/>
    <w:rsid w:val="00685A4B"/>
    <w:rsid w:val="00685F0B"/>
    <w:rsid w:val="006875C2"/>
    <w:rsid w:val="00692393"/>
    <w:rsid w:val="006929D6"/>
    <w:rsid w:val="00693D2C"/>
    <w:rsid w:val="00695440"/>
    <w:rsid w:val="006974B0"/>
    <w:rsid w:val="006A06A7"/>
    <w:rsid w:val="006A1FA2"/>
    <w:rsid w:val="006A25CD"/>
    <w:rsid w:val="006A70D1"/>
    <w:rsid w:val="006A7E11"/>
    <w:rsid w:val="006B067A"/>
    <w:rsid w:val="006C14A0"/>
    <w:rsid w:val="006C157E"/>
    <w:rsid w:val="006C2830"/>
    <w:rsid w:val="006D7AE3"/>
    <w:rsid w:val="006D7BE6"/>
    <w:rsid w:val="006E0911"/>
    <w:rsid w:val="006E0B32"/>
    <w:rsid w:val="006E495B"/>
    <w:rsid w:val="006E6F7C"/>
    <w:rsid w:val="006E7190"/>
    <w:rsid w:val="006F1E50"/>
    <w:rsid w:val="006F4232"/>
    <w:rsid w:val="006F4354"/>
    <w:rsid w:val="006F5166"/>
    <w:rsid w:val="00703A53"/>
    <w:rsid w:val="00707086"/>
    <w:rsid w:val="00707812"/>
    <w:rsid w:val="007078E8"/>
    <w:rsid w:val="00712486"/>
    <w:rsid w:val="00714476"/>
    <w:rsid w:val="007170D6"/>
    <w:rsid w:val="007205CC"/>
    <w:rsid w:val="00721A67"/>
    <w:rsid w:val="007249F4"/>
    <w:rsid w:val="00724A00"/>
    <w:rsid w:val="0073117D"/>
    <w:rsid w:val="007313A2"/>
    <w:rsid w:val="0074009B"/>
    <w:rsid w:val="007471B2"/>
    <w:rsid w:val="00751AD5"/>
    <w:rsid w:val="00753C10"/>
    <w:rsid w:val="007639E9"/>
    <w:rsid w:val="0076574E"/>
    <w:rsid w:val="0077034A"/>
    <w:rsid w:val="007713F4"/>
    <w:rsid w:val="007721A9"/>
    <w:rsid w:val="007746DB"/>
    <w:rsid w:val="00776EFC"/>
    <w:rsid w:val="00783EE2"/>
    <w:rsid w:val="00787D29"/>
    <w:rsid w:val="00791126"/>
    <w:rsid w:val="00792D25"/>
    <w:rsid w:val="00795159"/>
    <w:rsid w:val="00796D7B"/>
    <w:rsid w:val="007A1673"/>
    <w:rsid w:val="007A6635"/>
    <w:rsid w:val="007A7B64"/>
    <w:rsid w:val="007B16A8"/>
    <w:rsid w:val="007B1C0B"/>
    <w:rsid w:val="007B3ADC"/>
    <w:rsid w:val="007B5C6C"/>
    <w:rsid w:val="007C00FD"/>
    <w:rsid w:val="007C063B"/>
    <w:rsid w:val="007C1B1F"/>
    <w:rsid w:val="007C3C1D"/>
    <w:rsid w:val="007D25C9"/>
    <w:rsid w:val="007D28B9"/>
    <w:rsid w:val="007D29CD"/>
    <w:rsid w:val="007D2E90"/>
    <w:rsid w:val="007D3653"/>
    <w:rsid w:val="007D39C8"/>
    <w:rsid w:val="007D7DB9"/>
    <w:rsid w:val="007E1EC7"/>
    <w:rsid w:val="007E3252"/>
    <w:rsid w:val="007E4982"/>
    <w:rsid w:val="007E7139"/>
    <w:rsid w:val="008023A7"/>
    <w:rsid w:val="00805918"/>
    <w:rsid w:val="00807F19"/>
    <w:rsid w:val="008110C4"/>
    <w:rsid w:val="008118A3"/>
    <w:rsid w:val="008119C1"/>
    <w:rsid w:val="00812816"/>
    <w:rsid w:val="008131A9"/>
    <w:rsid w:val="00814B68"/>
    <w:rsid w:val="00817C69"/>
    <w:rsid w:val="008206EA"/>
    <w:rsid w:val="00822904"/>
    <w:rsid w:val="00822F65"/>
    <w:rsid w:val="00823B1D"/>
    <w:rsid w:val="00824190"/>
    <w:rsid w:val="0083081E"/>
    <w:rsid w:val="00831DFB"/>
    <w:rsid w:val="008328F9"/>
    <w:rsid w:val="008343CE"/>
    <w:rsid w:val="008452F2"/>
    <w:rsid w:val="00845F94"/>
    <w:rsid w:val="00850281"/>
    <w:rsid w:val="00853102"/>
    <w:rsid w:val="008535A1"/>
    <w:rsid w:val="00854759"/>
    <w:rsid w:val="008603DF"/>
    <w:rsid w:val="00860CA3"/>
    <w:rsid w:val="00864157"/>
    <w:rsid w:val="008641F9"/>
    <w:rsid w:val="00865876"/>
    <w:rsid w:val="00866BEA"/>
    <w:rsid w:val="0088348F"/>
    <w:rsid w:val="0088606D"/>
    <w:rsid w:val="00892FB2"/>
    <w:rsid w:val="00893D1E"/>
    <w:rsid w:val="008A0AD4"/>
    <w:rsid w:val="008A0CCD"/>
    <w:rsid w:val="008B1411"/>
    <w:rsid w:val="008B28F7"/>
    <w:rsid w:val="008B4A11"/>
    <w:rsid w:val="008B6C7C"/>
    <w:rsid w:val="008B6CC7"/>
    <w:rsid w:val="008C0D36"/>
    <w:rsid w:val="008C60F3"/>
    <w:rsid w:val="008C63DE"/>
    <w:rsid w:val="008C73CA"/>
    <w:rsid w:val="008D2628"/>
    <w:rsid w:val="008D2896"/>
    <w:rsid w:val="008D2A2D"/>
    <w:rsid w:val="008D2D8D"/>
    <w:rsid w:val="008D478C"/>
    <w:rsid w:val="008D74D7"/>
    <w:rsid w:val="008E3233"/>
    <w:rsid w:val="008E5721"/>
    <w:rsid w:val="008E6ACF"/>
    <w:rsid w:val="008E7FBE"/>
    <w:rsid w:val="008F0977"/>
    <w:rsid w:val="008F0DF0"/>
    <w:rsid w:val="008F405D"/>
    <w:rsid w:val="008F64A5"/>
    <w:rsid w:val="008F65A8"/>
    <w:rsid w:val="008F7B73"/>
    <w:rsid w:val="00900A06"/>
    <w:rsid w:val="00903B04"/>
    <w:rsid w:val="00910B4E"/>
    <w:rsid w:val="009112C0"/>
    <w:rsid w:val="0091185D"/>
    <w:rsid w:val="0091708C"/>
    <w:rsid w:val="00917509"/>
    <w:rsid w:val="009178E4"/>
    <w:rsid w:val="00921FF1"/>
    <w:rsid w:val="00924340"/>
    <w:rsid w:val="00930066"/>
    <w:rsid w:val="009301C3"/>
    <w:rsid w:val="00930384"/>
    <w:rsid w:val="009313B8"/>
    <w:rsid w:val="00932098"/>
    <w:rsid w:val="00933C49"/>
    <w:rsid w:val="00935350"/>
    <w:rsid w:val="0093774B"/>
    <w:rsid w:val="00943232"/>
    <w:rsid w:val="00945089"/>
    <w:rsid w:val="0094566B"/>
    <w:rsid w:val="009459D1"/>
    <w:rsid w:val="00946787"/>
    <w:rsid w:val="0094718B"/>
    <w:rsid w:val="00953DA5"/>
    <w:rsid w:val="00957EF8"/>
    <w:rsid w:val="00957F5C"/>
    <w:rsid w:val="00964022"/>
    <w:rsid w:val="00964A84"/>
    <w:rsid w:val="00965253"/>
    <w:rsid w:val="00965DE2"/>
    <w:rsid w:val="0096693D"/>
    <w:rsid w:val="009739B8"/>
    <w:rsid w:val="009834F5"/>
    <w:rsid w:val="00983EE0"/>
    <w:rsid w:val="00990BB8"/>
    <w:rsid w:val="00991709"/>
    <w:rsid w:val="00996D65"/>
    <w:rsid w:val="00996E25"/>
    <w:rsid w:val="009A2EB7"/>
    <w:rsid w:val="009A2EFC"/>
    <w:rsid w:val="009A334B"/>
    <w:rsid w:val="009A4333"/>
    <w:rsid w:val="009A4D93"/>
    <w:rsid w:val="009A795F"/>
    <w:rsid w:val="009A7DC2"/>
    <w:rsid w:val="009B02E1"/>
    <w:rsid w:val="009B30EA"/>
    <w:rsid w:val="009B3213"/>
    <w:rsid w:val="009B4BF5"/>
    <w:rsid w:val="009B5189"/>
    <w:rsid w:val="009B685A"/>
    <w:rsid w:val="009C0302"/>
    <w:rsid w:val="009C3AEA"/>
    <w:rsid w:val="009C3FF7"/>
    <w:rsid w:val="009C4C60"/>
    <w:rsid w:val="009C5AAE"/>
    <w:rsid w:val="009D61F4"/>
    <w:rsid w:val="009E321E"/>
    <w:rsid w:val="009E4204"/>
    <w:rsid w:val="009E47FF"/>
    <w:rsid w:val="009E7003"/>
    <w:rsid w:val="009F0B7C"/>
    <w:rsid w:val="009F0C24"/>
    <w:rsid w:val="009F1E7A"/>
    <w:rsid w:val="009F295F"/>
    <w:rsid w:val="009F4AE2"/>
    <w:rsid w:val="009F4FA5"/>
    <w:rsid w:val="009F68D2"/>
    <w:rsid w:val="009F70E6"/>
    <w:rsid w:val="00A02F31"/>
    <w:rsid w:val="00A038A9"/>
    <w:rsid w:val="00A03ED0"/>
    <w:rsid w:val="00A05FAA"/>
    <w:rsid w:val="00A10D65"/>
    <w:rsid w:val="00A166B9"/>
    <w:rsid w:val="00A265C7"/>
    <w:rsid w:val="00A30206"/>
    <w:rsid w:val="00A347DD"/>
    <w:rsid w:val="00A35DB2"/>
    <w:rsid w:val="00A35F53"/>
    <w:rsid w:val="00A3741C"/>
    <w:rsid w:val="00A40A68"/>
    <w:rsid w:val="00A43D6B"/>
    <w:rsid w:val="00A460DE"/>
    <w:rsid w:val="00A46183"/>
    <w:rsid w:val="00A46914"/>
    <w:rsid w:val="00A50091"/>
    <w:rsid w:val="00A539C2"/>
    <w:rsid w:val="00A563E7"/>
    <w:rsid w:val="00A57BCA"/>
    <w:rsid w:val="00A60CBF"/>
    <w:rsid w:val="00A6290E"/>
    <w:rsid w:val="00A6302B"/>
    <w:rsid w:val="00A65A7E"/>
    <w:rsid w:val="00A66F66"/>
    <w:rsid w:val="00A6755E"/>
    <w:rsid w:val="00A70DCE"/>
    <w:rsid w:val="00A7593F"/>
    <w:rsid w:val="00A76D22"/>
    <w:rsid w:val="00A81214"/>
    <w:rsid w:val="00A81E1A"/>
    <w:rsid w:val="00A82B12"/>
    <w:rsid w:val="00A82DAD"/>
    <w:rsid w:val="00A860E3"/>
    <w:rsid w:val="00A877DF"/>
    <w:rsid w:val="00A91F5C"/>
    <w:rsid w:val="00A954CE"/>
    <w:rsid w:val="00A95E83"/>
    <w:rsid w:val="00AA33DA"/>
    <w:rsid w:val="00AA651E"/>
    <w:rsid w:val="00AB178D"/>
    <w:rsid w:val="00AB27D6"/>
    <w:rsid w:val="00AB5AB8"/>
    <w:rsid w:val="00AC0377"/>
    <w:rsid w:val="00AC1CA2"/>
    <w:rsid w:val="00AC77B6"/>
    <w:rsid w:val="00AD2CC0"/>
    <w:rsid w:val="00AD30FE"/>
    <w:rsid w:val="00AE53F5"/>
    <w:rsid w:val="00AE61E4"/>
    <w:rsid w:val="00AE7DC0"/>
    <w:rsid w:val="00AF0DA6"/>
    <w:rsid w:val="00AF215B"/>
    <w:rsid w:val="00AF4285"/>
    <w:rsid w:val="00AF4DE4"/>
    <w:rsid w:val="00AF5F92"/>
    <w:rsid w:val="00AF7824"/>
    <w:rsid w:val="00AF7FBE"/>
    <w:rsid w:val="00B00096"/>
    <w:rsid w:val="00B029F6"/>
    <w:rsid w:val="00B0380D"/>
    <w:rsid w:val="00B05A1F"/>
    <w:rsid w:val="00B12BAD"/>
    <w:rsid w:val="00B133FE"/>
    <w:rsid w:val="00B16A03"/>
    <w:rsid w:val="00B22D0C"/>
    <w:rsid w:val="00B3005E"/>
    <w:rsid w:val="00B308CC"/>
    <w:rsid w:val="00B30D32"/>
    <w:rsid w:val="00B341C0"/>
    <w:rsid w:val="00B3484F"/>
    <w:rsid w:val="00B34A53"/>
    <w:rsid w:val="00B3725B"/>
    <w:rsid w:val="00B435FC"/>
    <w:rsid w:val="00B45E96"/>
    <w:rsid w:val="00B460F2"/>
    <w:rsid w:val="00B47735"/>
    <w:rsid w:val="00B51EFF"/>
    <w:rsid w:val="00B53A74"/>
    <w:rsid w:val="00B53BCA"/>
    <w:rsid w:val="00B645B4"/>
    <w:rsid w:val="00B71140"/>
    <w:rsid w:val="00B715A7"/>
    <w:rsid w:val="00B72211"/>
    <w:rsid w:val="00B742D0"/>
    <w:rsid w:val="00B76AC5"/>
    <w:rsid w:val="00B7719B"/>
    <w:rsid w:val="00B820A8"/>
    <w:rsid w:val="00B8565E"/>
    <w:rsid w:val="00B8749E"/>
    <w:rsid w:val="00B90B02"/>
    <w:rsid w:val="00B92615"/>
    <w:rsid w:val="00B92F9C"/>
    <w:rsid w:val="00B930DF"/>
    <w:rsid w:val="00B93485"/>
    <w:rsid w:val="00B955BE"/>
    <w:rsid w:val="00B957AE"/>
    <w:rsid w:val="00B95A13"/>
    <w:rsid w:val="00BA1A6A"/>
    <w:rsid w:val="00BA1D31"/>
    <w:rsid w:val="00BA1E57"/>
    <w:rsid w:val="00BA21F9"/>
    <w:rsid w:val="00BA4126"/>
    <w:rsid w:val="00BA4882"/>
    <w:rsid w:val="00BB00B9"/>
    <w:rsid w:val="00BB4C14"/>
    <w:rsid w:val="00BB5A81"/>
    <w:rsid w:val="00BC2D45"/>
    <w:rsid w:val="00BC3AE7"/>
    <w:rsid w:val="00BC4859"/>
    <w:rsid w:val="00BC522D"/>
    <w:rsid w:val="00BC62A7"/>
    <w:rsid w:val="00BC6417"/>
    <w:rsid w:val="00BC71C9"/>
    <w:rsid w:val="00BD1EF6"/>
    <w:rsid w:val="00BD2682"/>
    <w:rsid w:val="00BD4795"/>
    <w:rsid w:val="00BD6C0C"/>
    <w:rsid w:val="00BD7452"/>
    <w:rsid w:val="00BD7A1D"/>
    <w:rsid w:val="00BE4A6E"/>
    <w:rsid w:val="00BF09D5"/>
    <w:rsid w:val="00BF0D19"/>
    <w:rsid w:val="00BF4228"/>
    <w:rsid w:val="00BF5A54"/>
    <w:rsid w:val="00BF5D5A"/>
    <w:rsid w:val="00BF5DBA"/>
    <w:rsid w:val="00BF7009"/>
    <w:rsid w:val="00C0057D"/>
    <w:rsid w:val="00C01AB0"/>
    <w:rsid w:val="00C02BE1"/>
    <w:rsid w:val="00C04E33"/>
    <w:rsid w:val="00C05617"/>
    <w:rsid w:val="00C05B6C"/>
    <w:rsid w:val="00C070CF"/>
    <w:rsid w:val="00C13CA1"/>
    <w:rsid w:val="00C14B0E"/>
    <w:rsid w:val="00C14ED3"/>
    <w:rsid w:val="00C14F5D"/>
    <w:rsid w:val="00C16794"/>
    <w:rsid w:val="00C23255"/>
    <w:rsid w:val="00C2757F"/>
    <w:rsid w:val="00C31D19"/>
    <w:rsid w:val="00C33912"/>
    <w:rsid w:val="00C33A9B"/>
    <w:rsid w:val="00C35404"/>
    <w:rsid w:val="00C3625A"/>
    <w:rsid w:val="00C3777E"/>
    <w:rsid w:val="00C37DB6"/>
    <w:rsid w:val="00C44463"/>
    <w:rsid w:val="00C46653"/>
    <w:rsid w:val="00C46A19"/>
    <w:rsid w:val="00C502FC"/>
    <w:rsid w:val="00C514F6"/>
    <w:rsid w:val="00C536EA"/>
    <w:rsid w:val="00C55653"/>
    <w:rsid w:val="00C57F3D"/>
    <w:rsid w:val="00C601AE"/>
    <w:rsid w:val="00C61CA4"/>
    <w:rsid w:val="00C63D0E"/>
    <w:rsid w:val="00C70380"/>
    <w:rsid w:val="00C76059"/>
    <w:rsid w:val="00C83C2B"/>
    <w:rsid w:val="00C84888"/>
    <w:rsid w:val="00C84985"/>
    <w:rsid w:val="00C878F6"/>
    <w:rsid w:val="00C9005B"/>
    <w:rsid w:val="00C90802"/>
    <w:rsid w:val="00C921F6"/>
    <w:rsid w:val="00C92661"/>
    <w:rsid w:val="00CA7105"/>
    <w:rsid w:val="00CB1AC3"/>
    <w:rsid w:val="00CB23D1"/>
    <w:rsid w:val="00CB54A2"/>
    <w:rsid w:val="00CB553C"/>
    <w:rsid w:val="00CB7C85"/>
    <w:rsid w:val="00CC085F"/>
    <w:rsid w:val="00CC20FA"/>
    <w:rsid w:val="00CC2316"/>
    <w:rsid w:val="00CC2BFF"/>
    <w:rsid w:val="00CC4996"/>
    <w:rsid w:val="00CC5692"/>
    <w:rsid w:val="00CD07DE"/>
    <w:rsid w:val="00CD22B7"/>
    <w:rsid w:val="00CD5618"/>
    <w:rsid w:val="00CD6BC3"/>
    <w:rsid w:val="00CE0CA5"/>
    <w:rsid w:val="00CE330B"/>
    <w:rsid w:val="00CE566F"/>
    <w:rsid w:val="00CE6382"/>
    <w:rsid w:val="00CE6759"/>
    <w:rsid w:val="00CF0273"/>
    <w:rsid w:val="00CF0518"/>
    <w:rsid w:val="00D01107"/>
    <w:rsid w:val="00D0465A"/>
    <w:rsid w:val="00D059CE"/>
    <w:rsid w:val="00D05CA7"/>
    <w:rsid w:val="00D062DC"/>
    <w:rsid w:val="00D11116"/>
    <w:rsid w:val="00D123F4"/>
    <w:rsid w:val="00D15E1D"/>
    <w:rsid w:val="00D16009"/>
    <w:rsid w:val="00D24E11"/>
    <w:rsid w:val="00D256FE"/>
    <w:rsid w:val="00D2693E"/>
    <w:rsid w:val="00D333E6"/>
    <w:rsid w:val="00D3399C"/>
    <w:rsid w:val="00D34D7A"/>
    <w:rsid w:val="00D367B5"/>
    <w:rsid w:val="00D42A18"/>
    <w:rsid w:val="00D43F87"/>
    <w:rsid w:val="00D478C9"/>
    <w:rsid w:val="00D50B51"/>
    <w:rsid w:val="00D55556"/>
    <w:rsid w:val="00D5577A"/>
    <w:rsid w:val="00D61AF4"/>
    <w:rsid w:val="00D62756"/>
    <w:rsid w:val="00D67A91"/>
    <w:rsid w:val="00D70B8D"/>
    <w:rsid w:val="00D73E78"/>
    <w:rsid w:val="00D743D7"/>
    <w:rsid w:val="00D76461"/>
    <w:rsid w:val="00D77E40"/>
    <w:rsid w:val="00D8326E"/>
    <w:rsid w:val="00D929AC"/>
    <w:rsid w:val="00D957B7"/>
    <w:rsid w:val="00DA1B69"/>
    <w:rsid w:val="00DA28CE"/>
    <w:rsid w:val="00DA3634"/>
    <w:rsid w:val="00DA3BF6"/>
    <w:rsid w:val="00DB16BE"/>
    <w:rsid w:val="00DB64FE"/>
    <w:rsid w:val="00DC0EBD"/>
    <w:rsid w:val="00DC3E53"/>
    <w:rsid w:val="00DC4320"/>
    <w:rsid w:val="00DC461D"/>
    <w:rsid w:val="00DC48BD"/>
    <w:rsid w:val="00DC55AD"/>
    <w:rsid w:val="00DC56BC"/>
    <w:rsid w:val="00DC63A6"/>
    <w:rsid w:val="00DC6B52"/>
    <w:rsid w:val="00DD0DC3"/>
    <w:rsid w:val="00DD4340"/>
    <w:rsid w:val="00DE4920"/>
    <w:rsid w:val="00DF284C"/>
    <w:rsid w:val="00DF4FAC"/>
    <w:rsid w:val="00DF64E9"/>
    <w:rsid w:val="00E0084C"/>
    <w:rsid w:val="00E03320"/>
    <w:rsid w:val="00E04289"/>
    <w:rsid w:val="00E04EE1"/>
    <w:rsid w:val="00E05B7C"/>
    <w:rsid w:val="00E05FC6"/>
    <w:rsid w:val="00E07A5A"/>
    <w:rsid w:val="00E15941"/>
    <w:rsid w:val="00E21B29"/>
    <w:rsid w:val="00E2208F"/>
    <w:rsid w:val="00E22556"/>
    <w:rsid w:val="00E227EB"/>
    <w:rsid w:val="00E25486"/>
    <w:rsid w:val="00E261FB"/>
    <w:rsid w:val="00E2652D"/>
    <w:rsid w:val="00E34FB5"/>
    <w:rsid w:val="00E4110E"/>
    <w:rsid w:val="00E46C4E"/>
    <w:rsid w:val="00E503AC"/>
    <w:rsid w:val="00E51171"/>
    <w:rsid w:val="00E51E39"/>
    <w:rsid w:val="00E5224D"/>
    <w:rsid w:val="00E560C8"/>
    <w:rsid w:val="00E56610"/>
    <w:rsid w:val="00E5663C"/>
    <w:rsid w:val="00E57CDC"/>
    <w:rsid w:val="00E57D8A"/>
    <w:rsid w:val="00E60FC5"/>
    <w:rsid w:val="00E6317A"/>
    <w:rsid w:val="00E638DD"/>
    <w:rsid w:val="00E672FD"/>
    <w:rsid w:val="00E70178"/>
    <w:rsid w:val="00E73FE7"/>
    <w:rsid w:val="00E74F3B"/>
    <w:rsid w:val="00E76104"/>
    <w:rsid w:val="00E76DF1"/>
    <w:rsid w:val="00E77504"/>
    <w:rsid w:val="00E77C94"/>
    <w:rsid w:val="00E8599E"/>
    <w:rsid w:val="00E97977"/>
    <w:rsid w:val="00EA0FD7"/>
    <w:rsid w:val="00EA3357"/>
    <w:rsid w:val="00EA3C42"/>
    <w:rsid w:val="00EA6AD2"/>
    <w:rsid w:val="00EA797A"/>
    <w:rsid w:val="00EB007B"/>
    <w:rsid w:val="00EB0C2B"/>
    <w:rsid w:val="00EB17F1"/>
    <w:rsid w:val="00EB5594"/>
    <w:rsid w:val="00EB7379"/>
    <w:rsid w:val="00EB7A61"/>
    <w:rsid w:val="00EC0C99"/>
    <w:rsid w:val="00EC2432"/>
    <w:rsid w:val="00EC2540"/>
    <w:rsid w:val="00EC46E9"/>
    <w:rsid w:val="00EC5408"/>
    <w:rsid w:val="00EC7231"/>
    <w:rsid w:val="00ED2387"/>
    <w:rsid w:val="00ED2C15"/>
    <w:rsid w:val="00ED32AF"/>
    <w:rsid w:val="00ED39CB"/>
    <w:rsid w:val="00EE1B3B"/>
    <w:rsid w:val="00EE24A8"/>
    <w:rsid w:val="00EE5E9B"/>
    <w:rsid w:val="00EF3858"/>
    <w:rsid w:val="00EF48FC"/>
    <w:rsid w:val="00EF4FA1"/>
    <w:rsid w:val="00EF6703"/>
    <w:rsid w:val="00F00118"/>
    <w:rsid w:val="00F11A46"/>
    <w:rsid w:val="00F13AD9"/>
    <w:rsid w:val="00F16B2C"/>
    <w:rsid w:val="00F2040E"/>
    <w:rsid w:val="00F22EDB"/>
    <w:rsid w:val="00F23F0D"/>
    <w:rsid w:val="00F24867"/>
    <w:rsid w:val="00F251C4"/>
    <w:rsid w:val="00F30E85"/>
    <w:rsid w:val="00F34DD9"/>
    <w:rsid w:val="00F3516C"/>
    <w:rsid w:val="00F371C8"/>
    <w:rsid w:val="00F406CF"/>
    <w:rsid w:val="00F43044"/>
    <w:rsid w:val="00F4358A"/>
    <w:rsid w:val="00F461AD"/>
    <w:rsid w:val="00F501DF"/>
    <w:rsid w:val="00F572D8"/>
    <w:rsid w:val="00F613C6"/>
    <w:rsid w:val="00F63CE6"/>
    <w:rsid w:val="00F72BEE"/>
    <w:rsid w:val="00F73BFB"/>
    <w:rsid w:val="00F75BFC"/>
    <w:rsid w:val="00F809D3"/>
    <w:rsid w:val="00F80D78"/>
    <w:rsid w:val="00F80E7C"/>
    <w:rsid w:val="00F810A7"/>
    <w:rsid w:val="00F82477"/>
    <w:rsid w:val="00F842A1"/>
    <w:rsid w:val="00F91214"/>
    <w:rsid w:val="00F93D3C"/>
    <w:rsid w:val="00F9495E"/>
    <w:rsid w:val="00F95AF4"/>
    <w:rsid w:val="00FA0FFD"/>
    <w:rsid w:val="00FA2182"/>
    <w:rsid w:val="00FA34B4"/>
    <w:rsid w:val="00FA483F"/>
    <w:rsid w:val="00FA4EA4"/>
    <w:rsid w:val="00FB49C2"/>
    <w:rsid w:val="00FB563F"/>
    <w:rsid w:val="00FB5742"/>
    <w:rsid w:val="00FB5B64"/>
    <w:rsid w:val="00FC1C84"/>
    <w:rsid w:val="00FD2616"/>
    <w:rsid w:val="00FD5B6E"/>
    <w:rsid w:val="00FE4737"/>
    <w:rsid w:val="00FF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5FB87"/>
  <w15:chartTrackingRefBased/>
  <w15:docId w15:val="{86C1A901-7838-46E9-AE10-44694DDF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2B7"/>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CD22B7"/>
    <w:pPr>
      <w:spacing w:before="240" w:line="240" w:lineRule="auto"/>
      <w:ind w:firstLine="0"/>
      <w:jc w:val="left"/>
    </w:pPr>
    <w:rPr>
      <w:i/>
    </w:rPr>
  </w:style>
  <w:style w:type="paragraph" w:customStyle="1" w:styleId="MDPI12title">
    <w:name w:val="MDPI_1.2_title"/>
    <w:next w:val="MDPI13authornames"/>
    <w:qFormat/>
    <w:rsid w:val="00CD22B7"/>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CD22B7"/>
    <w:pPr>
      <w:spacing w:after="120"/>
      <w:ind w:firstLine="0"/>
      <w:jc w:val="left"/>
    </w:pPr>
    <w:rPr>
      <w:b/>
      <w:snapToGrid/>
    </w:rPr>
  </w:style>
  <w:style w:type="paragraph" w:customStyle="1" w:styleId="MDPI14history">
    <w:name w:val="MDPI_1.4_history"/>
    <w:basedOn w:val="MDPI62Acknowledgments"/>
    <w:next w:val="Normal"/>
    <w:qFormat/>
    <w:rsid w:val="00CD22B7"/>
    <w:pPr>
      <w:ind w:left="113"/>
      <w:jc w:val="left"/>
    </w:pPr>
    <w:rPr>
      <w:snapToGrid/>
    </w:rPr>
  </w:style>
  <w:style w:type="paragraph" w:customStyle="1" w:styleId="MDPI16affiliation">
    <w:name w:val="MDPI_1.6_affiliation"/>
    <w:basedOn w:val="MDPI62Acknowledgments"/>
    <w:qFormat/>
    <w:rsid w:val="00CD22B7"/>
    <w:pPr>
      <w:spacing w:before="0"/>
      <w:ind w:left="311" w:hanging="198"/>
      <w:jc w:val="left"/>
    </w:pPr>
    <w:rPr>
      <w:snapToGrid/>
      <w:szCs w:val="18"/>
    </w:rPr>
  </w:style>
  <w:style w:type="paragraph" w:customStyle="1" w:styleId="MDPI17abstract">
    <w:name w:val="MDPI_1.7_abstract"/>
    <w:basedOn w:val="MDPI31text"/>
    <w:next w:val="MDPI18keywords"/>
    <w:qFormat/>
    <w:rsid w:val="00CD22B7"/>
    <w:pPr>
      <w:spacing w:before="240"/>
      <w:ind w:left="113" w:firstLine="0"/>
    </w:pPr>
    <w:rPr>
      <w:snapToGrid/>
    </w:rPr>
  </w:style>
  <w:style w:type="paragraph" w:customStyle="1" w:styleId="MDPI18keywords">
    <w:name w:val="MDPI_1.8_keywords"/>
    <w:basedOn w:val="MDPI31text"/>
    <w:next w:val="Normal"/>
    <w:qFormat/>
    <w:rsid w:val="00CD22B7"/>
    <w:pPr>
      <w:spacing w:before="240"/>
      <w:ind w:left="113" w:firstLine="0"/>
    </w:pPr>
  </w:style>
  <w:style w:type="paragraph" w:customStyle="1" w:styleId="MDPI19line">
    <w:name w:val="MDPI_1.9_line"/>
    <w:basedOn w:val="MDPI31text"/>
    <w:qFormat/>
    <w:rsid w:val="00CD22B7"/>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CD22B7"/>
    <w:pPr>
      <w:adjustRightInd w:val="0"/>
      <w:snapToGrid w:val="0"/>
      <w:spacing w:line="300" w:lineRule="exact"/>
      <w:jc w:val="center"/>
    </w:pPr>
    <w:rPr>
      <w:rFonts w:ascii="Times New Roman" w:hAnsi="Times New Roman"/>
      <w:b/>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CD22B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22B7"/>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CD22B7"/>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CD22B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CD22B7"/>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CD22B7"/>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D22B7"/>
    <w:pPr>
      <w:ind w:firstLine="0"/>
    </w:pPr>
  </w:style>
  <w:style w:type="paragraph" w:customStyle="1" w:styleId="MDPI33textspaceafter">
    <w:name w:val="MDPI_3.3_text_space_after"/>
    <w:basedOn w:val="MDPI31text"/>
    <w:qFormat/>
    <w:rsid w:val="00CD22B7"/>
    <w:pPr>
      <w:spacing w:after="240"/>
    </w:pPr>
  </w:style>
  <w:style w:type="paragraph" w:customStyle="1" w:styleId="MDPI34textspacebefore">
    <w:name w:val="MDPI_3.4_text_space_before"/>
    <w:basedOn w:val="MDPI31text"/>
    <w:qFormat/>
    <w:rsid w:val="00CD22B7"/>
    <w:pPr>
      <w:spacing w:before="240"/>
    </w:pPr>
  </w:style>
  <w:style w:type="paragraph" w:customStyle="1" w:styleId="MDPI35textbeforelist">
    <w:name w:val="MDPI_3.5_text_before_list"/>
    <w:basedOn w:val="MDPI31text"/>
    <w:qFormat/>
    <w:rsid w:val="00CD22B7"/>
    <w:pPr>
      <w:spacing w:after="120"/>
    </w:pPr>
  </w:style>
  <w:style w:type="paragraph" w:customStyle="1" w:styleId="MDPI36textafterlist">
    <w:name w:val="MDPI_3.6_text_after_list"/>
    <w:basedOn w:val="MDPI31text"/>
    <w:qFormat/>
    <w:rsid w:val="00CD22B7"/>
    <w:pPr>
      <w:spacing w:before="120"/>
    </w:pPr>
  </w:style>
  <w:style w:type="paragraph" w:customStyle="1" w:styleId="MDPI37itemize">
    <w:name w:val="MDPI_3.7_itemize"/>
    <w:basedOn w:val="MDPI31text"/>
    <w:qFormat/>
    <w:rsid w:val="00CD22B7"/>
    <w:pPr>
      <w:numPr>
        <w:numId w:val="1"/>
      </w:numPr>
      <w:ind w:left="425" w:hanging="425"/>
    </w:pPr>
  </w:style>
  <w:style w:type="paragraph" w:customStyle="1" w:styleId="MDPI38bullet">
    <w:name w:val="MDPI_3.8_bullet"/>
    <w:basedOn w:val="MDPI31text"/>
    <w:qFormat/>
    <w:rsid w:val="00CD22B7"/>
    <w:pPr>
      <w:numPr>
        <w:numId w:val="2"/>
      </w:numPr>
      <w:ind w:left="425" w:hanging="425"/>
    </w:pPr>
  </w:style>
  <w:style w:type="paragraph" w:customStyle="1" w:styleId="MDPI39equation">
    <w:name w:val="MDPI_3.9_equation"/>
    <w:basedOn w:val="MDPI31text"/>
    <w:qFormat/>
    <w:rsid w:val="00CD22B7"/>
    <w:pPr>
      <w:spacing w:before="120" w:after="120"/>
      <w:ind w:left="709" w:firstLine="0"/>
      <w:jc w:val="center"/>
    </w:pPr>
  </w:style>
  <w:style w:type="paragraph" w:customStyle="1" w:styleId="MDPI3aequationnumber">
    <w:name w:val="MDPI_3.a_equation_number"/>
    <w:basedOn w:val="MDPI31text"/>
    <w:qFormat/>
    <w:rsid w:val="00CD22B7"/>
    <w:pPr>
      <w:spacing w:before="120" w:after="120" w:line="240" w:lineRule="auto"/>
      <w:ind w:firstLine="0"/>
      <w:jc w:val="right"/>
    </w:pPr>
  </w:style>
  <w:style w:type="paragraph" w:customStyle="1" w:styleId="MDPI62Acknowledgments">
    <w:name w:val="MDPI_6.2_Acknowledgments"/>
    <w:qFormat/>
    <w:rsid w:val="00CD22B7"/>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CD22B7"/>
    <w:pPr>
      <w:spacing w:before="240" w:after="120" w:line="260" w:lineRule="atLeast"/>
      <w:ind w:left="425" w:right="425"/>
    </w:pPr>
    <w:rPr>
      <w:snapToGrid/>
      <w:szCs w:val="22"/>
    </w:rPr>
  </w:style>
  <w:style w:type="paragraph" w:customStyle="1" w:styleId="MDPI42tablebody">
    <w:name w:val="MDPI_4.2_table_body"/>
    <w:qFormat/>
    <w:rsid w:val="00FB5742"/>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CD22B7"/>
    <w:pPr>
      <w:spacing w:before="0"/>
      <w:ind w:left="0" w:right="0"/>
    </w:pPr>
  </w:style>
  <w:style w:type="paragraph" w:customStyle="1" w:styleId="MDPI51figurecaption">
    <w:name w:val="MDPI_5.1_figure_caption"/>
    <w:basedOn w:val="MDPI62Acknowledgments"/>
    <w:qFormat/>
    <w:rsid w:val="00CD22B7"/>
    <w:pPr>
      <w:spacing w:after="240" w:line="260" w:lineRule="atLeast"/>
      <w:ind w:left="425" w:right="425"/>
    </w:pPr>
    <w:rPr>
      <w:snapToGrid/>
    </w:rPr>
  </w:style>
  <w:style w:type="paragraph" w:customStyle="1" w:styleId="MDPI52figure">
    <w:name w:val="MDPI_5.2_figure"/>
    <w:qFormat/>
    <w:rsid w:val="00CD22B7"/>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CD22B7"/>
    <w:pPr>
      <w:spacing w:before="240"/>
    </w:pPr>
    <w:rPr>
      <w:lang w:eastAsia="en-US"/>
    </w:rPr>
  </w:style>
  <w:style w:type="paragraph" w:customStyle="1" w:styleId="MDPI63AuthorContributions">
    <w:name w:val="MDPI_6.3_AuthorContributions"/>
    <w:basedOn w:val="MDPI62Acknowledgments"/>
    <w:qFormat/>
    <w:rsid w:val="00CD22B7"/>
    <w:rPr>
      <w:rFonts w:eastAsia="SimSun"/>
      <w:color w:val="auto"/>
      <w:lang w:eastAsia="en-US"/>
    </w:rPr>
  </w:style>
  <w:style w:type="paragraph" w:customStyle="1" w:styleId="MDPI64CoI">
    <w:name w:val="MDPI_6.4_CoI"/>
    <w:basedOn w:val="MDPI62Acknowledgments"/>
    <w:qFormat/>
    <w:rsid w:val="00CD22B7"/>
  </w:style>
  <w:style w:type="paragraph" w:customStyle="1" w:styleId="MDPI81theorem">
    <w:name w:val="MDPI_8.1_theorem"/>
    <w:basedOn w:val="MDPI32textnoindent"/>
    <w:qFormat/>
    <w:rsid w:val="00CD22B7"/>
    <w:rPr>
      <w:i/>
    </w:rPr>
  </w:style>
  <w:style w:type="paragraph" w:customStyle="1" w:styleId="MDPI82proof">
    <w:name w:val="MDPI_8.2_proof"/>
    <w:basedOn w:val="MDPI32textnoindent"/>
    <w:qFormat/>
    <w:rsid w:val="00CD22B7"/>
  </w:style>
  <w:style w:type="paragraph" w:customStyle="1" w:styleId="MDPI31text">
    <w:name w:val="MDPI_3.1_text"/>
    <w:qFormat/>
    <w:rsid w:val="00CD22B7"/>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CD22B7"/>
    <w:pPr>
      <w:spacing w:before="240" w:after="120"/>
      <w:ind w:firstLine="0"/>
      <w:jc w:val="left"/>
      <w:outlineLvl w:val="2"/>
    </w:pPr>
  </w:style>
  <w:style w:type="paragraph" w:customStyle="1" w:styleId="MDPI21heading1">
    <w:name w:val="MDPI_2.1_heading1"/>
    <w:basedOn w:val="MDPI23heading3"/>
    <w:qFormat/>
    <w:rsid w:val="00CD22B7"/>
    <w:pPr>
      <w:outlineLvl w:val="0"/>
    </w:pPr>
    <w:rPr>
      <w:b/>
    </w:rPr>
  </w:style>
  <w:style w:type="paragraph" w:customStyle="1" w:styleId="MDPI22heading2">
    <w:name w:val="MDPI_2.2_heading2"/>
    <w:basedOn w:val="Normal"/>
    <w:qFormat/>
    <w:rsid w:val="00CD22B7"/>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CD22B7"/>
    <w:pPr>
      <w:numPr>
        <w:numId w:val="3"/>
      </w:numPr>
      <w:spacing w:before="0" w:line="260" w:lineRule="atLeast"/>
    </w:pPr>
  </w:style>
  <w:style w:type="paragraph" w:styleId="BalloonText">
    <w:name w:val="Balloon Text"/>
    <w:basedOn w:val="Normal"/>
    <w:link w:val="BalloonTextChar"/>
    <w:uiPriority w:val="99"/>
    <w:semiHidden/>
    <w:unhideWhenUsed/>
    <w:rsid w:val="00CD22B7"/>
    <w:pPr>
      <w:spacing w:line="240" w:lineRule="auto"/>
    </w:pPr>
    <w:rPr>
      <w:sz w:val="18"/>
      <w:szCs w:val="18"/>
    </w:rPr>
  </w:style>
  <w:style w:type="character" w:customStyle="1" w:styleId="BalloonTextChar">
    <w:name w:val="Balloon Text Char"/>
    <w:link w:val="BalloonText"/>
    <w:uiPriority w:val="99"/>
    <w:semiHidden/>
    <w:rsid w:val="00CD22B7"/>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CD22B7"/>
  </w:style>
  <w:style w:type="table" w:customStyle="1" w:styleId="MDPI41threelinetable">
    <w:name w:val="MDPI_4.1_three_line_table"/>
    <w:basedOn w:val="TableNormal"/>
    <w:uiPriority w:val="99"/>
    <w:rsid w:val="00FB574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2F1023"/>
    <w:rPr>
      <w:color w:val="0563C1"/>
      <w:u w:val="single"/>
    </w:rPr>
  </w:style>
  <w:style w:type="character" w:customStyle="1" w:styleId="UnresolvedMention1">
    <w:name w:val="Unresolved Mention1"/>
    <w:uiPriority w:val="99"/>
    <w:semiHidden/>
    <w:unhideWhenUsed/>
    <w:rsid w:val="008119C1"/>
    <w:rPr>
      <w:color w:val="605E5C"/>
      <w:shd w:val="clear" w:color="auto" w:fill="E1DFDD"/>
    </w:rPr>
  </w:style>
  <w:style w:type="table" w:styleId="PlainTable4">
    <w:name w:val="Plain Table 4"/>
    <w:basedOn w:val="TableNormal"/>
    <w:uiPriority w:val="44"/>
    <w:rsid w:val="000250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94566B"/>
    <w:rPr>
      <w:sz w:val="16"/>
      <w:szCs w:val="16"/>
    </w:rPr>
  </w:style>
  <w:style w:type="paragraph" w:styleId="CommentText">
    <w:name w:val="annotation text"/>
    <w:basedOn w:val="Normal"/>
    <w:link w:val="CommentTextChar"/>
    <w:uiPriority w:val="99"/>
    <w:unhideWhenUsed/>
    <w:rsid w:val="0094566B"/>
    <w:pPr>
      <w:spacing w:line="240" w:lineRule="auto"/>
    </w:pPr>
    <w:rPr>
      <w:sz w:val="20"/>
    </w:rPr>
  </w:style>
  <w:style w:type="character" w:customStyle="1" w:styleId="CommentTextChar">
    <w:name w:val="Comment Text Char"/>
    <w:basedOn w:val="DefaultParagraphFont"/>
    <w:link w:val="CommentText"/>
    <w:uiPriority w:val="99"/>
    <w:rsid w:val="0094566B"/>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94566B"/>
    <w:rPr>
      <w:b/>
      <w:bCs/>
    </w:rPr>
  </w:style>
  <w:style w:type="character" w:customStyle="1" w:styleId="CommentSubjectChar">
    <w:name w:val="Comment Subject Char"/>
    <w:basedOn w:val="CommentTextChar"/>
    <w:link w:val="CommentSubject"/>
    <w:uiPriority w:val="99"/>
    <w:semiHidden/>
    <w:rsid w:val="0094566B"/>
    <w:rPr>
      <w:rFonts w:ascii="Times New Roman" w:eastAsia="Times New Roman" w:hAnsi="Times New Roman"/>
      <w:b/>
      <w:bCs/>
      <w:color w:val="000000"/>
      <w:lang w:eastAsia="de-DE"/>
    </w:rPr>
  </w:style>
  <w:style w:type="paragraph" w:styleId="ListParagraph">
    <w:name w:val="List Paragraph"/>
    <w:basedOn w:val="Normal"/>
    <w:uiPriority w:val="34"/>
    <w:qFormat/>
    <w:rsid w:val="008F0977"/>
    <w:pPr>
      <w:ind w:left="720"/>
      <w:contextualSpacing/>
    </w:pPr>
  </w:style>
  <w:style w:type="paragraph" w:styleId="Revision">
    <w:name w:val="Revision"/>
    <w:hidden/>
    <w:uiPriority w:val="99"/>
    <w:semiHidden/>
    <w:rsid w:val="00EB7A61"/>
    <w:rPr>
      <w:rFonts w:ascii="Times New Roman" w:eastAsia="Times New Roman" w:hAnsi="Times New Roman"/>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1884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him.walter@usys.ethz.ch" TargetMode="External"/><Relationship Id="rId18" Type="http://schemas.openxmlformats.org/officeDocument/2006/relationships/image" Target="media/image1.png"/><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orbert.kirchgessner@usys.ethz.ch" TargetMode="External"/><Relationship Id="rId17" Type="http://schemas.openxmlformats.org/officeDocument/2006/relationships/hyperlink" Target="mailto:emmanuel.frossard@usys.ethz.ch" TargetMode="External"/><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nestaledja@gmail.com" TargetMode="External"/><Relationship Id="rId20" Type="http://schemas.openxmlformats.org/officeDocument/2006/relationships/image" Target="media/image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liebisch@usys.ethz.ch" TargetMode="External"/><Relationship Id="rId24" Type="http://schemas.openxmlformats.org/officeDocument/2006/relationships/image" Target="media/image7.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hgaza.kouame@csrs.ci" TargetMode="Externa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hyperlink" Target="mailto:muellaur@gmail.com" TargetMode="External"/><Relationship Id="rId19" Type="http://schemas.openxmlformats.org/officeDocument/2006/relationships/image" Target="media/image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lwende.kiba@usys.ethz.ch" TargetMode="External"/><Relationship Id="rId14" Type="http://schemas.openxmlformats.org/officeDocument/2006/relationships/hyperlink" Target="mailto:cecil.ringger@agroscope.admin.ch" TargetMode="External"/><Relationship Id="rId22" Type="http://schemas.openxmlformats.org/officeDocument/2006/relationships/image" Target="media/image5.emf"/><Relationship Id="rId27" Type="http://schemas.openxmlformats.org/officeDocument/2006/relationships/image" Target="media/image10.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mailto:emmanuel.frossard@usys.ethz.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rossar\AppData\Local\Temp\agronom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CEAAE-9E75-4F86-86EA-7335174F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agronomy-template</Template>
  <TotalTime>1</TotalTime>
  <Pages>6</Pages>
  <Words>1574</Words>
  <Characters>8295</Characters>
  <Application>Microsoft Office Word</Application>
  <DocSecurity>0</DocSecurity>
  <Lines>249</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9928</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Frossard  Emmanuel</dc:creator>
  <cp:keywords/>
  <dc:description/>
  <cp:lastModifiedBy>MDPI-09</cp:lastModifiedBy>
  <cp:revision>4</cp:revision>
  <cp:lastPrinted>2020-09-23T15:38:00Z</cp:lastPrinted>
  <dcterms:created xsi:type="dcterms:W3CDTF">2020-12-12T16:19:00Z</dcterms:created>
  <dcterms:modified xsi:type="dcterms:W3CDTF">2020-12-21T11:50:00Z</dcterms:modified>
</cp:coreProperties>
</file>