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645C8" w14:textId="77777777" w:rsidR="00F328FE" w:rsidRDefault="00F328FE" w:rsidP="00F328FE">
      <w:r w:rsidRPr="00C66771">
        <w:rPr>
          <w:noProof/>
        </w:rPr>
        <w:drawing>
          <wp:inline distT="0" distB="0" distL="0" distR="0" wp14:anchorId="27F554E4" wp14:editId="09C68719">
            <wp:extent cx="5123815" cy="4434205"/>
            <wp:effectExtent l="0" t="0" r="635" b="4445"/>
            <wp:docPr id="10" name="Picture 10" descr="C:\Users\ali\AppData\Local\Microsoft\Windows\INetCache\Content.Outlook\0UJ4XP7F\k3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\AppData\Local\Microsoft\Windows\INetCache\Content.Outlook\0UJ4XP7F\k3ma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815" cy="443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FCE98" w14:textId="77777777" w:rsidR="00F328FE" w:rsidRDefault="00F328FE" w:rsidP="00F328FE">
      <w:r>
        <w:t>Figure S1. Mask of high and high-scatter mountains based on K3 mountain maps</w:t>
      </w:r>
    </w:p>
    <w:p w14:paraId="56FD54DC" w14:textId="77777777" w:rsidR="00BD3431" w:rsidRDefault="00F328FE"/>
    <w:sectPr w:rsidR="00BD34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8FE"/>
    <w:rsid w:val="00147DC9"/>
    <w:rsid w:val="007B6784"/>
    <w:rsid w:val="00F3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0AE5B"/>
  <w15:chartTrackingRefBased/>
  <w15:docId w15:val="{CD9A8471-9575-4E49-99A2-57B40B1B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8FE"/>
    <w:pPr>
      <w:spacing w:before="120" w:after="12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 Arabzadeh</dc:creator>
  <cp:keywords/>
  <dc:description/>
  <cp:lastModifiedBy>Alireza Arabzadeh</cp:lastModifiedBy>
  <cp:revision>1</cp:revision>
  <dcterms:created xsi:type="dcterms:W3CDTF">2021-05-24T01:53:00Z</dcterms:created>
  <dcterms:modified xsi:type="dcterms:W3CDTF">2021-05-24T01:53:00Z</dcterms:modified>
</cp:coreProperties>
</file>