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F29E3" w14:textId="79C6B029" w:rsidR="00325EBF" w:rsidRDefault="00325EBF" w:rsidP="00325EBF">
      <w:pPr>
        <w:pStyle w:val="MDPI41tablecaption"/>
        <w:ind w:left="0"/>
      </w:pPr>
      <w:bookmarkStart w:id="0" w:name="_GoBack"/>
      <w:r>
        <w:rPr>
          <w:b/>
        </w:rPr>
        <w:t xml:space="preserve">Table </w:t>
      </w:r>
      <w:r w:rsidR="000E2452">
        <w:rPr>
          <w:b/>
        </w:rPr>
        <w:t>S</w:t>
      </w:r>
      <w:r>
        <w:rPr>
          <w:b/>
        </w:rPr>
        <w:t>1</w:t>
      </w:r>
      <w:r w:rsidRPr="00325902">
        <w:rPr>
          <w:b/>
        </w:rPr>
        <w:t>.</w:t>
      </w:r>
      <w:r w:rsidRPr="00325902">
        <w:t xml:space="preserve"> </w:t>
      </w:r>
      <w:r w:rsidRPr="00325EBF">
        <w:rPr>
          <w:rFonts w:hint="eastAsia"/>
        </w:rPr>
        <w:t>Pearson correlation coefficients (under the diagonal) and probabilities (over the diagonal) for soil physicochemical properties measured in the study. In bold, significant probabilities (</w:t>
      </w:r>
      <w:r w:rsidRPr="00325EBF">
        <w:rPr>
          <w:rFonts w:hint="eastAsia"/>
          <w:i/>
          <w:iCs/>
        </w:rPr>
        <w:t xml:space="preserve">P </w:t>
      </w:r>
      <w:r w:rsidRPr="00325EBF">
        <w:rPr>
          <w:rFonts w:hint="eastAsia"/>
        </w:rPr>
        <w:t>≤ 0.05). In italics, correlation coefficients for which probabiliti</w:t>
      </w:r>
      <w:r w:rsidRPr="00325EBF">
        <w:t>es are significant.</w:t>
      </w:r>
    </w:p>
    <w:bookmarkEnd w:id="0"/>
    <w:p w14:paraId="0AFB03E1" w14:textId="0FCA0EC1" w:rsidR="00325EBF" w:rsidRDefault="00325EBF" w:rsidP="00325EBF">
      <w:pPr>
        <w:rPr>
          <w:lang w:eastAsia="de-DE" w:bidi="en-US"/>
        </w:rPr>
      </w:pPr>
    </w:p>
    <w:tbl>
      <w:tblPr>
        <w:tblW w:w="14759" w:type="dxa"/>
        <w:jc w:val="center"/>
        <w:tblLayout w:type="fixed"/>
        <w:tblLook w:val="0400" w:firstRow="0" w:lastRow="0" w:firstColumn="0" w:lastColumn="0" w:noHBand="0" w:noVBand="1"/>
      </w:tblPr>
      <w:tblGrid>
        <w:gridCol w:w="1843"/>
        <w:gridCol w:w="851"/>
        <w:gridCol w:w="850"/>
        <w:gridCol w:w="851"/>
        <w:gridCol w:w="850"/>
        <w:gridCol w:w="851"/>
        <w:gridCol w:w="1134"/>
        <w:gridCol w:w="1134"/>
        <w:gridCol w:w="1134"/>
        <w:gridCol w:w="1120"/>
        <w:gridCol w:w="1125"/>
        <w:gridCol w:w="731"/>
        <w:gridCol w:w="851"/>
        <w:gridCol w:w="1434"/>
      </w:tblGrid>
      <w:tr w:rsidR="00325EBF" w:rsidRPr="00D96FB5" w14:paraId="33B85EB7" w14:textId="77777777" w:rsidTr="009007E9">
        <w:trPr>
          <w:trHeight w:val="404"/>
          <w:jc w:val="center"/>
        </w:trPr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8FAF73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Soil property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4A7584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 xml:space="preserve">Clay </w:t>
            </w:r>
          </w:p>
          <w:p w14:paraId="798B1F44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(%)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3B7D7E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 xml:space="preserve">Sand </w:t>
            </w:r>
          </w:p>
          <w:p w14:paraId="2A4A4C7A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(%)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F64A7E7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pH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38A42FA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 xml:space="preserve">C </w:t>
            </w:r>
          </w:p>
          <w:p w14:paraId="7A38469C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(%)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F9CE0C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 xml:space="preserve">N </w:t>
            </w:r>
          </w:p>
          <w:p w14:paraId="19629A79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(%)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CCCDF3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 xml:space="preserve">P </w:t>
            </w:r>
          </w:p>
          <w:p w14:paraId="2A05D3BF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(mg·kg</w:t>
            </w:r>
            <w:r w:rsidRPr="00D96FB5">
              <w:rPr>
                <w:b/>
                <w:vertAlign w:val="superscript"/>
              </w:rPr>
              <w:t>-1</w:t>
            </w:r>
            <w:r w:rsidRPr="00D96FB5">
              <w:rPr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991297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 xml:space="preserve">Ca </w:t>
            </w:r>
          </w:p>
          <w:p w14:paraId="576AFA47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(mg·kg</w:t>
            </w:r>
            <w:r w:rsidRPr="00D96FB5">
              <w:rPr>
                <w:b/>
                <w:vertAlign w:val="superscript"/>
              </w:rPr>
              <w:t>-1</w:t>
            </w:r>
            <w:r w:rsidRPr="00D96FB5">
              <w:rPr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106450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 xml:space="preserve">Mg </w:t>
            </w:r>
          </w:p>
          <w:p w14:paraId="15E527D5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(mg·kg</w:t>
            </w:r>
            <w:r w:rsidRPr="00D96FB5">
              <w:rPr>
                <w:b/>
                <w:vertAlign w:val="superscript"/>
              </w:rPr>
              <w:t>-1</w:t>
            </w:r>
            <w:r w:rsidRPr="00D96FB5">
              <w:rPr>
                <w:b/>
              </w:rPr>
              <w:t>)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35D6E5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 xml:space="preserve">K </w:t>
            </w:r>
          </w:p>
          <w:p w14:paraId="1381D1BB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(mg·kg</w:t>
            </w:r>
            <w:r w:rsidRPr="00D96FB5">
              <w:rPr>
                <w:b/>
                <w:vertAlign w:val="superscript"/>
              </w:rPr>
              <w:t>-1</w:t>
            </w:r>
            <w:r w:rsidRPr="00D96FB5">
              <w:rPr>
                <w:b/>
              </w:rPr>
              <w:t>)</w:t>
            </w:r>
          </w:p>
        </w:tc>
        <w:tc>
          <w:tcPr>
            <w:tcW w:w="11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57B1CC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 xml:space="preserve">Na </w:t>
            </w:r>
          </w:p>
          <w:p w14:paraId="1D4CC829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(mg·kg</w:t>
            </w:r>
            <w:r w:rsidRPr="00D96FB5">
              <w:rPr>
                <w:b/>
                <w:vertAlign w:val="superscript"/>
              </w:rPr>
              <w:t>-1</w:t>
            </w:r>
            <w:r w:rsidRPr="00D96FB5">
              <w:rPr>
                <w:b/>
              </w:rPr>
              <w:t>)</w:t>
            </w:r>
          </w:p>
        </w:tc>
        <w:tc>
          <w:tcPr>
            <w:tcW w:w="7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A799D9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 xml:space="preserve">Al </w:t>
            </w:r>
          </w:p>
          <w:p w14:paraId="29C5E237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(%)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7841D4A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CaCO</w:t>
            </w:r>
            <w:r w:rsidRPr="00D96FB5">
              <w:rPr>
                <w:b/>
                <w:vertAlign w:val="subscript"/>
              </w:rPr>
              <w:t>3</w:t>
            </w:r>
            <w:r w:rsidRPr="00D96FB5">
              <w:rPr>
                <w:b/>
              </w:rPr>
              <w:t xml:space="preserve"> (%)</w:t>
            </w:r>
          </w:p>
        </w:tc>
        <w:tc>
          <w:tcPr>
            <w:tcW w:w="14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647A66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CEC (meq·100 g</w:t>
            </w:r>
            <w:r w:rsidRPr="00D96FB5">
              <w:rPr>
                <w:b/>
                <w:vertAlign w:val="superscript"/>
              </w:rPr>
              <w:t>-1</w:t>
            </w:r>
            <w:r w:rsidRPr="00D96FB5">
              <w:rPr>
                <w:b/>
              </w:rPr>
              <w:t>)</w:t>
            </w:r>
          </w:p>
        </w:tc>
      </w:tr>
      <w:tr w:rsidR="00325EBF" w:rsidRPr="00D96FB5" w14:paraId="0820556B" w14:textId="77777777" w:rsidTr="009007E9">
        <w:trPr>
          <w:trHeight w:val="251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166D25" w14:textId="77777777" w:rsidR="00325EBF" w:rsidRPr="00D96FB5" w:rsidRDefault="00325EBF" w:rsidP="00D50954">
            <w:pPr>
              <w:spacing w:line="240" w:lineRule="auto"/>
            </w:pPr>
            <w:r w:rsidRPr="00D96FB5">
              <w:t>Clay (%)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5F60A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9CB00E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ADB6E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60FCB4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CB5509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A3DB1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6DA038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0.095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A853EB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0.083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A83476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0.199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187C1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0.383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F1DEBC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FADA84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0.009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9DDC7D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0.959</w:t>
            </w:r>
          </w:p>
        </w:tc>
      </w:tr>
      <w:tr w:rsidR="00325EBF" w:rsidRPr="00D96FB5" w14:paraId="6E54B6F5" w14:textId="77777777" w:rsidTr="009007E9">
        <w:trPr>
          <w:trHeight w:val="263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79B193" w14:textId="77777777" w:rsidR="00325EBF" w:rsidRPr="00D96FB5" w:rsidRDefault="00325EBF" w:rsidP="00D50954">
            <w:pPr>
              <w:spacing w:line="240" w:lineRule="auto"/>
            </w:pPr>
            <w:r w:rsidRPr="00D96FB5">
              <w:t>Sand (%)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9E4E15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-0.913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267B3B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526D15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2FB8FC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D88D37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AE3F82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0.717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C757D5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0.245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817F03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0.173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F280DC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0.357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4671E7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0.699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8CA007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E42927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0.006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0B7357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0.840</w:t>
            </w:r>
          </w:p>
        </w:tc>
      </w:tr>
      <w:tr w:rsidR="00325EBF" w:rsidRPr="00D96FB5" w14:paraId="759CEBFB" w14:textId="77777777" w:rsidTr="009007E9">
        <w:trPr>
          <w:trHeight w:val="251"/>
          <w:jc w:val="center"/>
        </w:trPr>
        <w:tc>
          <w:tcPr>
            <w:tcW w:w="1843" w:type="dxa"/>
            <w:tcBorders>
              <w:top w:val="dotted" w:sz="4" w:space="0" w:color="FFFFF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FBBEF4" w14:textId="77777777" w:rsidR="00325EBF" w:rsidRPr="00D96FB5" w:rsidRDefault="00325EBF" w:rsidP="00D50954">
            <w:pPr>
              <w:spacing w:line="240" w:lineRule="auto"/>
            </w:pPr>
            <w:r w:rsidRPr="00D96FB5">
              <w:t>pH</w:t>
            </w:r>
          </w:p>
        </w:tc>
        <w:tc>
          <w:tcPr>
            <w:tcW w:w="851" w:type="dxa"/>
            <w:tcBorders>
              <w:top w:val="dotted" w:sz="4" w:space="0" w:color="FFFFF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96A7C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0.744</w:t>
            </w:r>
          </w:p>
        </w:tc>
        <w:tc>
          <w:tcPr>
            <w:tcW w:w="850" w:type="dxa"/>
            <w:tcBorders>
              <w:top w:val="dotted" w:sz="4" w:space="0" w:color="FFFFF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D6FAB5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-0.709</w:t>
            </w:r>
          </w:p>
        </w:tc>
        <w:tc>
          <w:tcPr>
            <w:tcW w:w="851" w:type="dxa"/>
            <w:tcBorders>
              <w:top w:val="dotted" w:sz="4" w:space="0" w:color="FFFFF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5C9532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-</w:t>
            </w:r>
          </w:p>
        </w:tc>
        <w:tc>
          <w:tcPr>
            <w:tcW w:w="850" w:type="dxa"/>
            <w:tcBorders>
              <w:top w:val="dotted" w:sz="4" w:space="0" w:color="FFFFF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D475C8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0.000</w:t>
            </w:r>
          </w:p>
        </w:tc>
        <w:tc>
          <w:tcPr>
            <w:tcW w:w="851" w:type="dxa"/>
            <w:tcBorders>
              <w:top w:val="dotted" w:sz="4" w:space="0" w:color="FFFFF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B75299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0.002</w:t>
            </w:r>
          </w:p>
        </w:tc>
        <w:tc>
          <w:tcPr>
            <w:tcW w:w="1134" w:type="dxa"/>
            <w:tcBorders>
              <w:top w:val="dotted" w:sz="4" w:space="0" w:color="FFFFF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8825D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0.047</w:t>
            </w:r>
          </w:p>
        </w:tc>
        <w:tc>
          <w:tcPr>
            <w:tcW w:w="1134" w:type="dxa"/>
            <w:tcBorders>
              <w:top w:val="dotted" w:sz="4" w:space="0" w:color="FFFFF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DDE7E8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0.012</w:t>
            </w:r>
          </w:p>
        </w:tc>
        <w:tc>
          <w:tcPr>
            <w:tcW w:w="1134" w:type="dxa"/>
            <w:tcBorders>
              <w:top w:val="dotted" w:sz="4" w:space="0" w:color="FFFFF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1652A5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0.024</w:t>
            </w:r>
          </w:p>
        </w:tc>
        <w:tc>
          <w:tcPr>
            <w:tcW w:w="1120" w:type="dxa"/>
            <w:tcBorders>
              <w:top w:val="dotted" w:sz="4" w:space="0" w:color="FFFFF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6D79F4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0.131</w:t>
            </w:r>
          </w:p>
        </w:tc>
        <w:tc>
          <w:tcPr>
            <w:tcW w:w="1125" w:type="dxa"/>
            <w:tcBorders>
              <w:top w:val="dotted" w:sz="4" w:space="0" w:color="FFFFF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EC62B4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0.198</w:t>
            </w:r>
          </w:p>
        </w:tc>
        <w:tc>
          <w:tcPr>
            <w:tcW w:w="731" w:type="dxa"/>
            <w:tcBorders>
              <w:top w:val="dotted" w:sz="4" w:space="0" w:color="FFFFF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935DCC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0.000</w:t>
            </w:r>
          </w:p>
        </w:tc>
        <w:tc>
          <w:tcPr>
            <w:tcW w:w="851" w:type="dxa"/>
            <w:tcBorders>
              <w:top w:val="dotted" w:sz="4" w:space="0" w:color="FFFFF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821CC0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0.001</w:t>
            </w:r>
          </w:p>
        </w:tc>
        <w:tc>
          <w:tcPr>
            <w:tcW w:w="1434" w:type="dxa"/>
            <w:tcBorders>
              <w:top w:val="dotted" w:sz="4" w:space="0" w:color="FFFFF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95A9B8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0.901</w:t>
            </w:r>
          </w:p>
        </w:tc>
      </w:tr>
      <w:tr w:rsidR="00325EBF" w:rsidRPr="00D96FB5" w14:paraId="290BD9B2" w14:textId="77777777" w:rsidTr="009007E9">
        <w:trPr>
          <w:trHeight w:val="90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15EADB" w14:textId="77777777" w:rsidR="00325EBF" w:rsidRPr="00D96FB5" w:rsidRDefault="00325EBF" w:rsidP="00D50954">
            <w:pPr>
              <w:spacing w:line="240" w:lineRule="auto"/>
            </w:pPr>
            <w:r w:rsidRPr="00D96FB5">
              <w:t>C (%)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DF91FA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-0.846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EFE310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0.829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E69BFA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-0.771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FAA462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80FFEB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E6BCAD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E11EAD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62A6FD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AD3770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0.084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34A35F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0.317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6C4BA1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9E2A58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0.011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CB370D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0.372</w:t>
            </w:r>
          </w:p>
        </w:tc>
      </w:tr>
      <w:tr w:rsidR="00325EBF" w:rsidRPr="00D96FB5" w14:paraId="03A557C5" w14:textId="77777777" w:rsidTr="009007E9">
        <w:trPr>
          <w:trHeight w:val="263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AB51B0" w14:textId="77777777" w:rsidR="00325EBF" w:rsidRPr="00D96FB5" w:rsidRDefault="00325EBF" w:rsidP="00D50954">
            <w:pPr>
              <w:spacing w:line="240" w:lineRule="auto"/>
            </w:pPr>
            <w:r w:rsidRPr="00D96FB5">
              <w:t>N (%)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69A67A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0.582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24727C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-0.568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8C28E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0.715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5CB4AD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-0.548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8C2AB1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4E739C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0.113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B60111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539109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EFF862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0.043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18BA03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0.339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A5134E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E267E3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0.002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B82D0F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0.693</w:t>
            </w:r>
          </w:p>
        </w:tc>
      </w:tr>
      <w:tr w:rsidR="00325EBF" w:rsidRPr="00D96FB5" w14:paraId="404EB995" w14:textId="77777777" w:rsidTr="009007E9">
        <w:trPr>
          <w:trHeight w:val="263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24C055" w14:textId="77777777" w:rsidR="00325EBF" w:rsidRPr="00D96FB5" w:rsidRDefault="00325EBF" w:rsidP="00D50954">
            <w:pPr>
              <w:spacing w:line="240" w:lineRule="auto"/>
            </w:pPr>
            <w:r w:rsidRPr="00D96FB5">
              <w:t>P (mg·kg</w:t>
            </w:r>
            <w:r w:rsidRPr="00D96FB5">
              <w:rPr>
                <w:vertAlign w:val="superscript"/>
              </w:rPr>
              <w:t>-1</w:t>
            </w:r>
            <w:r w:rsidRPr="00D96FB5"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F37DAF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-0.331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295F57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0.098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3B725B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-0.503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9F0087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0.352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E3EB00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-0.412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BB1C10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309371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12D2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0.076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FFC1AE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0.142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B5FD4F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0.123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C3BC62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0.092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1EB8AB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0.271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9F5363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0.291</w:t>
            </w:r>
          </w:p>
        </w:tc>
      </w:tr>
      <w:tr w:rsidR="00325EBF" w:rsidRPr="00D96FB5" w14:paraId="3CA91A5E" w14:textId="77777777" w:rsidTr="009007E9">
        <w:trPr>
          <w:trHeight w:val="251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3260F2" w14:textId="77777777" w:rsidR="00325EBF" w:rsidRPr="00D96FB5" w:rsidRDefault="00325EBF" w:rsidP="00D50954">
            <w:pPr>
              <w:spacing w:line="240" w:lineRule="auto"/>
            </w:pPr>
            <w:r w:rsidRPr="00D96FB5">
              <w:t>Ca (mg·kg</w:t>
            </w:r>
            <w:r w:rsidRPr="00D96FB5">
              <w:rPr>
                <w:vertAlign w:val="superscript"/>
              </w:rPr>
              <w:t>-1</w:t>
            </w:r>
            <w:r w:rsidRPr="00D96FB5"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BDF942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-0.431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102E8B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0.308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D674F8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-0.611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522C34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0.589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76A620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-0.534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CFEE4A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0.563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F596D3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A805EC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F836CE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5B5148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0.046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4A05D5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0.072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CE8B94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0.011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CD8661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0.042</w:t>
            </w:r>
          </w:p>
        </w:tc>
      </w:tr>
      <w:tr w:rsidR="00325EBF" w:rsidRPr="00D96FB5" w14:paraId="3C41E7D1" w14:textId="77777777" w:rsidTr="009007E9">
        <w:trPr>
          <w:trHeight w:val="263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656DE7" w14:textId="77777777" w:rsidR="00325EBF" w:rsidRPr="00D96FB5" w:rsidRDefault="00325EBF" w:rsidP="00D50954">
            <w:pPr>
              <w:spacing w:line="240" w:lineRule="auto"/>
            </w:pPr>
            <w:r w:rsidRPr="00D96FB5">
              <w:t>Mg (mg·kg</w:t>
            </w:r>
            <w:r w:rsidRPr="00D96FB5">
              <w:rPr>
                <w:vertAlign w:val="superscript"/>
              </w:rPr>
              <w:t>-1</w:t>
            </w:r>
            <w:r w:rsidRPr="00D96FB5"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360405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-0.446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450A22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0.358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A29DC7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-0.559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8BDCEB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0.525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A70680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-0.640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B14255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0.455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4A6496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0.789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01A0B1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7E63BE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C547C4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0.032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F040C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0.059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AEBAB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0.009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FD884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0.135</w:t>
            </w:r>
          </w:p>
        </w:tc>
      </w:tr>
      <w:tr w:rsidR="00325EBF" w:rsidRPr="00D96FB5" w14:paraId="6A839C18" w14:textId="77777777" w:rsidTr="009007E9">
        <w:trPr>
          <w:trHeight w:val="263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6708AE" w14:textId="77777777" w:rsidR="00325EBF" w:rsidRPr="00D96FB5" w:rsidRDefault="00325EBF" w:rsidP="00D50954">
            <w:pPr>
              <w:spacing w:line="240" w:lineRule="auto"/>
            </w:pPr>
            <w:r w:rsidRPr="00D96FB5">
              <w:t>K (mg·kg</w:t>
            </w:r>
            <w:r w:rsidRPr="00D96FB5">
              <w:rPr>
                <w:vertAlign w:val="superscript"/>
              </w:rPr>
              <w:t>-1</w:t>
            </w:r>
            <w:r w:rsidRPr="00D96FB5"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C4C730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-0.339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1A5D52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0.247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7AE74F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-0.394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089758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0.446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A2D60C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-0.512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FA645A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0.384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E889F1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0.663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00B3B4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0.794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FAA901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325012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0.005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36B208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0.264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58C18A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0.086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057C70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0.052</w:t>
            </w:r>
          </w:p>
        </w:tc>
      </w:tr>
      <w:tr w:rsidR="00325EBF" w:rsidRPr="00D96FB5" w14:paraId="3CA38F85" w14:textId="77777777" w:rsidTr="009007E9">
        <w:trPr>
          <w:trHeight w:val="263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82287" w14:textId="77777777" w:rsidR="00325EBF" w:rsidRPr="00D96FB5" w:rsidRDefault="00325EBF" w:rsidP="00D50954">
            <w:pPr>
              <w:spacing w:line="240" w:lineRule="auto"/>
            </w:pPr>
            <w:r w:rsidRPr="00D96FB5">
              <w:t>Na (mg·kg</w:t>
            </w:r>
            <w:r w:rsidRPr="00D96FB5">
              <w:rPr>
                <w:vertAlign w:val="superscript"/>
              </w:rPr>
              <w:t>-1</w:t>
            </w:r>
            <w:r w:rsidRPr="00D96FB5"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217EC5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-0.234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090A5B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0.105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DF2723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-0.340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ED6101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0.267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F1D70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-0.256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08FC65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0.401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C7B40E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0.504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535413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0.538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CD58AF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0.670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D00E1D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-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BA2E87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0.373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97A929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0.383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418BF9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0.042</w:t>
            </w:r>
          </w:p>
        </w:tc>
      </w:tr>
      <w:tr w:rsidR="00325EBF" w:rsidRPr="00D96FB5" w14:paraId="538BCD0C" w14:textId="77777777" w:rsidTr="009007E9">
        <w:trPr>
          <w:trHeight w:val="251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C5C6C4" w14:textId="77777777" w:rsidR="00325EBF" w:rsidRPr="00D96FB5" w:rsidRDefault="00325EBF" w:rsidP="00D50954">
            <w:pPr>
              <w:spacing w:line="240" w:lineRule="auto"/>
            </w:pPr>
            <w:r w:rsidRPr="00D96FB5">
              <w:t>AL (%)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674B28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0.654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B2456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-0.645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6DB2D0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0.858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1988C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-0.580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F61B8A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0.681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B3E18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-0.435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DA0B10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-0.461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E757AE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-0.482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1B7339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-0.297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201059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-0.239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1FFA7A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D8F37D" w14:textId="77777777" w:rsidR="00325EBF" w:rsidRPr="00D96FB5" w:rsidRDefault="00325EBF" w:rsidP="00D50954">
            <w:pPr>
              <w:spacing w:line="240" w:lineRule="auto"/>
              <w:jc w:val="center"/>
              <w:rPr>
                <w:b/>
              </w:rPr>
            </w:pPr>
            <w:r w:rsidRPr="00D96FB5">
              <w:rPr>
                <w:b/>
              </w:rPr>
              <w:t>0.000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01BBBA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0.542</w:t>
            </w:r>
          </w:p>
        </w:tc>
      </w:tr>
      <w:tr w:rsidR="00325EBF" w:rsidRPr="00D96FB5" w14:paraId="3F6CEECC" w14:textId="77777777" w:rsidTr="009007E9">
        <w:trPr>
          <w:trHeight w:val="263"/>
          <w:jc w:val="center"/>
        </w:trPr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5463694" w14:textId="77777777" w:rsidR="00325EBF" w:rsidRPr="00D96FB5" w:rsidRDefault="00325EBF" w:rsidP="00D50954">
            <w:pPr>
              <w:spacing w:line="240" w:lineRule="auto"/>
            </w:pPr>
            <w:r w:rsidRPr="00D96FB5">
              <w:t>CaCO</w:t>
            </w:r>
            <w:r w:rsidRPr="00D96FB5">
              <w:rPr>
                <w:vertAlign w:val="subscript"/>
              </w:rPr>
              <w:t>3</w:t>
            </w:r>
            <w:r w:rsidRPr="00D96FB5">
              <w:t xml:space="preserve"> (%)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1A890D9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0.632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AC9C0CE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-0.658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8F66EDC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0.755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107C776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-0.618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27BD608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0.723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3CEB46B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-0.293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BEC399A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-0.618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06A7C6C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-0.630</w:t>
            </w:r>
          </w:p>
        </w:tc>
        <w:tc>
          <w:tcPr>
            <w:tcW w:w="11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0340CE9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-0.442</w:t>
            </w:r>
          </w:p>
        </w:tc>
        <w:tc>
          <w:tcPr>
            <w:tcW w:w="11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7DFF9AD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-0.234</w:t>
            </w:r>
          </w:p>
        </w:tc>
        <w:tc>
          <w:tcPr>
            <w:tcW w:w="7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67A09B6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0.831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2D356E0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-</w:t>
            </w:r>
          </w:p>
        </w:tc>
        <w:tc>
          <w:tcPr>
            <w:tcW w:w="14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0B874FE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0.930</w:t>
            </w:r>
          </w:p>
        </w:tc>
      </w:tr>
      <w:tr w:rsidR="00325EBF" w:rsidRPr="00D96FB5" w14:paraId="5CADBF48" w14:textId="77777777" w:rsidTr="009007E9">
        <w:trPr>
          <w:trHeight w:val="251"/>
          <w:jc w:val="center"/>
        </w:trPr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11CD43" w14:textId="77777777" w:rsidR="00325EBF" w:rsidRPr="00D96FB5" w:rsidRDefault="00325EBF" w:rsidP="00D50954">
            <w:pPr>
              <w:spacing w:line="240" w:lineRule="auto"/>
            </w:pPr>
            <w:r w:rsidRPr="00D96FB5">
              <w:t>CEC (meq·100 g</w:t>
            </w:r>
            <w:r w:rsidRPr="00D96FB5">
              <w:rPr>
                <w:vertAlign w:val="superscript"/>
              </w:rPr>
              <w:t>-1</w:t>
            </w:r>
            <w:r w:rsidRPr="00D96FB5">
              <w:t>)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FC632D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-0.014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5750A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-0.055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17C33F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-0.034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AA0DB7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0.239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DD30C5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0.107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4E92F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0.281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926DF7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0.514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9177EB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0.390</w:t>
            </w:r>
          </w:p>
        </w:tc>
        <w:tc>
          <w:tcPr>
            <w:tcW w:w="11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24E63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0.494</w:t>
            </w:r>
          </w:p>
        </w:tc>
        <w:tc>
          <w:tcPr>
            <w:tcW w:w="112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75E18A" w14:textId="77777777" w:rsidR="00325EBF" w:rsidRPr="00D96FB5" w:rsidRDefault="00325EBF" w:rsidP="00D50954">
            <w:pPr>
              <w:spacing w:line="240" w:lineRule="auto"/>
              <w:jc w:val="center"/>
              <w:rPr>
                <w:i/>
              </w:rPr>
            </w:pPr>
            <w:r w:rsidRPr="00D96FB5">
              <w:rPr>
                <w:i/>
              </w:rPr>
              <w:t>0.513</w:t>
            </w:r>
          </w:p>
        </w:tc>
        <w:tc>
          <w:tcPr>
            <w:tcW w:w="73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5A401B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0.165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59FE88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0.024</w:t>
            </w:r>
          </w:p>
        </w:tc>
        <w:tc>
          <w:tcPr>
            <w:tcW w:w="143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86A67D" w14:textId="77777777" w:rsidR="00325EBF" w:rsidRPr="00D96FB5" w:rsidRDefault="00325EBF" w:rsidP="00D50954">
            <w:pPr>
              <w:spacing w:line="240" w:lineRule="auto"/>
              <w:jc w:val="center"/>
            </w:pPr>
            <w:r w:rsidRPr="00D96FB5">
              <w:t>-</w:t>
            </w:r>
          </w:p>
        </w:tc>
      </w:tr>
    </w:tbl>
    <w:p w14:paraId="55A4C0AD" w14:textId="18E3E3B5" w:rsidR="00325EBF" w:rsidRDefault="00325EBF" w:rsidP="00325EBF">
      <w:pPr>
        <w:rPr>
          <w:lang w:eastAsia="de-DE" w:bidi="en-US"/>
        </w:rPr>
      </w:pPr>
    </w:p>
    <w:sectPr w:rsidR="00325EBF" w:rsidSect="00325EBF">
      <w:headerReference w:type="even" r:id="rId7"/>
      <w:headerReference w:type="default" r:id="rId8"/>
      <w:footerReference w:type="default" r:id="rId9"/>
      <w:headerReference w:type="first" r:id="rId10"/>
      <w:type w:val="continuous"/>
      <w:pgSz w:w="16838" w:h="11906" w:orient="landscape" w:code="9"/>
      <w:pgMar w:top="720" w:right="1417" w:bottom="720" w:left="1077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F12916" w14:textId="77777777" w:rsidR="00FA6E38" w:rsidRDefault="00FA6E38">
      <w:pPr>
        <w:spacing w:line="240" w:lineRule="auto"/>
      </w:pPr>
      <w:r>
        <w:separator/>
      </w:r>
    </w:p>
  </w:endnote>
  <w:endnote w:type="continuationSeparator" w:id="0">
    <w:p w14:paraId="514C96EB" w14:textId="77777777" w:rsidR="00FA6E38" w:rsidRDefault="00FA6E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E7E48" w14:textId="77777777" w:rsidR="00351AEF" w:rsidRPr="003C785C" w:rsidRDefault="00351AEF" w:rsidP="00351AEF">
    <w:pPr>
      <w:pStyle w:val="Piedepgina"/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4B0648" w14:textId="77777777" w:rsidR="00FA6E38" w:rsidRDefault="00FA6E38">
      <w:pPr>
        <w:spacing w:line="240" w:lineRule="auto"/>
      </w:pPr>
      <w:r>
        <w:separator/>
      </w:r>
    </w:p>
  </w:footnote>
  <w:footnote w:type="continuationSeparator" w:id="0">
    <w:p w14:paraId="054B8C97" w14:textId="77777777" w:rsidR="00FA6E38" w:rsidRDefault="00FA6E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F28A1" w14:textId="77777777" w:rsidR="00351AEF" w:rsidRDefault="00351AEF" w:rsidP="00351AEF">
    <w:pPr>
      <w:pStyle w:val="Encabezado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C92087" w14:textId="77777777" w:rsidR="00AD220C" w:rsidRDefault="00351AEF" w:rsidP="00876671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Agronomy </w:t>
    </w:r>
    <w:r w:rsidR="00025058" w:rsidRPr="00025058">
      <w:rPr>
        <w:b/>
        <w:sz w:val="16"/>
      </w:rPr>
      <w:t>20</w:t>
    </w:r>
    <w:r w:rsidR="00D14334">
      <w:rPr>
        <w:b/>
        <w:sz w:val="16"/>
      </w:rPr>
      <w:t>21</w:t>
    </w:r>
    <w:r w:rsidR="00025058" w:rsidRPr="00025058">
      <w:rPr>
        <w:sz w:val="16"/>
      </w:rPr>
      <w:t xml:space="preserve">, </w:t>
    </w:r>
    <w:r w:rsidR="00D14334">
      <w:rPr>
        <w:i/>
        <w:sz w:val="16"/>
      </w:rPr>
      <w:t>11</w:t>
    </w:r>
    <w:r w:rsidR="008603DF">
      <w:rPr>
        <w:sz w:val="16"/>
      </w:rPr>
      <w:t>, x FOR PEER REVIEW</w:t>
    </w:r>
    <w:r w:rsidR="00876671">
      <w:rPr>
        <w:sz w:val="16"/>
      </w:rPr>
      <w:tab/>
    </w:r>
    <w:r w:rsidR="008603DF">
      <w:rPr>
        <w:sz w:val="16"/>
      </w:rPr>
      <w:fldChar w:fldCharType="begin"/>
    </w:r>
    <w:r w:rsidR="008603DF">
      <w:rPr>
        <w:sz w:val="16"/>
      </w:rPr>
      <w:instrText xml:space="preserve"> PAGE   \* MERGEFORMAT </w:instrText>
    </w:r>
    <w:r w:rsidR="008603DF">
      <w:rPr>
        <w:sz w:val="16"/>
      </w:rPr>
      <w:fldChar w:fldCharType="separate"/>
    </w:r>
    <w:r w:rsidR="002A00FB">
      <w:rPr>
        <w:sz w:val="16"/>
      </w:rPr>
      <w:t>4</w:t>
    </w:r>
    <w:r w:rsidR="008603DF">
      <w:rPr>
        <w:sz w:val="16"/>
      </w:rPr>
      <w:fldChar w:fldCharType="end"/>
    </w:r>
    <w:r w:rsidR="008603DF">
      <w:rPr>
        <w:sz w:val="16"/>
      </w:rPr>
      <w:t xml:space="preserve"> of </w:t>
    </w:r>
    <w:r w:rsidR="008603DF">
      <w:rPr>
        <w:sz w:val="16"/>
      </w:rPr>
      <w:fldChar w:fldCharType="begin"/>
    </w:r>
    <w:r w:rsidR="008603DF">
      <w:rPr>
        <w:sz w:val="16"/>
      </w:rPr>
      <w:instrText xml:space="preserve"> NUMPAGES   \* MERGEFORMAT </w:instrText>
    </w:r>
    <w:r w:rsidR="008603DF">
      <w:rPr>
        <w:sz w:val="16"/>
      </w:rPr>
      <w:fldChar w:fldCharType="separate"/>
    </w:r>
    <w:r w:rsidR="002A00FB">
      <w:rPr>
        <w:sz w:val="16"/>
      </w:rPr>
      <w:t>5</w:t>
    </w:r>
    <w:r w:rsidR="008603DF">
      <w:rPr>
        <w:sz w:val="16"/>
      </w:rPr>
      <w:fldChar w:fldCharType="end"/>
    </w:r>
  </w:p>
  <w:p w14:paraId="19F19C88" w14:textId="77777777" w:rsidR="00351AEF" w:rsidRPr="00107636" w:rsidRDefault="00351AEF" w:rsidP="00DC1E02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AD220C" w:rsidRPr="00876671" w14:paraId="17B54086" w14:textId="77777777" w:rsidTr="00876671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6777601E" w14:textId="53414A49" w:rsidR="00AD220C" w:rsidRPr="001A53F6" w:rsidRDefault="00AD220C" w:rsidP="00876671">
          <w:pPr>
            <w:pStyle w:val="Encabezado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</w:p>
      </w:tc>
      <w:tc>
        <w:tcPr>
          <w:tcW w:w="4535" w:type="dxa"/>
          <w:shd w:val="clear" w:color="auto" w:fill="auto"/>
          <w:vAlign w:val="center"/>
        </w:tcPr>
        <w:p w14:paraId="69AF39EF" w14:textId="77777777" w:rsidR="00AD220C" w:rsidRPr="001A53F6" w:rsidRDefault="00AD220C" w:rsidP="00876671">
          <w:pPr>
            <w:pStyle w:val="Encabezado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024E7A44" w14:textId="0ACBA34C" w:rsidR="00AD220C" w:rsidRPr="001A53F6" w:rsidRDefault="00AD220C" w:rsidP="00876671">
          <w:pPr>
            <w:pStyle w:val="Encabezado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</w:p>
      </w:tc>
    </w:tr>
  </w:tbl>
  <w:p w14:paraId="1F79028A" w14:textId="77777777" w:rsidR="00351AEF" w:rsidRPr="00AD220C" w:rsidRDefault="00351AEF" w:rsidP="00DC1E02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A0F88"/>
    <w:multiLevelType w:val="hybridMultilevel"/>
    <w:tmpl w:val="C77C711C"/>
    <w:lvl w:ilvl="0" w:tplc="5286504C">
      <w:start w:val="169"/>
      <w:numFmt w:val="bullet"/>
      <w:lvlText w:val=""/>
      <w:lvlJc w:val="left"/>
      <w:pPr>
        <w:ind w:left="580" w:hanging="360"/>
      </w:pPr>
      <w:rPr>
        <w:rFonts w:ascii="Symbol" w:eastAsia="Times New Roman" w:hAnsi="Symbol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1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pStyle w:val="MDPI71FootNotes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9" w15:restartNumberingAfterBreak="0">
    <w:nsid w:val="56CF7C60"/>
    <w:multiLevelType w:val="hybridMultilevel"/>
    <w:tmpl w:val="BB52EB1E"/>
    <w:lvl w:ilvl="0" w:tplc="08086F0C">
      <w:start w:val="16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6D5736"/>
    <w:multiLevelType w:val="hybridMultilevel"/>
    <w:tmpl w:val="E3640C5C"/>
    <w:lvl w:ilvl="0" w:tplc="0409000F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8"/>
  </w:num>
  <w:num w:numId="6">
    <w:abstractNumId w:val="2"/>
  </w:num>
  <w:num w:numId="7">
    <w:abstractNumId w:val="8"/>
  </w:num>
  <w:num w:numId="8">
    <w:abstractNumId w:val="2"/>
  </w:num>
  <w:num w:numId="9">
    <w:abstractNumId w:val="8"/>
  </w:num>
  <w:num w:numId="10">
    <w:abstractNumId w:val="2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9"/>
  </w:num>
  <w:num w:numId="14">
    <w:abstractNumId w:val="10"/>
  </w:num>
  <w:num w:numId="15">
    <w:abstractNumId w:val="8"/>
  </w:num>
  <w:num w:numId="16">
    <w:abstractNumId w:val="2"/>
  </w:num>
  <w:num w:numId="17">
    <w:abstractNumId w:val="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hyphenationZone w:val="425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EBF"/>
    <w:rsid w:val="00005690"/>
    <w:rsid w:val="00025058"/>
    <w:rsid w:val="00025323"/>
    <w:rsid w:val="00053339"/>
    <w:rsid w:val="00080777"/>
    <w:rsid w:val="000B2BF6"/>
    <w:rsid w:val="000D0ED3"/>
    <w:rsid w:val="000E2452"/>
    <w:rsid w:val="000F0DA6"/>
    <w:rsid w:val="0011602A"/>
    <w:rsid w:val="0013488F"/>
    <w:rsid w:val="0013550C"/>
    <w:rsid w:val="00143615"/>
    <w:rsid w:val="0014695D"/>
    <w:rsid w:val="00146F63"/>
    <w:rsid w:val="00147EB9"/>
    <w:rsid w:val="001601CF"/>
    <w:rsid w:val="00195F5A"/>
    <w:rsid w:val="001A4E61"/>
    <w:rsid w:val="001A53F6"/>
    <w:rsid w:val="001E2AEB"/>
    <w:rsid w:val="001E500E"/>
    <w:rsid w:val="002768A0"/>
    <w:rsid w:val="00287706"/>
    <w:rsid w:val="0029110D"/>
    <w:rsid w:val="002A00FB"/>
    <w:rsid w:val="002D244A"/>
    <w:rsid w:val="002D44D0"/>
    <w:rsid w:val="002D4670"/>
    <w:rsid w:val="002F01DB"/>
    <w:rsid w:val="002F1023"/>
    <w:rsid w:val="002F52D7"/>
    <w:rsid w:val="002F5C2F"/>
    <w:rsid w:val="003109D7"/>
    <w:rsid w:val="003230D2"/>
    <w:rsid w:val="00325EBF"/>
    <w:rsid w:val="00326141"/>
    <w:rsid w:val="0033190E"/>
    <w:rsid w:val="00346D47"/>
    <w:rsid w:val="00351AEF"/>
    <w:rsid w:val="00385080"/>
    <w:rsid w:val="0039388D"/>
    <w:rsid w:val="003A4A54"/>
    <w:rsid w:val="003B1E4D"/>
    <w:rsid w:val="003C652E"/>
    <w:rsid w:val="003C6BE8"/>
    <w:rsid w:val="003D23AA"/>
    <w:rsid w:val="003D37F5"/>
    <w:rsid w:val="003E7DC0"/>
    <w:rsid w:val="00401D30"/>
    <w:rsid w:val="004024F2"/>
    <w:rsid w:val="0043378F"/>
    <w:rsid w:val="00446642"/>
    <w:rsid w:val="00483B72"/>
    <w:rsid w:val="004906E4"/>
    <w:rsid w:val="0049735C"/>
    <w:rsid w:val="004C4DA7"/>
    <w:rsid w:val="004E4ED6"/>
    <w:rsid w:val="004F18C6"/>
    <w:rsid w:val="004F1DF5"/>
    <w:rsid w:val="004F53A0"/>
    <w:rsid w:val="004F6E4F"/>
    <w:rsid w:val="004F6F68"/>
    <w:rsid w:val="0052252A"/>
    <w:rsid w:val="005420C4"/>
    <w:rsid w:val="00544D42"/>
    <w:rsid w:val="005643E9"/>
    <w:rsid w:val="0058107E"/>
    <w:rsid w:val="005C5000"/>
    <w:rsid w:val="005C758F"/>
    <w:rsid w:val="00626F1A"/>
    <w:rsid w:val="00632D76"/>
    <w:rsid w:val="0063327A"/>
    <w:rsid w:val="006434B5"/>
    <w:rsid w:val="00670C1B"/>
    <w:rsid w:val="00692393"/>
    <w:rsid w:val="00695440"/>
    <w:rsid w:val="006A7E11"/>
    <w:rsid w:val="00706C3B"/>
    <w:rsid w:val="00775984"/>
    <w:rsid w:val="00786FD1"/>
    <w:rsid w:val="007D29CD"/>
    <w:rsid w:val="007E448B"/>
    <w:rsid w:val="008051F4"/>
    <w:rsid w:val="008118A3"/>
    <w:rsid w:val="008119C1"/>
    <w:rsid w:val="008365B7"/>
    <w:rsid w:val="00851B8A"/>
    <w:rsid w:val="00853102"/>
    <w:rsid w:val="00854759"/>
    <w:rsid w:val="008603DF"/>
    <w:rsid w:val="00876671"/>
    <w:rsid w:val="0088606D"/>
    <w:rsid w:val="008B07D9"/>
    <w:rsid w:val="008B1CD1"/>
    <w:rsid w:val="008D2C7C"/>
    <w:rsid w:val="008E1885"/>
    <w:rsid w:val="009007E9"/>
    <w:rsid w:val="00910B4E"/>
    <w:rsid w:val="00924340"/>
    <w:rsid w:val="009459D1"/>
    <w:rsid w:val="0094646D"/>
    <w:rsid w:val="00972EBA"/>
    <w:rsid w:val="00982C9F"/>
    <w:rsid w:val="009836E4"/>
    <w:rsid w:val="009A7DC2"/>
    <w:rsid w:val="009C11F7"/>
    <w:rsid w:val="009C3AEA"/>
    <w:rsid w:val="009F3BF0"/>
    <w:rsid w:val="009F70E6"/>
    <w:rsid w:val="00A026B6"/>
    <w:rsid w:val="00A46183"/>
    <w:rsid w:val="00A50091"/>
    <w:rsid w:val="00A82DAD"/>
    <w:rsid w:val="00AA7908"/>
    <w:rsid w:val="00AC1CA2"/>
    <w:rsid w:val="00AD220C"/>
    <w:rsid w:val="00B45E96"/>
    <w:rsid w:val="00B742D0"/>
    <w:rsid w:val="00B820A8"/>
    <w:rsid w:val="00B90B02"/>
    <w:rsid w:val="00BA4126"/>
    <w:rsid w:val="00BB4C14"/>
    <w:rsid w:val="00BB5925"/>
    <w:rsid w:val="00BC522D"/>
    <w:rsid w:val="00C04A26"/>
    <w:rsid w:val="00C10159"/>
    <w:rsid w:val="00C279D9"/>
    <w:rsid w:val="00C42791"/>
    <w:rsid w:val="00C514F6"/>
    <w:rsid w:val="00C55653"/>
    <w:rsid w:val="00CA7105"/>
    <w:rsid w:val="00CD1DEB"/>
    <w:rsid w:val="00CD22B7"/>
    <w:rsid w:val="00CD721A"/>
    <w:rsid w:val="00D01107"/>
    <w:rsid w:val="00D04697"/>
    <w:rsid w:val="00D062DC"/>
    <w:rsid w:val="00D14334"/>
    <w:rsid w:val="00DB026E"/>
    <w:rsid w:val="00DC1E02"/>
    <w:rsid w:val="00DC3433"/>
    <w:rsid w:val="00DC6BD8"/>
    <w:rsid w:val="00DE708B"/>
    <w:rsid w:val="00DF64E9"/>
    <w:rsid w:val="00E1059F"/>
    <w:rsid w:val="00E2208F"/>
    <w:rsid w:val="00E33986"/>
    <w:rsid w:val="00E40EA7"/>
    <w:rsid w:val="00E6317A"/>
    <w:rsid w:val="00E73FE7"/>
    <w:rsid w:val="00E754F3"/>
    <w:rsid w:val="00EB5594"/>
    <w:rsid w:val="00EE6ADD"/>
    <w:rsid w:val="00F24855"/>
    <w:rsid w:val="00F24867"/>
    <w:rsid w:val="00F63CE6"/>
    <w:rsid w:val="00F72BEE"/>
    <w:rsid w:val="00F75BEC"/>
    <w:rsid w:val="00F95636"/>
    <w:rsid w:val="00FA483F"/>
    <w:rsid w:val="00FA6E38"/>
    <w:rsid w:val="00FB5742"/>
    <w:rsid w:val="00FC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C4D5476"/>
  <w15:chartTrackingRefBased/>
  <w15:docId w15:val="{B62C3FB8-DC53-4D2E-A4D3-A4440C6B5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23AA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3D23AA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3D23AA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3D23AA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3D23AA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3D23AA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3D23AA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3D23AA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3D23AA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anormal"/>
    <w:uiPriority w:val="99"/>
    <w:rsid w:val="00CD22B7"/>
    <w:pPr>
      <w:adjustRightInd w:val="0"/>
      <w:snapToGrid w:val="0"/>
      <w:spacing w:line="300" w:lineRule="exact"/>
      <w:jc w:val="center"/>
    </w:pPr>
    <w:rPr>
      <w:rFonts w:ascii="Times New Roman" w:hAnsi="Times New Roman"/>
      <w:b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aconcuadrcula">
    <w:name w:val="Table Grid"/>
    <w:basedOn w:val="Tablanormal"/>
    <w:uiPriority w:val="59"/>
    <w:rsid w:val="003D23AA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rsid w:val="003D23AA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PiedepginaCar">
    <w:name w:val="Pie de página Car"/>
    <w:link w:val="Piedepgina"/>
    <w:uiPriority w:val="99"/>
    <w:rsid w:val="003D23AA"/>
    <w:rPr>
      <w:rFonts w:ascii="Palatino Linotype" w:hAnsi="Palatino Linotype"/>
      <w:noProof/>
      <w:color w:val="000000"/>
      <w:szCs w:val="18"/>
    </w:rPr>
  </w:style>
  <w:style w:type="paragraph" w:styleId="Encabezado">
    <w:name w:val="header"/>
    <w:basedOn w:val="Normal"/>
    <w:link w:val="EncabezadoCar"/>
    <w:uiPriority w:val="99"/>
    <w:rsid w:val="003D23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EncabezadoCar">
    <w:name w:val="Encabezado Car"/>
    <w:link w:val="Encabezado"/>
    <w:uiPriority w:val="99"/>
    <w:rsid w:val="003D23AA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3D23AA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3D23AA"/>
    <w:pPr>
      <w:ind w:firstLine="0"/>
    </w:pPr>
  </w:style>
  <w:style w:type="paragraph" w:customStyle="1" w:styleId="MDPI31text">
    <w:name w:val="MDPI_3.1_text"/>
    <w:qFormat/>
    <w:rsid w:val="00982C9F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3D23AA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3D23AA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3D23AA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3D23AA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3D23AA"/>
    <w:pPr>
      <w:numPr>
        <w:numId w:val="15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3D23AA"/>
    <w:pPr>
      <w:numPr>
        <w:numId w:val="16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3D23AA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3D23AA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3D23AA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FB5742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3D23AA"/>
    <w:pPr>
      <w:adjustRightInd w:val="0"/>
      <w:snapToGrid w:val="0"/>
      <w:spacing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3D23AA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3D23AA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3D23AA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3D23AA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qFormat/>
    <w:rsid w:val="003D23AA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3D23AA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3D23AA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446642"/>
    <w:pPr>
      <w:numPr>
        <w:numId w:val="17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Textodeglobo">
    <w:name w:val="Balloon Text"/>
    <w:basedOn w:val="Normal"/>
    <w:link w:val="TextodegloboCar"/>
    <w:uiPriority w:val="99"/>
    <w:rsid w:val="003D23AA"/>
    <w:rPr>
      <w:rFonts w:cs="Tahoma"/>
      <w:szCs w:val="18"/>
    </w:rPr>
  </w:style>
  <w:style w:type="character" w:customStyle="1" w:styleId="TextodegloboCar">
    <w:name w:val="Texto de globo Car"/>
    <w:link w:val="Textodeglobo"/>
    <w:uiPriority w:val="99"/>
    <w:rsid w:val="003D23AA"/>
    <w:rPr>
      <w:rFonts w:ascii="Palatino Linotype" w:hAnsi="Palatino Linotype" w:cs="Tahoma"/>
      <w:noProof/>
      <w:color w:val="000000"/>
      <w:szCs w:val="18"/>
    </w:rPr>
  </w:style>
  <w:style w:type="character" w:styleId="Nmerodelnea">
    <w:name w:val="line number"/>
    <w:uiPriority w:val="99"/>
    <w:rsid w:val="0094646D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anormal"/>
    <w:uiPriority w:val="99"/>
    <w:rsid w:val="003D23AA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ipervnculo">
    <w:name w:val="Hyperlink"/>
    <w:uiPriority w:val="99"/>
    <w:rsid w:val="003D23AA"/>
    <w:rPr>
      <w:color w:val="0000FF"/>
      <w:u w:val="single"/>
    </w:rPr>
  </w:style>
  <w:style w:type="character" w:styleId="Mencinsinresolver">
    <w:name w:val="Unresolved Mention"/>
    <w:uiPriority w:val="99"/>
    <w:semiHidden/>
    <w:unhideWhenUsed/>
    <w:rsid w:val="008119C1"/>
    <w:rPr>
      <w:color w:val="605E5C"/>
      <w:shd w:val="clear" w:color="auto" w:fill="E1DFDD"/>
    </w:rPr>
  </w:style>
  <w:style w:type="table" w:styleId="Tablanormal4">
    <w:name w:val="Plain Table 4"/>
    <w:basedOn w:val="Tablanormal"/>
    <w:uiPriority w:val="44"/>
    <w:rsid w:val="0002505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3D23AA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3D23AA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3D23AA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eastAsia="en-US" w:bidi="en-US"/>
    </w:rPr>
  </w:style>
  <w:style w:type="paragraph" w:customStyle="1" w:styleId="MDPI15academiceditor">
    <w:name w:val="MDPI_1.5_academic_editor"/>
    <w:qFormat/>
    <w:rsid w:val="003D23AA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3D23AA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3D23AA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D23AA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3D23AA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3D23AA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3D23AA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3D23AA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footerfirstpage">
    <w:name w:val="MDPI_footer_firstpage"/>
    <w:qFormat/>
    <w:rsid w:val="003D23AA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header">
    <w:name w:val="MDPI_header"/>
    <w:qFormat/>
    <w:rsid w:val="003D23AA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3D23AA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3D23AA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anormal"/>
    <w:uiPriority w:val="99"/>
    <w:rsid w:val="003D23AA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3D23AA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3D23AA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3D23AA"/>
  </w:style>
  <w:style w:type="paragraph" w:styleId="Bibliografa">
    <w:name w:val="Bibliography"/>
    <w:basedOn w:val="Normal"/>
    <w:next w:val="Normal"/>
    <w:uiPriority w:val="37"/>
    <w:semiHidden/>
    <w:unhideWhenUsed/>
    <w:rsid w:val="003D23AA"/>
  </w:style>
  <w:style w:type="paragraph" w:styleId="Textoindependiente">
    <w:name w:val="Body Text"/>
    <w:link w:val="TextoindependienteCar"/>
    <w:rsid w:val="003D23AA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TextoindependienteCar">
    <w:name w:val="Texto independiente Car"/>
    <w:link w:val="Textoindependiente"/>
    <w:rsid w:val="003D23AA"/>
    <w:rPr>
      <w:rFonts w:ascii="Palatino Linotype" w:hAnsi="Palatino Linotype"/>
      <w:color w:val="000000"/>
      <w:sz w:val="24"/>
      <w:lang w:eastAsia="de-DE"/>
    </w:rPr>
  </w:style>
  <w:style w:type="character" w:styleId="Refdecomentario">
    <w:name w:val="annotation reference"/>
    <w:rsid w:val="003D23AA"/>
    <w:rPr>
      <w:sz w:val="21"/>
      <w:szCs w:val="21"/>
    </w:rPr>
  </w:style>
  <w:style w:type="paragraph" w:styleId="Textocomentario">
    <w:name w:val="annotation text"/>
    <w:basedOn w:val="Normal"/>
    <w:link w:val="TextocomentarioCar"/>
    <w:rsid w:val="003D23AA"/>
  </w:style>
  <w:style w:type="character" w:customStyle="1" w:styleId="TextocomentarioCar">
    <w:name w:val="Texto comentario Car"/>
    <w:link w:val="Textocomentario"/>
    <w:rsid w:val="003D23AA"/>
    <w:rPr>
      <w:rFonts w:ascii="Palatino Linotype" w:hAnsi="Palatino Linotype"/>
      <w:noProof/>
      <w:color w:val="000000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D23AA"/>
    <w:rPr>
      <w:b/>
      <w:bCs/>
    </w:rPr>
  </w:style>
  <w:style w:type="character" w:customStyle="1" w:styleId="AsuntodelcomentarioCar">
    <w:name w:val="Asunto del comentario Car"/>
    <w:link w:val="Asuntodelcomentario"/>
    <w:rsid w:val="003D23AA"/>
    <w:rPr>
      <w:rFonts w:ascii="Palatino Linotype" w:hAnsi="Palatino Linotype"/>
      <w:b/>
      <w:bCs/>
      <w:noProof/>
      <w:color w:val="000000"/>
    </w:rPr>
  </w:style>
  <w:style w:type="character" w:styleId="Refdenotaalfinal">
    <w:name w:val="endnote reference"/>
    <w:rsid w:val="003D23AA"/>
    <w:rPr>
      <w:vertAlign w:val="superscript"/>
    </w:rPr>
  </w:style>
  <w:style w:type="paragraph" w:styleId="Textonotaalfinal">
    <w:name w:val="endnote text"/>
    <w:basedOn w:val="Normal"/>
    <w:link w:val="TextonotaalfinalCar"/>
    <w:semiHidden/>
    <w:unhideWhenUsed/>
    <w:rsid w:val="003D23AA"/>
    <w:pPr>
      <w:spacing w:line="240" w:lineRule="auto"/>
    </w:pPr>
  </w:style>
  <w:style w:type="character" w:customStyle="1" w:styleId="TextonotaalfinalCar">
    <w:name w:val="Texto nota al final Car"/>
    <w:link w:val="Textonotaalfinal"/>
    <w:semiHidden/>
    <w:rsid w:val="003D23AA"/>
    <w:rPr>
      <w:rFonts w:ascii="Palatino Linotype" w:hAnsi="Palatino Linotype"/>
      <w:noProof/>
      <w:color w:val="000000"/>
    </w:rPr>
  </w:style>
  <w:style w:type="character" w:styleId="Hipervnculovisitado">
    <w:name w:val="FollowedHyperlink"/>
    <w:rsid w:val="003D23AA"/>
    <w:rPr>
      <w:color w:val="954F72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D23AA"/>
    <w:pPr>
      <w:spacing w:line="240" w:lineRule="auto"/>
    </w:pPr>
  </w:style>
  <w:style w:type="character" w:customStyle="1" w:styleId="TextonotapieCar">
    <w:name w:val="Texto nota pie Car"/>
    <w:link w:val="Textonotapie"/>
    <w:semiHidden/>
    <w:rsid w:val="003D23AA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3D23AA"/>
    <w:rPr>
      <w:szCs w:val="24"/>
    </w:rPr>
  </w:style>
  <w:style w:type="paragraph" w:customStyle="1" w:styleId="MsoFootnoteText0">
    <w:name w:val="MsoFootnoteText"/>
    <w:basedOn w:val="NormalWeb"/>
    <w:qFormat/>
    <w:rsid w:val="003D23AA"/>
    <w:rPr>
      <w:rFonts w:ascii="Times New Roman" w:hAnsi="Times New Roman"/>
    </w:rPr>
  </w:style>
  <w:style w:type="character" w:styleId="Nmerodepgina">
    <w:name w:val="page number"/>
    <w:rsid w:val="003D23AA"/>
  </w:style>
  <w:style w:type="character" w:styleId="Textodelmarcadordeposicin">
    <w:name w:val="Placeholder Text"/>
    <w:uiPriority w:val="99"/>
    <w:semiHidden/>
    <w:rsid w:val="003D23AA"/>
    <w:rPr>
      <w:color w:val="808080"/>
    </w:rPr>
  </w:style>
  <w:style w:type="paragraph" w:customStyle="1" w:styleId="MDPI71FootNotes">
    <w:name w:val="MDPI_7.1_FootNotes"/>
    <w:qFormat/>
    <w:rsid w:val="00385080"/>
    <w:pPr>
      <w:numPr>
        <w:numId w:val="18"/>
      </w:numPr>
      <w:adjustRightInd w:val="0"/>
      <w:snapToGrid w:val="0"/>
      <w:spacing w:line="228" w:lineRule="auto"/>
      <w:jc w:val="both"/>
    </w:pPr>
    <w:rPr>
      <w:rFonts w:ascii="Palatino Linotype" w:eastAsiaTheme="minorEastAsia" w:hAnsi="Palatino Linotype"/>
      <w:noProof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ma\Desktop\agronomy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agronomy-template.dot</Template>
  <TotalTime>1</TotalTime>
  <Pages>1</Pages>
  <Words>244</Words>
  <Characters>1344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Comments</dc:creator>
  <cp:keywords/>
  <dc:description/>
  <cp:lastModifiedBy>rev</cp:lastModifiedBy>
  <cp:revision>2</cp:revision>
  <dcterms:created xsi:type="dcterms:W3CDTF">2021-06-14T19:36:00Z</dcterms:created>
  <dcterms:modified xsi:type="dcterms:W3CDTF">2021-06-14T19:36:00Z</dcterms:modified>
</cp:coreProperties>
</file>