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39F825" w14:textId="77777777" w:rsidR="00A7577A" w:rsidRPr="00966466" w:rsidRDefault="00A7577A" w:rsidP="00A7577A">
      <w:pPr>
        <w:jc w:val="center"/>
        <w:rPr>
          <w:b/>
          <w:bCs/>
          <w:sz w:val="24"/>
          <w:szCs w:val="24"/>
        </w:rPr>
      </w:pPr>
      <w:bookmarkStart w:id="0" w:name="_gjdgxs" w:colFirst="0" w:colLast="0"/>
      <w:bookmarkStart w:id="1" w:name="_30j0zll" w:colFirst="0" w:colLast="0"/>
      <w:bookmarkStart w:id="2" w:name="_1fob9te" w:colFirst="0" w:colLast="0"/>
      <w:bookmarkStart w:id="3" w:name="_3znysh7" w:colFirst="0" w:colLast="0"/>
      <w:bookmarkStart w:id="4" w:name="_tyjcwt" w:colFirst="0" w:colLast="0"/>
      <w:bookmarkStart w:id="5" w:name="_1t3h5sf" w:colFirst="0" w:colLast="0"/>
      <w:bookmarkStart w:id="6" w:name="_3rdcrjn" w:colFirst="0" w:colLast="0"/>
      <w:bookmarkStart w:id="7" w:name="_26in1rg" w:colFirst="0" w:colLast="0"/>
      <w:bookmarkStart w:id="8" w:name="_lnxbz9" w:colFirst="0" w:colLast="0"/>
      <w:bookmarkStart w:id="9" w:name="_35nkun2" w:colFirst="0" w:colLast="0"/>
      <w:bookmarkEnd w:id="0"/>
      <w:bookmarkEnd w:id="1"/>
      <w:bookmarkEnd w:id="2"/>
      <w:bookmarkEnd w:id="3"/>
      <w:bookmarkEnd w:id="4"/>
      <w:bookmarkEnd w:id="5"/>
      <w:bookmarkEnd w:id="6"/>
      <w:bookmarkEnd w:id="7"/>
      <w:bookmarkEnd w:id="8"/>
      <w:bookmarkEnd w:id="9"/>
      <w:r w:rsidRPr="00966466">
        <w:rPr>
          <w:b/>
          <w:bCs/>
          <w:sz w:val="24"/>
          <w:szCs w:val="24"/>
        </w:rPr>
        <w:t>Extreme climatic events to intensify in the Lake Victoria Basin under global warming</w:t>
      </w:r>
    </w:p>
    <w:p w14:paraId="23CB75F1" w14:textId="77777777" w:rsidR="006E0180" w:rsidRPr="00A329BE" w:rsidRDefault="006E0180" w:rsidP="006E0180">
      <w:pPr>
        <w:pBdr>
          <w:top w:val="nil"/>
          <w:left w:val="nil"/>
          <w:bottom w:val="nil"/>
          <w:right w:val="nil"/>
          <w:between w:val="nil"/>
        </w:pBdr>
        <w:spacing w:before="120" w:after="360"/>
        <w:jc w:val="center"/>
        <w:rPr>
          <w:color w:val="000000"/>
          <w:sz w:val="24"/>
          <w:szCs w:val="24"/>
        </w:rPr>
      </w:pPr>
      <w:r w:rsidRPr="00A329BE">
        <w:rPr>
          <w:color w:val="000000"/>
          <w:sz w:val="24"/>
          <w:szCs w:val="24"/>
        </w:rPr>
        <w:t xml:space="preserve">Obed M. </w:t>
      </w:r>
      <w:proofErr w:type="gramStart"/>
      <w:r w:rsidRPr="00A329BE">
        <w:rPr>
          <w:color w:val="000000"/>
          <w:sz w:val="24"/>
          <w:szCs w:val="24"/>
        </w:rPr>
        <w:t>Ogega</w:t>
      </w:r>
      <w:r w:rsidRPr="00A329BE">
        <w:rPr>
          <w:color w:val="000000"/>
          <w:sz w:val="24"/>
          <w:szCs w:val="24"/>
          <w:vertAlign w:val="superscript"/>
        </w:rPr>
        <w:t>a,b</w:t>
      </w:r>
      <w:proofErr w:type="gramEnd"/>
      <w:r w:rsidRPr="00A329BE">
        <w:rPr>
          <w:color w:val="000000"/>
          <w:sz w:val="24"/>
          <w:szCs w:val="24"/>
        </w:rPr>
        <w:t>, Enrico Scoccimarro</w:t>
      </w:r>
      <w:r w:rsidRPr="00A329BE">
        <w:rPr>
          <w:color w:val="000000"/>
          <w:sz w:val="24"/>
          <w:szCs w:val="24"/>
          <w:vertAlign w:val="superscript"/>
        </w:rPr>
        <w:t>c</w:t>
      </w:r>
      <w:r w:rsidRPr="00A329BE">
        <w:rPr>
          <w:color w:val="000000"/>
          <w:sz w:val="24"/>
          <w:szCs w:val="24"/>
        </w:rPr>
        <w:t>, Herbert Misiani</w:t>
      </w:r>
      <w:r w:rsidRPr="00A329BE">
        <w:rPr>
          <w:color w:val="000000"/>
          <w:sz w:val="24"/>
          <w:szCs w:val="24"/>
          <w:vertAlign w:val="superscript"/>
        </w:rPr>
        <w:t>d</w:t>
      </w:r>
      <w:r w:rsidRPr="00A329BE">
        <w:rPr>
          <w:color w:val="000000"/>
          <w:sz w:val="24"/>
          <w:szCs w:val="24"/>
        </w:rPr>
        <w:t xml:space="preserve">, and James </w:t>
      </w:r>
      <w:proofErr w:type="spellStart"/>
      <w:r w:rsidRPr="00A329BE">
        <w:rPr>
          <w:color w:val="000000"/>
          <w:sz w:val="24"/>
          <w:szCs w:val="24"/>
        </w:rPr>
        <w:t>Mbugua</w:t>
      </w:r>
      <w:r w:rsidRPr="00A329BE">
        <w:rPr>
          <w:color w:val="000000"/>
          <w:sz w:val="24"/>
          <w:szCs w:val="24"/>
          <w:vertAlign w:val="superscript"/>
        </w:rPr>
        <w:t>e</w:t>
      </w:r>
      <w:proofErr w:type="spellEnd"/>
    </w:p>
    <w:p w14:paraId="5CF8DC70" w14:textId="73B1D4BD" w:rsidR="00527EEF" w:rsidRDefault="005A4D12" w:rsidP="002745B5">
      <w:pPr>
        <w:pBdr>
          <w:top w:val="nil"/>
          <w:left w:val="nil"/>
          <w:bottom w:val="nil"/>
          <w:right w:val="nil"/>
          <w:between w:val="nil"/>
        </w:pBdr>
        <w:spacing w:before="120" w:after="360"/>
        <w:jc w:val="center"/>
        <w:rPr>
          <w:b/>
          <w:bCs/>
          <w:noProof/>
          <w:sz w:val="24"/>
        </w:rPr>
      </w:pPr>
      <w:r w:rsidRPr="002745B5">
        <w:rPr>
          <w:b/>
          <w:bCs/>
          <w:noProof/>
          <w:sz w:val="24"/>
        </w:rPr>
        <w:t xml:space="preserve">Supplementary </w:t>
      </w:r>
      <w:r w:rsidR="002745B5" w:rsidRPr="002745B5">
        <w:rPr>
          <w:b/>
          <w:bCs/>
          <w:noProof/>
          <w:sz w:val="24"/>
        </w:rPr>
        <w:t>information</w:t>
      </w:r>
    </w:p>
    <w:p w14:paraId="083B5538" w14:textId="3B8A5A21" w:rsidR="0009080C" w:rsidRDefault="0009080C" w:rsidP="0009080C">
      <w:pPr>
        <w:pStyle w:val="Heading1"/>
        <w:numPr>
          <w:ilvl w:val="0"/>
          <w:numId w:val="0"/>
        </w:numPr>
        <w:ind w:left="432" w:hanging="432"/>
        <w:rPr>
          <w:noProof/>
        </w:rPr>
      </w:pPr>
      <w:r>
        <w:rPr>
          <w:noProof/>
        </w:rPr>
        <w:t>List of figures</w:t>
      </w:r>
    </w:p>
    <w:p w14:paraId="0689CE28" w14:textId="7182E0A7" w:rsidR="00782A9D" w:rsidRDefault="00A7577A">
      <w:pPr>
        <w:pStyle w:val="TableofFigures"/>
        <w:tabs>
          <w:tab w:val="right" w:leader="dot" w:pos="9350"/>
        </w:tabs>
        <w:rPr>
          <w:rFonts w:asciiTheme="minorHAnsi" w:eastAsiaTheme="minorEastAsia" w:hAnsiTheme="minorHAnsi" w:cstheme="minorBidi"/>
          <w:noProof/>
          <w:sz w:val="22"/>
          <w:szCs w:val="22"/>
          <w:lang w:val="en-KE" w:eastAsia="en-KE"/>
        </w:rPr>
      </w:pPr>
      <w:r>
        <w:fldChar w:fldCharType="begin"/>
      </w:r>
      <w:r>
        <w:instrText xml:space="preserve"> TOC \c "Fig. S" </w:instrText>
      </w:r>
      <w:r>
        <w:fldChar w:fldCharType="separate"/>
      </w:r>
      <w:r w:rsidR="00782A9D">
        <w:rPr>
          <w:noProof/>
        </w:rPr>
        <w:t>Fig. S 1: Climatology of the study domain for the period 1985-2014</w:t>
      </w:r>
      <w:r w:rsidR="00782A9D">
        <w:rPr>
          <w:noProof/>
        </w:rPr>
        <w:tab/>
      </w:r>
      <w:r w:rsidR="00782A9D">
        <w:rPr>
          <w:noProof/>
        </w:rPr>
        <w:fldChar w:fldCharType="begin"/>
      </w:r>
      <w:r w:rsidR="00782A9D">
        <w:rPr>
          <w:noProof/>
        </w:rPr>
        <w:instrText xml:space="preserve"> PAGEREF _Toc128980476 \h </w:instrText>
      </w:r>
      <w:r w:rsidR="00782A9D">
        <w:rPr>
          <w:noProof/>
        </w:rPr>
      </w:r>
      <w:r w:rsidR="00782A9D">
        <w:rPr>
          <w:noProof/>
        </w:rPr>
        <w:fldChar w:fldCharType="separate"/>
      </w:r>
      <w:r w:rsidR="00782A9D">
        <w:rPr>
          <w:noProof/>
        </w:rPr>
        <w:t>3</w:t>
      </w:r>
      <w:r w:rsidR="00782A9D">
        <w:rPr>
          <w:noProof/>
        </w:rPr>
        <w:fldChar w:fldCharType="end"/>
      </w:r>
    </w:p>
    <w:p w14:paraId="6FB68203" w14:textId="4E182D53"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2: Annual (ANN) climatology differences between model data and MSWEP data, for the period 1985-2014. Stippling shows significant values at 99% confidence level. All units are in mm/month</w:t>
      </w:r>
      <w:r>
        <w:rPr>
          <w:noProof/>
        </w:rPr>
        <w:tab/>
      </w:r>
      <w:r>
        <w:rPr>
          <w:noProof/>
        </w:rPr>
        <w:fldChar w:fldCharType="begin"/>
      </w:r>
      <w:r>
        <w:rPr>
          <w:noProof/>
        </w:rPr>
        <w:instrText xml:space="preserve"> PAGEREF _Toc128980477 \h </w:instrText>
      </w:r>
      <w:r>
        <w:rPr>
          <w:noProof/>
        </w:rPr>
      </w:r>
      <w:r>
        <w:rPr>
          <w:noProof/>
        </w:rPr>
        <w:fldChar w:fldCharType="separate"/>
      </w:r>
      <w:r>
        <w:rPr>
          <w:noProof/>
        </w:rPr>
        <w:t>4</w:t>
      </w:r>
      <w:r>
        <w:rPr>
          <w:noProof/>
        </w:rPr>
        <w:fldChar w:fldCharType="end"/>
      </w:r>
    </w:p>
    <w:p w14:paraId="47A690BF" w14:textId="0CA91591"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3: As in Fig. S 2 but for MAM</w:t>
      </w:r>
      <w:r>
        <w:rPr>
          <w:noProof/>
        </w:rPr>
        <w:tab/>
      </w:r>
      <w:r>
        <w:rPr>
          <w:noProof/>
        </w:rPr>
        <w:fldChar w:fldCharType="begin"/>
      </w:r>
      <w:r>
        <w:rPr>
          <w:noProof/>
        </w:rPr>
        <w:instrText xml:space="preserve"> PAGEREF _Toc128980478 \h </w:instrText>
      </w:r>
      <w:r>
        <w:rPr>
          <w:noProof/>
        </w:rPr>
      </w:r>
      <w:r>
        <w:rPr>
          <w:noProof/>
        </w:rPr>
        <w:fldChar w:fldCharType="separate"/>
      </w:r>
      <w:r>
        <w:rPr>
          <w:noProof/>
        </w:rPr>
        <w:t>5</w:t>
      </w:r>
      <w:r>
        <w:rPr>
          <w:noProof/>
        </w:rPr>
        <w:fldChar w:fldCharType="end"/>
      </w:r>
    </w:p>
    <w:p w14:paraId="5C0BB957" w14:textId="36092896"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4: As in Fig. S 2 but for JJA</w:t>
      </w:r>
      <w:r>
        <w:rPr>
          <w:noProof/>
        </w:rPr>
        <w:tab/>
      </w:r>
      <w:r>
        <w:rPr>
          <w:noProof/>
        </w:rPr>
        <w:fldChar w:fldCharType="begin"/>
      </w:r>
      <w:r>
        <w:rPr>
          <w:noProof/>
        </w:rPr>
        <w:instrText xml:space="preserve"> PAGEREF _Toc128980479 \h </w:instrText>
      </w:r>
      <w:r>
        <w:rPr>
          <w:noProof/>
        </w:rPr>
      </w:r>
      <w:r>
        <w:rPr>
          <w:noProof/>
        </w:rPr>
        <w:fldChar w:fldCharType="separate"/>
      </w:r>
      <w:r>
        <w:rPr>
          <w:noProof/>
        </w:rPr>
        <w:t>6</w:t>
      </w:r>
      <w:r>
        <w:rPr>
          <w:noProof/>
        </w:rPr>
        <w:fldChar w:fldCharType="end"/>
      </w:r>
    </w:p>
    <w:p w14:paraId="48D22329" w14:textId="0BCD5B3D"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5: As in Fig. S 2 but for OND</w:t>
      </w:r>
      <w:r>
        <w:rPr>
          <w:noProof/>
        </w:rPr>
        <w:tab/>
      </w:r>
      <w:r>
        <w:rPr>
          <w:noProof/>
        </w:rPr>
        <w:fldChar w:fldCharType="begin"/>
      </w:r>
      <w:r>
        <w:rPr>
          <w:noProof/>
        </w:rPr>
        <w:instrText xml:space="preserve"> PAGEREF _Toc128980480 \h </w:instrText>
      </w:r>
      <w:r>
        <w:rPr>
          <w:noProof/>
        </w:rPr>
      </w:r>
      <w:r>
        <w:rPr>
          <w:noProof/>
        </w:rPr>
        <w:fldChar w:fldCharType="separate"/>
      </w:r>
      <w:r>
        <w:rPr>
          <w:noProof/>
        </w:rPr>
        <w:t>7</w:t>
      </w:r>
      <w:r>
        <w:rPr>
          <w:noProof/>
        </w:rPr>
        <w:fldChar w:fldCharType="end"/>
      </w:r>
    </w:p>
    <w:p w14:paraId="409BAC98" w14:textId="1E460B4F"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6: Changes in mean annual (ANN) precipitation climatology for the period 2040-2069 (MID-CTLl) and 2070-2099 (FUT-CTL) relative to the 1985-2014 period (CTL), for all models and an ensemble mean for the top-five models identified in subsection 3.1 (ENStop5). Stippling shows significant values (at 99% confidence level). All units are in mm/month</w:t>
      </w:r>
      <w:r>
        <w:rPr>
          <w:noProof/>
        </w:rPr>
        <w:tab/>
      </w:r>
      <w:r>
        <w:rPr>
          <w:noProof/>
        </w:rPr>
        <w:fldChar w:fldCharType="begin"/>
      </w:r>
      <w:r>
        <w:rPr>
          <w:noProof/>
        </w:rPr>
        <w:instrText xml:space="preserve"> PAGEREF _Toc128980481 \h </w:instrText>
      </w:r>
      <w:r>
        <w:rPr>
          <w:noProof/>
        </w:rPr>
      </w:r>
      <w:r>
        <w:rPr>
          <w:noProof/>
        </w:rPr>
        <w:fldChar w:fldCharType="separate"/>
      </w:r>
      <w:r>
        <w:rPr>
          <w:noProof/>
        </w:rPr>
        <w:t>8</w:t>
      </w:r>
      <w:r>
        <w:rPr>
          <w:noProof/>
        </w:rPr>
        <w:fldChar w:fldCharType="end"/>
      </w:r>
    </w:p>
    <w:p w14:paraId="2F390EBF" w14:textId="7D445038"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7: As in Fig. S 6 but for MAM</w:t>
      </w:r>
      <w:r>
        <w:rPr>
          <w:noProof/>
        </w:rPr>
        <w:tab/>
      </w:r>
      <w:r>
        <w:rPr>
          <w:noProof/>
        </w:rPr>
        <w:fldChar w:fldCharType="begin"/>
      </w:r>
      <w:r>
        <w:rPr>
          <w:noProof/>
        </w:rPr>
        <w:instrText xml:space="preserve"> PAGEREF _Toc128980482 \h </w:instrText>
      </w:r>
      <w:r>
        <w:rPr>
          <w:noProof/>
        </w:rPr>
      </w:r>
      <w:r>
        <w:rPr>
          <w:noProof/>
        </w:rPr>
        <w:fldChar w:fldCharType="separate"/>
      </w:r>
      <w:r>
        <w:rPr>
          <w:noProof/>
        </w:rPr>
        <w:t>9</w:t>
      </w:r>
      <w:r>
        <w:rPr>
          <w:noProof/>
        </w:rPr>
        <w:fldChar w:fldCharType="end"/>
      </w:r>
    </w:p>
    <w:p w14:paraId="3AF792D3" w14:textId="331DC6BF"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8: As in Fig. S 6 but for JJA</w:t>
      </w:r>
      <w:r>
        <w:rPr>
          <w:noProof/>
        </w:rPr>
        <w:tab/>
      </w:r>
      <w:r>
        <w:rPr>
          <w:noProof/>
        </w:rPr>
        <w:fldChar w:fldCharType="begin"/>
      </w:r>
      <w:r>
        <w:rPr>
          <w:noProof/>
        </w:rPr>
        <w:instrText xml:space="preserve"> PAGEREF _Toc128980483 \h </w:instrText>
      </w:r>
      <w:r>
        <w:rPr>
          <w:noProof/>
        </w:rPr>
      </w:r>
      <w:r>
        <w:rPr>
          <w:noProof/>
        </w:rPr>
        <w:fldChar w:fldCharType="separate"/>
      </w:r>
      <w:r>
        <w:rPr>
          <w:noProof/>
        </w:rPr>
        <w:t>10</w:t>
      </w:r>
      <w:r>
        <w:rPr>
          <w:noProof/>
        </w:rPr>
        <w:fldChar w:fldCharType="end"/>
      </w:r>
    </w:p>
    <w:p w14:paraId="46C86F89" w14:textId="197AE221"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9: As in Fig. S 6 but for OND</w:t>
      </w:r>
      <w:r>
        <w:rPr>
          <w:noProof/>
        </w:rPr>
        <w:tab/>
      </w:r>
      <w:r>
        <w:rPr>
          <w:noProof/>
        </w:rPr>
        <w:fldChar w:fldCharType="begin"/>
      </w:r>
      <w:r>
        <w:rPr>
          <w:noProof/>
        </w:rPr>
        <w:instrText xml:space="preserve"> PAGEREF _Toc128980484 \h </w:instrText>
      </w:r>
      <w:r>
        <w:rPr>
          <w:noProof/>
        </w:rPr>
      </w:r>
      <w:r>
        <w:rPr>
          <w:noProof/>
        </w:rPr>
        <w:fldChar w:fldCharType="separate"/>
      </w:r>
      <w:r>
        <w:rPr>
          <w:noProof/>
        </w:rPr>
        <w:t>11</w:t>
      </w:r>
      <w:r>
        <w:rPr>
          <w:noProof/>
        </w:rPr>
        <w:fldChar w:fldCharType="end"/>
      </w:r>
    </w:p>
    <w:p w14:paraId="126BAE2B" w14:textId="5B1CEAC2"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10: Changes in the maximum 5-day precipitation (Rx5day) climatology for the period 2040-2069 (MID-CTLl) and 2070-2099 (FUT-CTL) relative to the 1985-2014 period (CTL), for all models and an ensemble mean for the top-five models (ENStop5). Stippling shows significant values at 99% confidence level. All units are in mm</w:t>
      </w:r>
      <w:r>
        <w:rPr>
          <w:noProof/>
        </w:rPr>
        <w:tab/>
      </w:r>
      <w:r>
        <w:rPr>
          <w:noProof/>
        </w:rPr>
        <w:fldChar w:fldCharType="begin"/>
      </w:r>
      <w:r>
        <w:rPr>
          <w:noProof/>
        </w:rPr>
        <w:instrText xml:space="preserve"> PAGEREF _Toc128980485 \h </w:instrText>
      </w:r>
      <w:r>
        <w:rPr>
          <w:noProof/>
        </w:rPr>
      </w:r>
      <w:r>
        <w:rPr>
          <w:noProof/>
        </w:rPr>
        <w:fldChar w:fldCharType="separate"/>
      </w:r>
      <w:r>
        <w:rPr>
          <w:noProof/>
        </w:rPr>
        <w:t>12</w:t>
      </w:r>
      <w:r>
        <w:rPr>
          <w:noProof/>
        </w:rPr>
        <w:fldChar w:fldCharType="end"/>
      </w:r>
    </w:p>
    <w:p w14:paraId="48056177" w14:textId="34C95483"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11: As in Fig. S 10 but for SDII</w:t>
      </w:r>
      <w:r>
        <w:rPr>
          <w:noProof/>
        </w:rPr>
        <w:tab/>
      </w:r>
      <w:r>
        <w:rPr>
          <w:noProof/>
        </w:rPr>
        <w:fldChar w:fldCharType="begin"/>
      </w:r>
      <w:r>
        <w:rPr>
          <w:noProof/>
        </w:rPr>
        <w:instrText xml:space="preserve"> PAGEREF _Toc128980486 \h </w:instrText>
      </w:r>
      <w:r>
        <w:rPr>
          <w:noProof/>
        </w:rPr>
      </w:r>
      <w:r>
        <w:rPr>
          <w:noProof/>
        </w:rPr>
        <w:fldChar w:fldCharType="separate"/>
      </w:r>
      <w:r>
        <w:rPr>
          <w:noProof/>
        </w:rPr>
        <w:t>13</w:t>
      </w:r>
      <w:r>
        <w:rPr>
          <w:noProof/>
        </w:rPr>
        <w:fldChar w:fldCharType="end"/>
      </w:r>
    </w:p>
    <w:p w14:paraId="1178F4C4" w14:textId="569AF458" w:rsidR="00782A9D" w:rsidRDefault="00782A9D">
      <w:pPr>
        <w:pStyle w:val="TableofFigures"/>
        <w:tabs>
          <w:tab w:val="right" w:leader="dot" w:pos="9350"/>
        </w:tabs>
        <w:rPr>
          <w:rFonts w:asciiTheme="minorHAnsi" w:eastAsiaTheme="minorEastAsia" w:hAnsiTheme="minorHAnsi" w:cstheme="minorBidi"/>
          <w:noProof/>
          <w:sz w:val="22"/>
          <w:szCs w:val="22"/>
          <w:lang w:val="en-KE" w:eastAsia="en-KE"/>
        </w:rPr>
      </w:pPr>
      <w:r>
        <w:rPr>
          <w:noProof/>
        </w:rPr>
        <w:t>Fig. S 12: As in Fig. S 10 but for 99p90p. Units are in mm</w:t>
      </w:r>
      <w:r>
        <w:rPr>
          <w:noProof/>
        </w:rPr>
        <w:tab/>
      </w:r>
      <w:r>
        <w:rPr>
          <w:noProof/>
        </w:rPr>
        <w:fldChar w:fldCharType="begin"/>
      </w:r>
      <w:r>
        <w:rPr>
          <w:noProof/>
        </w:rPr>
        <w:instrText xml:space="preserve"> PAGEREF _Toc128980487 \h </w:instrText>
      </w:r>
      <w:r>
        <w:rPr>
          <w:noProof/>
        </w:rPr>
      </w:r>
      <w:r>
        <w:rPr>
          <w:noProof/>
        </w:rPr>
        <w:fldChar w:fldCharType="separate"/>
      </w:r>
      <w:r>
        <w:rPr>
          <w:noProof/>
        </w:rPr>
        <w:t>14</w:t>
      </w:r>
      <w:r>
        <w:rPr>
          <w:noProof/>
        </w:rPr>
        <w:fldChar w:fldCharType="end"/>
      </w:r>
    </w:p>
    <w:p w14:paraId="19C52203" w14:textId="6852B135" w:rsidR="00A7577A" w:rsidRPr="00A7577A" w:rsidRDefault="00A7577A" w:rsidP="00A7577A">
      <w:r>
        <w:fldChar w:fldCharType="end"/>
      </w:r>
    </w:p>
    <w:p w14:paraId="777CF0B7" w14:textId="240ECA9A" w:rsidR="0009080C" w:rsidRDefault="0009080C" w:rsidP="0009080C">
      <w:pPr>
        <w:pStyle w:val="Heading1"/>
        <w:numPr>
          <w:ilvl w:val="0"/>
          <w:numId w:val="0"/>
        </w:numPr>
        <w:ind w:left="432" w:hanging="432"/>
        <w:rPr>
          <w:noProof/>
        </w:rPr>
      </w:pPr>
      <w:r>
        <w:rPr>
          <w:noProof/>
        </w:rPr>
        <w:t>List of tables</w:t>
      </w:r>
    </w:p>
    <w:p w14:paraId="752854F5" w14:textId="471D4043" w:rsidR="00782A9D" w:rsidRDefault="00E419A7">
      <w:pPr>
        <w:pStyle w:val="TableofFigures"/>
        <w:tabs>
          <w:tab w:val="right" w:leader="dot" w:pos="9350"/>
        </w:tabs>
        <w:rPr>
          <w:rFonts w:asciiTheme="minorHAnsi" w:eastAsiaTheme="minorEastAsia" w:hAnsiTheme="minorHAnsi" w:cstheme="minorBidi"/>
          <w:noProof/>
          <w:sz w:val="22"/>
          <w:szCs w:val="22"/>
          <w:lang w:val="en-KE" w:eastAsia="en-KE"/>
        </w:rPr>
      </w:pPr>
      <w:r>
        <w:rPr>
          <w:b/>
          <w:bCs/>
          <w:noProof/>
          <w:sz w:val="24"/>
        </w:rPr>
        <w:fldChar w:fldCharType="begin"/>
      </w:r>
      <w:r>
        <w:rPr>
          <w:b/>
          <w:bCs/>
          <w:noProof/>
          <w:sz w:val="24"/>
        </w:rPr>
        <w:instrText xml:space="preserve"> TOC \c "Table S" </w:instrText>
      </w:r>
      <w:r>
        <w:rPr>
          <w:b/>
          <w:bCs/>
          <w:noProof/>
          <w:sz w:val="24"/>
        </w:rPr>
        <w:fldChar w:fldCharType="separate"/>
      </w:r>
      <w:r w:rsidR="00782A9D">
        <w:rPr>
          <w:noProof/>
        </w:rPr>
        <w:t xml:space="preserve">Table S 1: NEX-GDDP-CMIP6 datasets used in the study. All the data have a spatial resolution of 0.25 degrees x 0.25 degree and are based on SSP5-8.5. More information about the models is available at </w:t>
      </w:r>
      <w:r w:rsidR="00782A9D" w:rsidRPr="00386E68">
        <w:rPr>
          <w:noProof/>
          <w:color w:val="0000FF"/>
          <w:u w:val="single"/>
        </w:rPr>
        <w:t>https://esgf-node.llnl.gov/search/cmip6/</w:t>
      </w:r>
      <w:r w:rsidR="00782A9D">
        <w:rPr>
          <w:noProof/>
        </w:rPr>
        <w:tab/>
      </w:r>
      <w:r w:rsidR="00782A9D">
        <w:rPr>
          <w:noProof/>
        </w:rPr>
        <w:fldChar w:fldCharType="begin"/>
      </w:r>
      <w:r w:rsidR="00782A9D">
        <w:rPr>
          <w:noProof/>
        </w:rPr>
        <w:instrText xml:space="preserve"> PAGEREF _Toc128980488 \h </w:instrText>
      </w:r>
      <w:r w:rsidR="00782A9D">
        <w:rPr>
          <w:noProof/>
        </w:rPr>
      </w:r>
      <w:r w:rsidR="00782A9D">
        <w:rPr>
          <w:noProof/>
        </w:rPr>
        <w:fldChar w:fldCharType="separate"/>
      </w:r>
      <w:r w:rsidR="00782A9D">
        <w:rPr>
          <w:noProof/>
        </w:rPr>
        <w:t>1</w:t>
      </w:r>
      <w:r w:rsidR="00782A9D">
        <w:rPr>
          <w:noProof/>
        </w:rPr>
        <w:fldChar w:fldCharType="end"/>
      </w:r>
    </w:p>
    <w:p w14:paraId="007AA637" w14:textId="2750410D" w:rsidR="00B53319" w:rsidRDefault="00E419A7" w:rsidP="00F56702">
      <w:pPr>
        <w:pStyle w:val="Heading1"/>
        <w:numPr>
          <w:ilvl w:val="0"/>
          <w:numId w:val="0"/>
        </w:numPr>
        <w:ind w:left="432" w:hanging="432"/>
        <w:rPr>
          <w:noProof/>
        </w:rPr>
      </w:pPr>
      <w:r>
        <w:rPr>
          <w:b/>
          <w:bCs/>
          <w:noProof/>
          <w:sz w:val="24"/>
        </w:rPr>
        <w:fldChar w:fldCharType="end"/>
      </w:r>
      <w:r w:rsidR="00573A84">
        <w:rPr>
          <w:noProof/>
        </w:rPr>
        <w:t>M</w:t>
      </w:r>
      <w:r w:rsidR="00691F06">
        <w:rPr>
          <w:noProof/>
        </w:rPr>
        <w:t>ethodology</w:t>
      </w:r>
    </w:p>
    <w:p w14:paraId="09541019" w14:textId="4F754930" w:rsidR="00422F04" w:rsidRDefault="00B53319" w:rsidP="00B53319">
      <w:pPr>
        <w:pStyle w:val="Caption"/>
      </w:pPr>
      <w:bookmarkStart w:id="10" w:name="_Toc128104187"/>
      <w:bookmarkStart w:id="11" w:name="_Toc128980488"/>
      <w:r>
        <w:t xml:space="preserve">Table S </w:t>
      </w:r>
      <w:r>
        <w:fldChar w:fldCharType="begin"/>
      </w:r>
      <w:r>
        <w:instrText xml:space="preserve"> SEQ Table_S \* ARABIC </w:instrText>
      </w:r>
      <w:r>
        <w:fldChar w:fldCharType="separate"/>
      </w:r>
      <w:r w:rsidR="003B5678">
        <w:rPr>
          <w:noProof/>
        </w:rPr>
        <w:t>1</w:t>
      </w:r>
      <w:r>
        <w:fldChar w:fldCharType="end"/>
      </w:r>
      <w:r w:rsidR="008A7569">
        <w:t xml:space="preserve">: </w:t>
      </w:r>
      <w:r w:rsidR="00556157" w:rsidRPr="00556157">
        <w:t xml:space="preserve">NEX-GDDP-CMIP6 datasets used in the study. All the data have a spatial resolution of 0.25 degrees x 0.25 degree and are based on SSP5-8.5. More information about the models is available at </w:t>
      </w:r>
      <w:hyperlink r:id="rId8" w:history="1">
        <w:r w:rsidR="007B69DF" w:rsidRPr="008C4E2C">
          <w:rPr>
            <w:rStyle w:val="Hyperlink"/>
          </w:rPr>
          <w:t>https://esgf-node.llnl.gov/search/cmip6/</w:t>
        </w:r>
        <w:bookmarkEnd w:id="10"/>
        <w:bookmarkEnd w:id="11"/>
      </w:hyperlink>
    </w:p>
    <w:tbl>
      <w:tblPr>
        <w:tblStyle w:val="TableGrid"/>
        <w:tblW w:w="0" w:type="auto"/>
        <w:tblLook w:val="04A0" w:firstRow="1" w:lastRow="0" w:firstColumn="1" w:lastColumn="0" w:noHBand="0" w:noVBand="1"/>
      </w:tblPr>
      <w:tblGrid>
        <w:gridCol w:w="2830"/>
        <w:gridCol w:w="5387"/>
        <w:gridCol w:w="1133"/>
      </w:tblGrid>
      <w:tr w:rsidR="00E768ED" w:rsidRPr="00CB72C4" w14:paraId="4612D112" w14:textId="77777777" w:rsidTr="00CE1B23">
        <w:tc>
          <w:tcPr>
            <w:tcW w:w="2830" w:type="dxa"/>
          </w:tcPr>
          <w:p w14:paraId="16649D52" w14:textId="77777777" w:rsidR="00E768ED" w:rsidRDefault="00E768ED" w:rsidP="00A7577A">
            <w:pPr>
              <w:rPr>
                <w:sz w:val="24"/>
                <w:szCs w:val="24"/>
              </w:rPr>
            </w:pPr>
            <w:r w:rsidRPr="001F66A3">
              <w:rPr>
                <w:sz w:val="24"/>
                <w:szCs w:val="24"/>
              </w:rPr>
              <w:t>Model ID (Variant)</w:t>
            </w:r>
          </w:p>
          <w:p w14:paraId="42178AD0" w14:textId="6E70403E" w:rsidR="001072C2" w:rsidRPr="001F66A3" w:rsidRDefault="00502397" w:rsidP="00A7577A">
            <w:pPr>
              <w:rPr>
                <w:sz w:val="24"/>
                <w:szCs w:val="24"/>
              </w:rPr>
            </w:pPr>
            <w:r>
              <w:rPr>
                <w:sz w:val="24"/>
                <w:szCs w:val="24"/>
              </w:rPr>
              <w:t>[Hereinafter]</w:t>
            </w:r>
          </w:p>
        </w:tc>
        <w:tc>
          <w:tcPr>
            <w:tcW w:w="5387" w:type="dxa"/>
          </w:tcPr>
          <w:p w14:paraId="1C352262" w14:textId="77777777" w:rsidR="00E768ED" w:rsidRPr="001F66A3" w:rsidRDefault="00E768ED" w:rsidP="00A7577A">
            <w:pPr>
              <w:rPr>
                <w:sz w:val="24"/>
                <w:szCs w:val="24"/>
              </w:rPr>
            </w:pPr>
            <w:r w:rsidRPr="001F66A3">
              <w:rPr>
                <w:sz w:val="24"/>
                <w:szCs w:val="24"/>
              </w:rPr>
              <w:t>Institution</w:t>
            </w:r>
          </w:p>
        </w:tc>
        <w:tc>
          <w:tcPr>
            <w:tcW w:w="1133" w:type="dxa"/>
          </w:tcPr>
          <w:p w14:paraId="3D74D4C1" w14:textId="77777777" w:rsidR="00E768ED" w:rsidRPr="001F66A3" w:rsidRDefault="00E768ED" w:rsidP="00A7577A">
            <w:pPr>
              <w:rPr>
                <w:sz w:val="24"/>
                <w:szCs w:val="24"/>
              </w:rPr>
            </w:pPr>
            <w:r w:rsidRPr="001F66A3">
              <w:rPr>
                <w:sz w:val="24"/>
                <w:szCs w:val="24"/>
              </w:rPr>
              <w:t>Main reference</w:t>
            </w:r>
          </w:p>
        </w:tc>
      </w:tr>
      <w:tr w:rsidR="00E768ED" w:rsidRPr="00CB72C4" w14:paraId="1ECF0353" w14:textId="77777777" w:rsidTr="00CE1B23">
        <w:tc>
          <w:tcPr>
            <w:tcW w:w="2830" w:type="dxa"/>
          </w:tcPr>
          <w:p w14:paraId="3003B142" w14:textId="77777777" w:rsidR="00E768ED" w:rsidRDefault="00E9628E" w:rsidP="00A7577A">
            <w:pPr>
              <w:rPr>
                <w:sz w:val="24"/>
                <w:szCs w:val="24"/>
                <w:lang w:val="en-US"/>
              </w:rPr>
            </w:pPr>
            <w:r w:rsidRPr="001F66A3">
              <w:rPr>
                <w:sz w:val="24"/>
                <w:szCs w:val="24"/>
              </w:rPr>
              <w:t xml:space="preserve">CMCC-ESM2 </w:t>
            </w:r>
            <w:r w:rsidRPr="001F66A3">
              <w:rPr>
                <w:sz w:val="24"/>
                <w:szCs w:val="24"/>
                <w:lang w:val="en-US"/>
              </w:rPr>
              <w:t>(</w:t>
            </w:r>
            <w:r w:rsidRPr="001F66A3">
              <w:rPr>
                <w:sz w:val="24"/>
                <w:szCs w:val="24"/>
              </w:rPr>
              <w:t>r1i1p1f1</w:t>
            </w:r>
            <w:r w:rsidRPr="001F66A3">
              <w:rPr>
                <w:sz w:val="24"/>
                <w:szCs w:val="24"/>
                <w:lang w:val="en-US"/>
              </w:rPr>
              <w:t>)</w:t>
            </w:r>
          </w:p>
          <w:p w14:paraId="16E3F006" w14:textId="7474CF2D" w:rsidR="00F53EF0" w:rsidRPr="001F66A3" w:rsidRDefault="00F53EF0" w:rsidP="00A7577A">
            <w:pPr>
              <w:rPr>
                <w:sz w:val="24"/>
                <w:szCs w:val="24"/>
              </w:rPr>
            </w:pPr>
            <w:r>
              <w:rPr>
                <w:sz w:val="24"/>
                <w:szCs w:val="24"/>
                <w:lang w:val="en-US"/>
              </w:rPr>
              <w:t>[CMCC]</w:t>
            </w:r>
          </w:p>
        </w:tc>
        <w:tc>
          <w:tcPr>
            <w:tcW w:w="5387" w:type="dxa"/>
          </w:tcPr>
          <w:p w14:paraId="417BDBCA" w14:textId="77777777" w:rsidR="00E768ED" w:rsidRPr="001F66A3" w:rsidRDefault="00E768ED" w:rsidP="00A7577A">
            <w:pPr>
              <w:rPr>
                <w:sz w:val="24"/>
                <w:szCs w:val="24"/>
              </w:rPr>
            </w:pPr>
            <w:r w:rsidRPr="001F66A3">
              <w:rPr>
                <w:sz w:val="24"/>
                <w:szCs w:val="24"/>
              </w:rPr>
              <w:t>Centro Euro-Mediterraneo sui Cambiamenti Climatici (CMCC), Italy</w:t>
            </w:r>
          </w:p>
        </w:tc>
        <w:tc>
          <w:tcPr>
            <w:tcW w:w="1133" w:type="dxa"/>
          </w:tcPr>
          <w:p w14:paraId="47ABA468" w14:textId="3A7E3F8D" w:rsidR="00E768ED" w:rsidRPr="00783BF8" w:rsidRDefault="00A7577A" w:rsidP="00A7577A">
            <w:pPr>
              <w:rPr>
                <w:sz w:val="24"/>
                <w:szCs w:val="24"/>
              </w:rPr>
            </w:pPr>
            <w:r w:rsidRPr="00A7577A">
              <w:rPr>
                <w:color w:val="000000"/>
                <w:sz w:val="24"/>
                <w:szCs w:val="24"/>
                <w:vertAlign w:val="superscript"/>
              </w:rPr>
              <w:t>1</w:t>
            </w:r>
          </w:p>
        </w:tc>
      </w:tr>
      <w:tr w:rsidR="00E768ED" w:rsidRPr="001F66A3" w14:paraId="1B1D9C3B" w14:textId="77777777" w:rsidTr="00CE1B23">
        <w:tc>
          <w:tcPr>
            <w:tcW w:w="2830" w:type="dxa"/>
          </w:tcPr>
          <w:p w14:paraId="7AE67898" w14:textId="77777777" w:rsidR="00E768ED" w:rsidRDefault="00826A1B" w:rsidP="00A7577A">
            <w:pPr>
              <w:rPr>
                <w:sz w:val="24"/>
                <w:szCs w:val="24"/>
              </w:rPr>
            </w:pPr>
            <w:r w:rsidRPr="00826A1B">
              <w:rPr>
                <w:sz w:val="24"/>
                <w:szCs w:val="24"/>
              </w:rPr>
              <w:t>CNRM-ESM2-1 (r1i1p1f2)</w:t>
            </w:r>
          </w:p>
          <w:p w14:paraId="1D240795" w14:textId="3A9CE02D" w:rsidR="00F53EF0" w:rsidRPr="001F66A3" w:rsidRDefault="00F53EF0" w:rsidP="00A7577A">
            <w:pPr>
              <w:rPr>
                <w:sz w:val="24"/>
                <w:szCs w:val="24"/>
              </w:rPr>
            </w:pPr>
            <w:r>
              <w:rPr>
                <w:sz w:val="24"/>
                <w:szCs w:val="24"/>
              </w:rPr>
              <w:t>[CNRM]</w:t>
            </w:r>
          </w:p>
        </w:tc>
        <w:tc>
          <w:tcPr>
            <w:tcW w:w="5387" w:type="dxa"/>
          </w:tcPr>
          <w:p w14:paraId="0A439229" w14:textId="77777777" w:rsidR="00E768ED" w:rsidRPr="00783BF8" w:rsidRDefault="00E768ED" w:rsidP="00A7577A">
            <w:pPr>
              <w:rPr>
                <w:sz w:val="24"/>
                <w:szCs w:val="24"/>
                <w:lang w:val="fr-FR"/>
              </w:rPr>
            </w:pPr>
            <w:r w:rsidRPr="00783BF8">
              <w:rPr>
                <w:sz w:val="24"/>
                <w:szCs w:val="24"/>
                <w:lang w:val="fr-FR"/>
              </w:rPr>
              <w:t>Centre National</w:t>
            </w:r>
            <w:r w:rsidRPr="001F66A3">
              <w:rPr>
                <w:sz w:val="24"/>
                <w:szCs w:val="24"/>
                <w:lang w:val="fr-FR"/>
              </w:rPr>
              <w:t xml:space="preserve"> </w:t>
            </w:r>
            <w:r w:rsidRPr="00783BF8">
              <w:rPr>
                <w:sz w:val="24"/>
                <w:szCs w:val="24"/>
                <w:lang w:val="fr-FR"/>
              </w:rPr>
              <w:t>de Recherches</w:t>
            </w:r>
            <w:r w:rsidRPr="001F66A3">
              <w:rPr>
                <w:sz w:val="24"/>
                <w:szCs w:val="24"/>
                <w:lang w:val="fr-FR"/>
              </w:rPr>
              <w:t xml:space="preserve"> </w:t>
            </w:r>
            <w:r w:rsidRPr="00783BF8">
              <w:rPr>
                <w:sz w:val="24"/>
                <w:szCs w:val="24"/>
                <w:lang w:val="fr-FR"/>
              </w:rPr>
              <w:t>Météorologiques</w:t>
            </w:r>
            <w:r w:rsidRPr="001F66A3">
              <w:rPr>
                <w:sz w:val="24"/>
                <w:szCs w:val="24"/>
                <w:lang w:val="fr-FR"/>
              </w:rPr>
              <w:t xml:space="preserve"> (</w:t>
            </w:r>
            <w:r w:rsidRPr="00783BF8">
              <w:rPr>
                <w:sz w:val="24"/>
                <w:szCs w:val="24"/>
                <w:lang w:val="fr-FR"/>
              </w:rPr>
              <w:t>CNRM</w:t>
            </w:r>
            <w:r w:rsidRPr="001F66A3">
              <w:rPr>
                <w:sz w:val="24"/>
                <w:szCs w:val="24"/>
                <w:lang w:val="fr-FR"/>
              </w:rPr>
              <w:t xml:space="preserve">) </w:t>
            </w:r>
            <w:r w:rsidRPr="00783BF8">
              <w:rPr>
                <w:sz w:val="24"/>
                <w:szCs w:val="24"/>
                <w:lang w:val="fr-FR"/>
              </w:rPr>
              <w:t>and</w:t>
            </w:r>
            <w:r w:rsidRPr="001F66A3">
              <w:rPr>
                <w:sz w:val="24"/>
                <w:szCs w:val="24"/>
                <w:lang w:val="fr-FR"/>
              </w:rPr>
              <w:t xml:space="preserve"> </w:t>
            </w:r>
            <w:r w:rsidRPr="00783BF8">
              <w:rPr>
                <w:sz w:val="24"/>
                <w:szCs w:val="24"/>
                <w:lang w:val="fr-FR"/>
              </w:rPr>
              <w:t>Centre Européen</w:t>
            </w:r>
            <w:r w:rsidRPr="001F66A3">
              <w:rPr>
                <w:sz w:val="24"/>
                <w:szCs w:val="24"/>
                <w:lang w:val="fr-FR"/>
              </w:rPr>
              <w:t xml:space="preserve"> </w:t>
            </w:r>
            <w:r w:rsidRPr="00783BF8">
              <w:rPr>
                <w:sz w:val="24"/>
                <w:szCs w:val="24"/>
                <w:lang w:val="fr-FR"/>
              </w:rPr>
              <w:t>de Recherche</w:t>
            </w:r>
            <w:r w:rsidRPr="001F66A3">
              <w:rPr>
                <w:sz w:val="24"/>
                <w:szCs w:val="24"/>
                <w:lang w:val="fr-FR"/>
              </w:rPr>
              <w:t xml:space="preserve"> </w:t>
            </w:r>
            <w:r w:rsidRPr="00783BF8">
              <w:rPr>
                <w:sz w:val="24"/>
                <w:szCs w:val="24"/>
                <w:lang w:val="fr-FR"/>
              </w:rPr>
              <w:t>et de Formation</w:t>
            </w:r>
            <w:r w:rsidRPr="001F66A3">
              <w:rPr>
                <w:sz w:val="24"/>
                <w:szCs w:val="24"/>
                <w:lang w:val="fr-FR"/>
              </w:rPr>
              <w:t xml:space="preserve"> </w:t>
            </w:r>
            <w:r w:rsidRPr="00783BF8">
              <w:rPr>
                <w:sz w:val="24"/>
                <w:szCs w:val="24"/>
                <w:lang w:val="fr-FR"/>
              </w:rPr>
              <w:t>Avancée en Calcul</w:t>
            </w:r>
            <w:r w:rsidRPr="001F66A3">
              <w:rPr>
                <w:sz w:val="24"/>
                <w:szCs w:val="24"/>
                <w:lang w:val="fr-FR"/>
              </w:rPr>
              <w:t xml:space="preserve"> </w:t>
            </w:r>
            <w:r w:rsidRPr="00783BF8">
              <w:rPr>
                <w:sz w:val="24"/>
                <w:szCs w:val="24"/>
                <w:lang w:val="fr-FR"/>
              </w:rPr>
              <w:t>Scientifique</w:t>
            </w:r>
            <w:r w:rsidRPr="001F66A3">
              <w:rPr>
                <w:sz w:val="24"/>
                <w:szCs w:val="24"/>
                <w:lang w:val="fr-FR"/>
              </w:rPr>
              <w:t xml:space="preserve"> (CERFACS)</w:t>
            </w:r>
            <w:r w:rsidRPr="00783BF8">
              <w:rPr>
                <w:sz w:val="24"/>
                <w:szCs w:val="24"/>
                <w:lang w:val="fr-FR"/>
              </w:rPr>
              <w:t>, France</w:t>
            </w:r>
          </w:p>
        </w:tc>
        <w:tc>
          <w:tcPr>
            <w:tcW w:w="1133" w:type="dxa"/>
          </w:tcPr>
          <w:p w14:paraId="5D4AD6C1" w14:textId="4E4F28AE" w:rsidR="00E768ED" w:rsidRPr="00783BF8" w:rsidRDefault="00A7577A" w:rsidP="00A7577A">
            <w:pPr>
              <w:rPr>
                <w:sz w:val="24"/>
                <w:szCs w:val="24"/>
                <w:lang w:val="fr-FR"/>
              </w:rPr>
            </w:pPr>
            <w:r w:rsidRPr="00A7577A">
              <w:rPr>
                <w:color w:val="000000"/>
                <w:sz w:val="24"/>
                <w:szCs w:val="24"/>
                <w:vertAlign w:val="superscript"/>
                <w:lang w:val="fr-FR"/>
              </w:rPr>
              <w:t>2</w:t>
            </w:r>
          </w:p>
        </w:tc>
      </w:tr>
      <w:tr w:rsidR="00E768ED" w:rsidRPr="001F66A3" w14:paraId="24577760" w14:textId="77777777" w:rsidTr="00CE1B23">
        <w:tc>
          <w:tcPr>
            <w:tcW w:w="2830" w:type="dxa"/>
          </w:tcPr>
          <w:p w14:paraId="4E34934B" w14:textId="77777777" w:rsidR="00E768ED" w:rsidRDefault="00E768ED" w:rsidP="00A7577A">
            <w:pPr>
              <w:rPr>
                <w:sz w:val="24"/>
                <w:szCs w:val="24"/>
                <w:lang w:val="en-US"/>
              </w:rPr>
            </w:pPr>
            <w:r w:rsidRPr="001F66A3">
              <w:rPr>
                <w:sz w:val="24"/>
                <w:szCs w:val="24"/>
              </w:rPr>
              <w:t xml:space="preserve">EC-Earth3 </w:t>
            </w:r>
            <w:r w:rsidRPr="001F66A3">
              <w:rPr>
                <w:sz w:val="24"/>
                <w:szCs w:val="24"/>
                <w:lang w:val="en-US"/>
              </w:rPr>
              <w:t>(</w:t>
            </w:r>
            <w:r w:rsidRPr="001F66A3">
              <w:rPr>
                <w:sz w:val="24"/>
                <w:szCs w:val="24"/>
              </w:rPr>
              <w:t>r1i1p1f1</w:t>
            </w:r>
            <w:r w:rsidRPr="001F66A3">
              <w:rPr>
                <w:sz w:val="24"/>
                <w:szCs w:val="24"/>
                <w:lang w:val="en-US"/>
              </w:rPr>
              <w:t>)</w:t>
            </w:r>
          </w:p>
          <w:p w14:paraId="69DAFB94" w14:textId="5AA05768" w:rsidR="00F53EF0" w:rsidRPr="001F66A3" w:rsidRDefault="00F53EF0" w:rsidP="00A7577A">
            <w:pPr>
              <w:rPr>
                <w:sz w:val="24"/>
                <w:szCs w:val="24"/>
              </w:rPr>
            </w:pPr>
            <w:r>
              <w:rPr>
                <w:sz w:val="24"/>
                <w:szCs w:val="24"/>
                <w:lang w:val="en-US"/>
              </w:rPr>
              <w:t>[</w:t>
            </w:r>
            <w:r w:rsidR="00397040">
              <w:rPr>
                <w:sz w:val="24"/>
                <w:szCs w:val="24"/>
                <w:lang w:val="en-US"/>
              </w:rPr>
              <w:t>EC</w:t>
            </w:r>
            <w:r>
              <w:rPr>
                <w:sz w:val="24"/>
                <w:szCs w:val="24"/>
                <w:lang w:val="en-US"/>
              </w:rPr>
              <w:t>]</w:t>
            </w:r>
          </w:p>
        </w:tc>
        <w:tc>
          <w:tcPr>
            <w:tcW w:w="5387" w:type="dxa"/>
          </w:tcPr>
          <w:p w14:paraId="10F25D1F" w14:textId="77777777" w:rsidR="00E768ED" w:rsidRPr="001F66A3" w:rsidRDefault="00E768ED" w:rsidP="00A7577A">
            <w:pPr>
              <w:rPr>
                <w:sz w:val="24"/>
                <w:szCs w:val="24"/>
              </w:rPr>
            </w:pPr>
            <w:r w:rsidRPr="001F66A3">
              <w:rPr>
                <w:sz w:val="24"/>
                <w:szCs w:val="24"/>
              </w:rPr>
              <w:t>Consortium Europe</w:t>
            </w:r>
          </w:p>
        </w:tc>
        <w:tc>
          <w:tcPr>
            <w:tcW w:w="1133" w:type="dxa"/>
          </w:tcPr>
          <w:p w14:paraId="3CEB2782" w14:textId="592C34D7" w:rsidR="00E768ED" w:rsidRPr="00783BF8" w:rsidRDefault="00A7577A" w:rsidP="00A7577A">
            <w:pPr>
              <w:rPr>
                <w:sz w:val="24"/>
                <w:szCs w:val="24"/>
              </w:rPr>
            </w:pPr>
            <w:r w:rsidRPr="00A7577A">
              <w:rPr>
                <w:color w:val="000000"/>
                <w:sz w:val="24"/>
                <w:szCs w:val="24"/>
                <w:vertAlign w:val="superscript"/>
              </w:rPr>
              <w:t>3</w:t>
            </w:r>
          </w:p>
        </w:tc>
      </w:tr>
      <w:tr w:rsidR="00E768ED" w:rsidRPr="00CB72C4" w14:paraId="27F18692" w14:textId="77777777" w:rsidTr="00CE1B23">
        <w:tc>
          <w:tcPr>
            <w:tcW w:w="2830" w:type="dxa"/>
          </w:tcPr>
          <w:p w14:paraId="02EB128A" w14:textId="77777777" w:rsidR="00E768ED" w:rsidRDefault="00E768ED" w:rsidP="00A7577A">
            <w:pPr>
              <w:rPr>
                <w:sz w:val="24"/>
                <w:szCs w:val="24"/>
                <w:lang w:val="en-US"/>
              </w:rPr>
            </w:pPr>
            <w:r w:rsidRPr="001F66A3">
              <w:rPr>
                <w:sz w:val="24"/>
                <w:szCs w:val="24"/>
              </w:rPr>
              <w:t xml:space="preserve">FGOALS-g3 </w:t>
            </w:r>
            <w:r w:rsidRPr="001F66A3">
              <w:rPr>
                <w:sz w:val="24"/>
                <w:szCs w:val="24"/>
                <w:lang w:val="en-US"/>
              </w:rPr>
              <w:t>(</w:t>
            </w:r>
            <w:r w:rsidRPr="001F66A3">
              <w:rPr>
                <w:sz w:val="24"/>
                <w:szCs w:val="24"/>
              </w:rPr>
              <w:t>r3i1p1f1</w:t>
            </w:r>
            <w:r w:rsidRPr="001F66A3">
              <w:rPr>
                <w:sz w:val="24"/>
                <w:szCs w:val="24"/>
                <w:lang w:val="en-US"/>
              </w:rPr>
              <w:t>)</w:t>
            </w:r>
          </w:p>
          <w:p w14:paraId="52A1AF98" w14:textId="57B8B0F1" w:rsidR="00397040" w:rsidRPr="001F66A3" w:rsidRDefault="00397040" w:rsidP="00A7577A">
            <w:pPr>
              <w:rPr>
                <w:sz w:val="24"/>
                <w:szCs w:val="24"/>
              </w:rPr>
            </w:pPr>
            <w:r>
              <w:rPr>
                <w:sz w:val="24"/>
                <w:szCs w:val="24"/>
                <w:lang w:val="en-US"/>
              </w:rPr>
              <w:t>[FGOALS]</w:t>
            </w:r>
          </w:p>
        </w:tc>
        <w:tc>
          <w:tcPr>
            <w:tcW w:w="5387" w:type="dxa"/>
          </w:tcPr>
          <w:p w14:paraId="1FDA47FE" w14:textId="77777777" w:rsidR="00E768ED" w:rsidRPr="001F66A3" w:rsidRDefault="00E768ED" w:rsidP="00A7577A">
            <w:pPr>
              <w:rPr>
                <w:sz w:val="24"/>
                <w:szCs w:val="24"/>
              </w:rPr>
            </w:pPr>
            <w:r w:rsidRPr="00783BF8">
              <w:rPr>
                <w:sz w:val="24"/>
                <w:szCs w:val="24"/>
              </w:rPr>
              <w:t>Chinese Academy of Sciences (CAS), China</w:t>
            </w:r>
          </w:p>
        </w:tc>
        <w:tc>
          <w:tcPr>
            <w:tcW w:w="1133" w:type="dxa"/>
          </w:tcPr>
          <w:p w14:paraId="140892B9" w14:textId="5072F142" w:rsidR="00E768ED" w:rsidRPr="00783BF8" w:rsidRDefault="00A7577A" w:rsidP="00A7577A">
            <w:pPr>
              <w:rPr>
                <w:sz w:val="24"/>
                <w:szCs w:val="24"/>
              </w:rPr>
            </w:pPr>
            <w:r w:rsidRPr="00A7577A">
              <w:rPr>
                <w:color w:val="000000"/>
                <w:sz w:val="24"/>
                <w:szCs w:val="24"/>
                <w:vertAlign w:val="superscript"/>
              </w:rPr>
              <w:t>4</w:t>
            </w:r>
          </w:p>
        </w:tc>
      </w:tr>
      <w:tr w:rsidR="00E768ED" w:rsidRPr="00CB72C4" w14:paraId="75CBD6AA" w14:textId="77777777" w:rsidTr="00CE1B23">
        <w:tc>
          <w:tcPr>
            <w:tcW w:w="2830" w:type="dxa"/>
          </w:tcPr>
          <w:p w14:paraId="089A8C9D" w14:textId="77777777" w:rsidR="00E768ED" w:rsidRDefault="00E768ED" w:rsidP="00A7577A">
            <w:pPr>
              <w:rPr>
                <w:sz w:val="24"/>
                <w:szCs w:val="24"/>
                <w:lang w:val="en-US"/>
              </w:rPr>
            </w:pPr>
            <w:r w:rsidRPr="001F66A3">
              <w:rPr>
                <w:sz w:val="24"/>
                <w:szCs w:val="24"/>
              </w:rPr>
              <w:lastRenderedPageBreak/>
              <w:t xml:space="preserve">GFDL-ESM4 </w:t>
            </w:r>
            <w:r w:rsidRPr="001F66A3">
              <w:rPr>
                <w:sz w:val="24"/>
                <w:szCs w:val="24"/>
                <w:lang w:val="en-US"/>
              </w:rPr>
              <w:t>(</w:t>
            </w:r>
            <w:r w:rsidRPr="001F66A3">
              <w:rPr>
                <w:sz w:val="24"/>
                <w:szCs w:val="24"/>
              </w:rPr>
              <w:t>r1i1p1f1</w:t>
            </w:r>
            <w:r w:rsidRPr="001F66A3">
              <w:rPr>
                <w:sz w:val="24"/>
                <w:szCs w:val="24"/>
                <w:lang w:val="en-US"/>
              </w:rPr>
              <w:t>)</w:t>
            </w:r>
          </w:p>
          <w:p w14:paraId="77C44DD3" w14:textId="79C97326" w:rsidR="00397040" w:rsidRPr="001F66A3" w:rsidRDefault="00397040" w:rsidP="00A7577A">
            <w:pPr>
              <w:rPr>
                <w:sz w:val="24"/>
                <w:szCs w:val="24"/>
              </w:rPr>
            </w:pPr>
            <w:r>
              <w:rPr>
                <w:sz w:val="24"/>
                <w:szCs w:val="24"/>
              </w:rPr>
              <w:t>[GFDL]</w:t>
            </w:r>
          </w:p>
        </w:tc>
        <w:tc>
          <w:tcPr>
            <w:tcW w:w="5387" w:type="dxa"/>
          </w:tcPr>
          <w:p w14:paraId="40EAA019" w14:textId="77777777" w:rsidR="00E768ED" w:rsidRPr="001F66A3" w:rsidRDefault="00E768ED" w:rsidP="00A7577A">
            <w:pPr>
              <w:rPr>
                <w:sz w:val="24"/>
                <w:szCs w:val="24"/>
              </w:rPr>
            </w:pPr>
            <w:r w:rsidRPr="00783BF8">
              <w:rPr>
                <w:sz w:val="24"/>
                <w:szCs w:val="24"/>
              </w:rPr>
              <w:t>National Oceanic and Atmospheric Administration, Geophysical Fluid Dynamics Laboratory (NOAA), USA</w:t>
            </w:r>
          </w:p>
        </w:tc>
        <w:tc>
          <w:tcPr>
            <w:tcW w:w="1133" w:type="dxa"/>
          </w:tcPr>
          <w:p w14:paraId="040CB015" w14:textId="013561A9" w:rsidR="00E768ED" w:rsidRPr="00783BF8" w:rsidRDefault="00A7577A" w:rsidP="00A7577A">
            <w:pPr>
              <w:rPr>
                <w:sz w:val="24"/>
                <w:szCs w:val="24"/>
              </w:rPr>
            </w:pPr>
            <w:r w:rsidRPr="00A7577A">
              <w:rPr>
                <w:color w:val="000000"/>
                <w:sz w:val="24"/>
                <w:szCs w:val="24"/>
                <w:vertAlign w:val="superscript"/>
              </w:rPr>
              <w:t>5</w:t>
            </w:r>
          </w:p>
        </w:tc>
      </w:tr>
      <w:tr w:rsidR="00E768ED" w:rsidRPr="00CB72C4" w14:paraId="78F0D79B" w14:textId="77777777" w:rsidTr="00CE1B23">
        <w:tc>
          <w:tcPr>
            <w:tcW w:w="2830" w:type="dxa"/>
          </w:tcPr>
          <w:p w14:paraId="5CB51AB7" w14:textId="77777777" w:rsidR="00E768ED" w:rsidRDefault="00E768ED" w:rsidP="00A7577A">
            <w:pPr>
              <w:rPr>
                <w:sz w:val="24"/>
                <w:szCs w:val="24"/>
                <w:lang w:val="en-US"/>
              </w:rPr>
            </w:pPr>
            <w:r w:rsidRPr="001F66A3">
              <w:rPr>
                <w:sz w:val="24"/>
                <w:szCs w:val="24"/>
              </w:rPr>
              <w:t xml:space="preserve">IPSL-CM6A-LR </w:t>
            </w:r>
            <w:r w:rsidRPr="001F66A3">
              <w:rPr>
                <w:sz w:val="24"/>
                <w:szCs w:val="24"/>
                <w:lang w:val="en-US"/>
              </w:rPr>
              <w:t>(</w:t>
            </w:r>
            <w:r w:rsidRPr="001F66A3">
              <w:rPr>
                <w:sz w:val="24"/>
                <w:szCs w:val="24"/>
              </w:rPr>
              <w:t>r1i1p1f1</w:t>
            </w:r>
            <w:r w:rsidRPr="001F66A3">
              <w:rPr>
                <w:sz w:val="24"/>
                <w:szCs w:val="24"/>
                <w:lang w:val="en-US"/>
              </w:rPr>
              <w:t>)</w:t>
            </w:r>
          </w:p>
          <w:p w14:paraId="1542F277" w14:textId="4D97C5D4" w:rsidR="00397040" w:rsidRPr="001F66A3" w:rsidRDefault="00397040" w:rsidP="00A7577A">
            <w:pPr>
              <w:rPr>
                <w:sz w:val="24"/>
                <w:szCs w:val="24"/>
              </w:rPr>
            </w:pPr>
            <w:r>
              <w:rPr>
                <w:sz w:val="24"/>
                <w:szCs w:val="24"/>
              </w:rPr>
              <w:t>[IPSL]</w:t>
            </w:r>
          </w:p>
        </w:tc>
        <w:tc>
          <w:tcPr>
            <w:tcW w:w="5387" w:type="dxa"/>
          </w:tcPr>
          <w:p w14:paraId="445C6C1D" w14:textId="77777777" w:rsidR="00E768ED" w:rsidRPr="00783BF8" w:rsidRDefault="00E768ED" w:rsidP="00A7577A">
            <w:pPr>
              <w:rPr>
                <w:sz w:val="24"/>
                <w:szCs w:val="24"/>
                <w:lang w:val="fr-FR"/>
              </w:rPr>
            </w:pPr>
            <w:r w:rsidRPr="00783BF8">
              <w:rPr>
                <w:sz w:val="24"/>
                <w:szCs w:val="24"/>
                <w:lang w:val="fr-FR"/>
              </w:rPr>
              <w:t xml:space="preserve">Institut </w:t>
            </w:r>
            <w:proofErr w:type="spellStart"/>
            <w:r w:rsidRPr="00783BF8">
              <w:rPr>
                <w:sz w:val="24"/>
                <w:szCs w:val="24"/>
                <w:lang w:val="fr-FR"/>
              </w:rPr>
              <w:t>PierreSimon</w:t>
            </w:r>
            <w:proofErr w:type="spellEnd"/>
            <w:r w:rsidRPr="00783BF8">
              <w:rPr>
                <w:sz w:val="24"/>
                <w:szCs w:val="24"/>
                <w:lang w:val="fr-FR"/>
              </w:rPr>
              <w:t xml:space="preserve"> Laplace (IPSL), France</w:t>
            </w:r>
          </w:p>
        </w:tc>
        <w:tc>
          <w:tcPr>
            <w:tcW w:w="1133" w:type="dxa"/>
          </w:tcPr>
          <w:p w14:paraId="28AC66CF" w14:textId="2B30B245" w:rsidR="00E768ED" w:rsidRPr="00783BF8" w:rsidRDefault="00A7577A" w:rsidP="00A7577A">
            <w:pPr>
              <w:rPr>
                <w:sz w:val="24"/>
                <w:szCs w:val="24"/>
                <w:lang w:val="fr-FR"/>
              </w:rPr>
            </w:pPr>
            <w:r w:rsidRPr="00A7577A">
              <w:rPr>
                <w:color w:val="000000"/>
                <w:sz w:val="24"/>
                <w:szCs w:val="24"/>
                <w:vertAlign w:val="superscript"/>
                <w:lang w:val="fr-FR"/>
              </w:rPr>
              <w:t>6</w:t>
            </w:r>
          </w:p>
        </w:tc>
      </w:tr>
      <w:tr w:rsidR="00E768ED" w:rsidRPr="00CB72C4" w14:paraId="7AF43E53" w14:textId="77777777" w:rsidTr="00CE1B23">
        <w:tc>
          <w:tcPr>
            <w:tcW w:w="2830" w:type="dxa"/>
          </w:tcPr>
          <w:p w14:paraId="0C15E5E2" w14:textId="77777777" w:rsidR="00E768ED" w:rsidRDefault="00E768ED" w:rsidP="00A7577A">
            <w:pPr>
              <w:rPr>
                <w:sz w:val="24"/>
                <w:szCs w:val="24"/>
                <w:lang w:val="en-US"/>
              </w:rPr>
            </w:pPr>
            <w:r w:rsidRPr="001F66A3">
              <w:rPr>
                <w:sz w:val="24"/>
                <w:szCs w:val="24"/>
              </w:rPr>
              <w:t xml:space="preserve">KACE-1-0-G </w:t>
            </w:r>
            <w:r w:rsidRPr="001F66A3">
              <w:rPr>
                <w:sz w:val="24"/>
                <w:szCs w:val="24"/>
                <w:lang w:val="en-US"/>
              </w:rPr>
              <w:t>(</w:t>
            </w:r>
            <w:r w:rsidRPr="001F66A3">
              <w:rPr>
                <w:sz w:val="24"/>
                <w:szCs w:val="24"/>
              </w:rPr>
              <w:t>r1i1p1f1</w:t>
            </w:r>
            <w:r w:rsidRPr="001F66A3">
              <w:rPr>
                <w:sz w:val="24"/>
                <w:szCs w:val="24"/>
                <w:lang w:val="en-US"/>
              </w:rPr>
              <w:t>)</w:t>
            </w:r>
          </w:p>
          <w:p w14:paraId="4A8C4F4B" w14:textId="143E1516" w:rsidR="00397040" w:rsidRPr="001F66A3" w:rsidRDefault="00397040" w:rsidP="00A7577A">
            <w:pPr>
              <w:rPr>
                <w:sz w:val="24"/>
                <w:szCs w:val="24"/>
              </w:rPr>
            </w:pPr>
            <w:r>
              <w:rPr>
                <w:sz w:val="24"/>
                <w:szCs w:val="24"/>
              </w:rPr>
              <w:t>[KACE]</w:t>
            </w:r>
          </w:p>
        </w:tc>
        <w:tc>
          <w:tcPr>
            <w:tcW w:w="5387" w:type="dxa"/>
          </w:tcPr>
          <w:p w14:paraId="03CABF00" w14:textId="77777777" w:rsidR="00E768ED" w:rsidRPr="001F66A3" w:rsidRDefault="00E768ED" w:rsidP="00A7577A">
            <w:pPr>
              <w:rPr>
                <w:sz w:val="24"/>
                <w:szCs w:val="24"/>
              </w:rPr>
            </w:pPr>
            <w:r w:rsidRPr="00783BF8">
              <w:rPr>
                <w:sz w:val="24"/>
                <w:szCs w:val="24"/>
              </w:rPr>
              <w:t>National Institute of Meteorological Sciences, Korea Meteorological Administration (NIMS-KMA), Republic of Korea</w:t>
            </w:r>
          </w:p>
        </w:tc>
        <w:tc>
          <w:tcPr>
            <w:tcW w:w="1133" w:type="dxa"/>
          </w:tcPr>
          <w:p w14:paraId="140E12CF" w14:textId="47784FD6" w:rsidR="00E768ED" w:rsidRPr="00783BF8" w:rsidRDefault="00A7577A" w:rsidP="00A7577A">
            <w:pPr>
              <w:rPr>
                <w:sz w:val="24"/>
                <w:szCs w:val="24"/>
              </w:rPr>
            </w:pPr>
            <w:r w:rsidRPr="00A7577A">
              <w:rPr>
                <w:color w:val="000000"/>
                <w:sz w:val="24"/>
                <w:szCs w:val="24"/>
                <w:vertAlign w:val="superscript"/>
              </w:rPr>
              <w:t>7</w:t>
            </w:r>
          </w:p>
        </w:tc>
      </w:tr>
      <w:tr w:rsidR="00E768ED" w:rsidRPr="001F66A3" w14:paraId="2C418D89" w14:textId="77777777" w:rsidTr="00CE1B23">
        <w:tc>
          <w:tcPr>
            <w:tcW w:w="2830" w:type="dxa"/>
          </w:tcPr>
          <w:p w14:paraId="38FE9F9D" w14:textId="77777777" w:rsidR="00E768ED" w:rsidRDefault="00E768ED" w:rsidP="00A7577A">
            <w:pPr>
              <w:rPr>
                <w:sz w:val="24"/>
                <w:szCs w:val="24"/>
                <w:lang w:val="en-US"/>
              </w:rPr>
            </w:pPr>
            <w:r w:rsidRPr="001F66A3">
              <w:rPr>
                <w:sz w:val="24"/>
                <w:szCs w:val="24"/>
              </w:rPr>
              <w:t xml:space="preserve">MIROC-ES2L </w:t>
            </w:r>
            <w:r w:rsidRPr="001F66A3">
              <w:rPr>
                <w:sz w:val="24"/>
                <w:szCs w:val="24"/>
                <w:lang w:val="en-US"/>
              </w:rPr>
              <w:t>(</w:t>
            </w:r>
            <w:r w:rsidRPr="001F66A3">
              <w:rPr>
                <w:sz w:val="24"/>
                <w:szCs w:val="24"/>
              </w:rPr>
              <w:t>r1i1p1f2</w:t>
            </w:r>
            <w:r w:rsidRPr="001F66A3">
              <w:rPr>
                <w:sz w:val="24"/>
                <w:szCs w:val="24"/>
                <w:lang w:val="en-US"/>
              </w:rPr>
              <w:t>)</w:t>
            </w:r>
          </w:p>
          <w:p w14:paraId="07080006" w14:textId="72905FA0" w:rsidR="00397040" w:rsidRPr="001F66A3" w:rsidRDefault="00397040" w:rsidP="00A7577A">
            <w:pPr>
              <w:rPr>
                <w:sz w:val="24"/>
                <w:szCs w:val="24"/>
              </w:rPr>
            </w:pPr>
            <w:r>
              <w:rPr>
                <w:sz w:val="24"/>
                <w:szCs w:val="24"/>
              </w:rPr>
              <w:t>[MIROC]</w:t>
            </w:r>
          </w:p>
        </w:tc>
        <w:tc>
          <w:tcPr>
            <w:tcW w:w="5387" w:type="dxa"/>
            <w:vMerge w:val="restart"/>
          </w:tcPr>
          <w:p w14:paraId="58F5A20C" w14:textId="77777777" w:rsidR="00E768ED" w:rsidRPr="001F66A3" w:rsidRDefault="00E768ED" w:rsidP="00A7577A">
            <w:pPr>
              <w:rPr>
                <w:sz w:val="24"/>
                <w:szCs w:val="24"/>
              </w:rPr>
            </w:pPr>
            <w:r w:rsidRPr="00783BF8">
              <w:rPr>
                <w:color w:val="4D5156"/>
                <w:sz w:val="24"/>
                <w:szCs w:val="24"/>
                <w:shd w:val="clear" w:color="auto" w:fill="FFFFFF"/>
              </w:rPr>
              <w:t>Japan Agency for Marine-Earth Science and Technology, Atmosphere and Ocean Research Institute, Japan</w:t>
            </w:r>
          </w:p>
        </w:tc>
        <w:tc>
          <w:tcPr>
            <w:tcW w:w="1133" w:type="dxa"/>
          </w:tcPr>
          <w:p w14:paraId="62568538" w14:textId="3E73BF91" w:rsidR="00E768ED" w:rsidRPr="00783BF8" w:rsidRDefault="00A7577A" w:rsidP="00A7577A">
            <w:pPr>
              <w:rPr>
                <w:sz w:val="24"/>
                <w:szCs w:val="24"/>
              </w:rPr>
            </w:pPr>
            <w:r w:rsidRPr="00A7577A">
              <w:rPr>
                <w:color w:val="000000"/>
                <w:sz w:val="24"/>
                <w:szCs w:val="24"/>
                <w:vertAlign w:val="superscript"/>
              </w:rPr>
              <w:t>8</w:t>
            </w:r>
          </w:p>
        </w:tc>
      </w:tr>
      <w:tr w:rsidR="00E768ED" w:rsidRPr="001F66A3" w14:paraId="76039AF3" w14:textId="77777777" w:rsidTr="00CE1B23">
        <w:tc>
          <w:tcPr>
            <w:tcW w:w="2830" w:type="dxa"/>
          </w:tcPr>
          <w:p w14:paraId="5EFF52D0" w14:textId="77777777" w:rsidR="00E768ED" w:rsidRDefault="00E768ED" w:rsidP="00A7577A">
            <w:pPr>
              <w:rPr>
                <w:sz w:val="24"/>
                <w:szCs w:val="24"/>
                <w:lang w:val="en-US"/>
              </w:rPr>
            </w:pPr>
            <w:r w:rsidRPr="001F66A3">
              <w:rPr>
                <w:sz w:val="24"/>
                <w:szCs w:val="24"/>
              </w:rPr>
              <w:t xml:space="preserve">MIROC6 </w:t>
            </w:r>
            <w:r w:rsidRPr="001F66A3">
              <w:rPr>
                <w:sz w:val="24"/>
                <w:szCs w:val="24"/>
                <w:lang w:val="en-US"/>
              </w:rPr>
              <w:t>(</w:t>
            </w:r>
            <w:r w:rsidRPr="001F66A3">
              <w:rPr>
                <w:sz w:val="24"/>
                <w:szCs w:val="24"/>
              </w:rPr>
              <w:t>r1i1p1f1</w:t>
            </w:r>
            <w:r w:rsidRPr="001F66A3">
              <w:rPr>
                <w:sz w:val="24"/>
                <w:szCs w:val="24"/>
                <w:lang w:val="en-US"/>
              </w:rPr>
              <w:t>)</w:t>
            </w:r>
          </w:p>
          <w:p w14:paraId="69DF9297" w14:textId="39D275D7" w:rsidR="00397040" w:rsidRPr="001F66A3" w:rsidRDefault="00397040" w:rsidP="00A7577A">
            <w:pPr>
              <w:rPr>
                <w:sz w:val="24"/>
                <w:szCs w:val="24"/>
              </w:rPr>
            </w:pPr>
            <w:r>
              <w:rPr>
                <w:sz w:val="24"/>
                <w:szCs w:val="24"/>
              </w:rPr>
              <w:t>[MIROC6]</w:t>
            </w:r>
          </w:p>
        </w:tc>
        <w:tc>
          <w:tcPr>
            <w:tcW w:w="5387" w:type="dxa"/>
            <w:vMerge/>
          </w:tcPr>
          <w:p w14:paraId="4107922F" w14:textId="77777777" w:rsidR="00E768ED" w:rsidRPr="001F66A3" w:rsidRDefault="00E768ED" w:rsidP="00A7577A">
            <w:pPr>
              <w:rPr>
                <w:sz w:val="24"/>
                <w:szCs w:val="24"/>
              </w:rPr>
            </w:pPr>
          </w:p>
        </w:tc>
        <w:tc>
          <w:tcPr>
            <w:tcW w:w="1133" w:type="dxa"/>
          </w:tcPr>
          <w:p w14:paraId="5A7FDB0E" w14:textId="07600A1F" w:rsidR="00E768ED" w:rsidRPr="00783BF8" w:rsidRDefault="00A7577A" w:rsidP="00A7577A">
            <w:pPr>
              <w:rPr>
                <w:sz w:val="24"/>
                <w:szCs w:val="24"/>
              </w:rPr>
            </w:pPr>
            <w:r w:rsidRPr="00A7577A">
              <w:rPr>
                <w:color w:val="000000"/>
                <w:sz w:val="24"/>
                <w:szCs w:val="24"/>
                <w:vertAlign w:val="superscript"/>
              </w:rPr>
              <w:t>9</w:t>
            </w:r>
          </w:p>
        </w:tc>
      </w:tr>
      <w:tr w:rsidR="00E768ED" w:rsidRPr="001F66A3" w14:paraId="7470B96E" w14:textId="77777777" w:rsidTr="00CE1B23">
        <w:tc>
          <w:tcPr>
            <w:tcW w:w="2830" w:type="dxa"/>
          </w:tcPr>
          <w:p w14:paraId="3D0E3B94" w14:textId="77777777" w:rsidR="00E768ED" w:rsidRDefault="00E768ED" w:rsidP="00A7577A">
            <w:pPr>
              <w:rPr>
                <w:sz w:val="24"/>
                <w:szCs w:val="24"/>
                <w:lang w:val="en-US"/>
              </w:rPr>
            </w:pPr>
            <w:r w:rsidRPr="001F66A3">
              <w:rPr>
                <w:sz w:val="24"/>
                <w:szCs w:val="24"/>
              </w:rPr>
              <w:t xml:space="preserve">MPI-ESM1-2-HR </w:t>
            </w:r>
            <w:r w:rsidRPr="001F66A3">
              <w:rPr>
                <w:sz w:val="24"/>
                <w:szCs w:val="24"/>
                <w:lang w:val="en-US"/>
              </w:rPr>
              <w:t>(</w:t>
            </w:r>
            <w:r w:rsidRPr="001F66A3">
              <w:rPr>
                <w:sz w:val="24"/>
                <w:szCs w:val="24"/>
              </w:rPr>
              <w:t>r1i1p1f1</w:t>
            </w:r>
            <w:r w:rsidRPr="001F66A3">
              <w:rPr>
                <w:sz w:val="24"/>
                <w:szCs w:val="24"/>
                <w:lang w:val="en-US"/>
              </w:rPr>
              <w:t>)</w:t>
            </w:r>
          </w:p>
          <w:p w14:paraId="035C4794" w14:textId="13DB8456" w:rsidR="00397040" w:rsidRPr="001F66A3" w:rsidRDefault="00397040" w:rsidP="00A7577A">
            <w:pPr>
              <w:spacing w:after="240"/>
              <w:rPr>
                <w:sz w:val="24"/>
                <w:szCs w:val="24"/>
              </w:rPr>
            </w:pPr>
            <w:r>
              <w:rPr>
                <w:sz w:val="24"/>
                <w:szCs w:val="24"/>
              </w:rPr>
              <w:t>[MPI</w:t>
            </w:r>
            <w:r w:rsidR="005D678E">
              <w:rPr>
                <w:sz w:val="24"/>
                <w:szCs w:val="24"/>
              </w:rPr>
              <w:t>_</w:t>
            </w:r>
            <w:r>
              <w:rPr>
                <w:sz w:val="24"/>
                <w:szCs w:val="24"/>
              </w:rPr>
              <w:t>HR]</w:t>
            </w:r>
          </w:p>
        </w:tc>
        <w:tc>
          <w:tcPr>
            <w:tcW w:w="5387" w:type="dxa"/>
            <w:vMerge w:val="restart"/>
          </w:tcPr>
          <w:p w14:paraId="0632B071" w14:textId="77777777" w:rsidR="00E768ED" w:rsidRPr="001F66A3" w:rsidRDefault="00E768ED" w:rsidP="00A7577A">
            <w:pPr>
              <w:rPr>
                <w:sz w:val="24"/>
                <w:szCs w:val="24"/>
              </w:rPr>
            </w:pPr>
            <w:r w:rsidRPr="00783BF8">
              <w:rPr>
                <w:sz w:val="24"/>
                <w:szCs w:val="24"/>
              </w:rPr>
              <w:t>Max Planck Institute for Meteorology (MPI), Germany</w:t>
            </w:r>
          </w:p>
        </w:tc>
        <w:tc>
          <w:tcPr>
            <w:tcW w:w="1133" w:type="dxa"/>
          </w:tcPr>
          <w:p w14:paraId="61A790F4" w14:textId="7E3B1468" w:rsidR="00E768ED" w:rsidRPr="00783BF8" w:rsidRDefault="00A7577A" w:rsidP="00A7577A">
            <w:pPr>
              <w:rPr>
                <w:sz w:val="24"/>
                <w:szCs w:val="24"/>
              </w:rPr>
            </w:pPr>
            <w:r w:rsidRPr="00A7577A">
              <w:rPr>
                <w:color w:val="000000"/>
                <w:sz w:val="24"/>
                <w:szCs w:val="24"/>
                <w:vertAlign w:val="superscript"/>
              </w:rPr>
              <w:t>10</w:t>
            </w:r>
          </w:p>
        </w:tc>
      </w:tr>
      <w:tr w:rsidR="00E768ED" w:rsidRPr="001F66A3" w14:paraId="4378431A" w14:textId="77777777" w:rsidTr="00CE1B23">
        <w:tc>
          <w:tcPr>
            <w:tcW w:w="2830" w:type="dxa"/>
          </w:tcPr>
          <w:p w14:paraId="624D349C" w14:textId="77777777" w:rsidR="00E768ED" w:rsidRDefault="00E768ED" w:rsidP="00A7577A">
            <w:pPr>
              <w:rPr>
                <w:sz w:val="24"/>
                <w:szCs w:val="24"/>
                <w:lang w:val="en-US"/>
              </w:rPr>
            </w:pPr>
            <w:r w:rsidRPr="001F66A3">
              <w:rPr>
                <w:sz w:val="24"/>
                <w:szCs w:val="24"/>
              </w:rPr>
              <w:t>MPI-ESM1-2-LR</w:t>
            </w:r>
            <w:r w:rsidRPr="001F66A3">
              <w:rPr>
                <w:sz w:val="24"/>
                <w:szCs w:val="24"/>
                <w:lang w:val="en-US"/>
              </w:rPr>
              <w:t xml:space="preserve"> (</w:t>
            </w:r>
            <w:r w:rsidRPr="001F66A3">
              <w:rPr>
                <w:sz w:val="24"/>
                <w:szCs w:val="24"/>
              </w:rPr>
              <w:t>r1i1p1f1</w:t>
            </w:r>
            <w:r w:rsidRPr="001F66A3">
              <w:rPr>
                <w:sz w:val="24"/>
                <w:szCs w:val="24"/>
                <w:lang w:val="en-US"/>
              </w:rPr>
              <w:t>)</w:t>
            </w:r>
          </w:p>
          <w:p w14:paraId="2386942B" w14:textId="01CEB927" w:rsidR="005D678E" w:rsidRPr="001F66A3" w:rsidRDefault="005D678E" w:rsidP="00A7577A">
            <w:pPr>
              <w:spacing w:after="240"/>
              <w:rPr>
                <w:sz w:val="24"/>
                <w:szCs w:val="24"/>
                <w:lang w:val="en-US"/>
              </w:rPr>
            </w:pPr>
            <w:r>
              <w:rPr>
                <w:sz w:val="24"/>
                <w:szCs w:val="24"/>
                <w:lang w:val="en-US"/>
              </w:rPr>
              <w:t>[MPI_LR]</w:t>
            </w:r>
          </w:p>
        </w:tc>
        <w:tc>
          <w:tcPr>
            <w:tcW w:w="5387" w:type="dxa"/>
            <w:vMerge/>
          </w:tcPr>
          <w:p w14:paraId="7CEEFBFA" w14:textId="77777777" w:rsidR="00E768ED" w:rsidRPr="001F66A3" w:rsidRDefault="00E768ED" w:rsidP="00A7577A">
            <w:pPr>
              <w:rPr>
                <w:sz w:val="24"/>
                <w:szCs w:val="24"/>
              </w:rPr>
            </w:pPr>
          </w:p>
        </w:tc>
        <w:tc>
          <w:tcPr>
            <w:tcW w:w="1133" w:type="dxa"/>
          </w:tcPr>
          <w:p w14:paraId="77459529" w14:textId="51892DD6" w:rsidR="00E768ED" w:rsidRPr="00783BF8" w:rsidRDefault="00A7577A" w:rsidP="00A7577A">
            <w:pPr>
              <w:rPr>
                <w:sz w:val="24"/>
                <w:szCs w:val="24"/>
              </w:rPr>
            </w:pPr>
            <w:r w:rsidRPr="00A7577A">
              <w:rPr>
                <w:color w:val="000000"/>
                <w:sz w:val="24"/>
                <w:szCs w:val="24"/>
                <w:vertAlign w:val="superscript"/>
              </w:rPr>
              <w:t>11</w:t>
            </w:r>
          </w:p>
        </w:tc>
      </w:tr>
      <w:tr w:rsidR="00E768ED" w:rsidRPr="00C56421" w14:paraId="3B8A014B" w14:textId="77777777" w:rsidTr="00CE1B23">
        <w:tc>
          <w:tcPr>
            <w:tcW w:w="2830" w:type="dxa"/>
          </w:tcPr>
          <w:p w14:paraId="6B27FECA" w14:textId="77777777" w:rsidR="00E768ED" w:rsidRDefault="00E768ED" w:rsidP="00A7577A">
            <w:pPr>
              <w:rPr>
                <w:sz w:val="24"/>
                <w:szCs w:val="24"/>
                <w:lang w:val="en-US"/>
              </w:rPr>
            </w:pPr>
            <w:r w:rsidRPr="001F66A3">
              <w:rPr>
                <w:sz w:val="24"/>
                <w:szCs w:val="24"/>
              </w:rPr>
              <w:t>MRI-ESM2-0</w:t>
            </w:r>
            <w:r w:rsidRPr="001F66A3">
              <w:rPr>
                <w:sz w:val="24"/>
                <w:szCs w:val="24"/>
                <w:lang w:val="en-US"/>
              </w:rPr>
              <w:t xml:space="preserve"> (</w:t>
            </w:r>
            <w:r w:rsidRPr="001F66A3">
              <w:rPr>
                <w:sz w:val="24"/>
                <w:szCs w:val="24"/>
              </w:rPr>
              <w:t>r1i1p1f1</w:t>
            </w:r>
            <w:r w:rsidRPr="001F66A3">
              <w:rPr>
                <w:sz w:val="24"/>
                <w:szCs w:val="24"/>
                <w:lang w:val="en-US"/>
              </w:rPr>
              <w:t>)</w:t>
            </w:r>
          </w:p>
          <w:p w14:paraId="77B30400" w14:textId="6C2783D4" w:rsidR="00CA4CA7" w:rsidRPr="001F66A3" w:rsidRDefault="00CA4CA7" w:rsidP="00A7577A">
            <w:pPr>
              <w:spacing w:after="240"/>
              <w:rPr>
                <w:sz w:val="24"/>
                <w:szCs w:val="24"/>
                <w:lang w:val="en-US"/>
              </w:rPr>
            </w:pPr>
            <w:r>
              <w:rPr>
                <w:sz w:val="24"/>
                <w:szCs w:val="24"/>
                <w:lang w:val="en-US"/>
              </w:rPr>
              <w:t>[MRI]</w:t>
            </w:r>
          </w:p>
        </w:tc>
        <w:tc>
          <w:tcPr>
            <w:tcW w:w="5387" w:type="dxa"/>
          </w:tcPr>
          <w:p w14:paraId="29AD5FC0" w14:textId="77777777" w:rsidR="00E768ED" w:rsidRPr="001F66A3" w:rsidRDefault="00E768ED" w:rsidP="00A7577A">
            <w:pPr>
              <w:rPr>
                <w:sz w:val="24"/>
                <w:szCs w:val="24"/>
              </w:rPr>
            </w:pPr>
            <w:r w:rsidRPr="00783BF8">
              <w:rPr>
                <w:sz w:val="24"/>
                <w:szCs w:val="24"/>
              </w:rPr>
              <w:t>Meteorological Research Institute (MRI), Japan</w:t>
            </w:r>
          </w:p>
        </w:tc>
        <w:tc>
          <w:tcPr>
            <w:tcW w:w="1133" w:type="dxa"/>
          </w:tcPr>
          <w:p w14:paraId="7B3F0404" w14:textId="1AF569C3" w:rsidR="00E768ED" w:rsidRPr="00783BF8" w:rsidRDefault="00A7577A" w:rsidP="00A7577A">
            <w:pPr>
              <w:rPr>
                <w:sz w:val="24"/>
                <w:szCs w:val="24"/>
              </w:rPr>
            </w:pPr>
            <w:r w:rsidRPr="00A7577A">
              <w:rPr>
                <w:color w:val="000000"/>
                <w:sz w:val="24"/>
                <w:szCs w:val="24"/>
                <w:vertAlign w:val="superscript"/>
              </w:rPr>
              <w:t>12</w:t>
            </w:r>
          </w:p>
        </w:tc>
      </w:tr>
      <w:tr w:rsidR="00E768ED" w:rsidRPr="00C56421" w14:paraId="5175DD60" w14:textId="77777777" w:rsidTr="00CE1B23">
        <w:tc>
          <w:tcPr>
            <w:tcW w:w="2830" w:type="dxa"/>
          </w:tcPr>
          <w:p w14:paraId="7070E366" w14:textId="77777777" w:rsidR="00E768ED" w:rsidRDefault="00E768ED" w:rsidP="00A7577A">
            <w:pPr>
              <w:rPr>
                <w:sz w:val="24"/>
                <w:szCs w:val="24"/>
                <w:lang w:val="en-US"/>
              </w:rPr>
            </w:pPr>
            <w:r w:rsidRPr="001F66A3">
              <w:rPr>
                <w:sz w:val="24"/>
                <w:szCs w:val="24"/>
              </w:rPr>
              <w:t>NESM3</w:t>
            </w:r>
            <w:r w:rsidRPr="001F66A3">
              <w:rPr>
                <w:sz w:val="24"/>
                <w:szCs w:val="24"/>
                <w:lang w:val="en-US"/>
              </w:rPr>
              <w:t xml:space="preserve"> (</w:t>
            </w:r>
            <w:r w:rsidRPr="001F66A3">
              <w:rPr>
                <w:sz w:val="24"/>
                <w:szCs w:val="24"/>
              </w:rPr>
              <w:t>r1i1p1f1</w:t>
            </w:r>
            <w:r w:rsidRPr="001F66A3">
              <w:rPr>
                <w:sz w:val="24"/>
                <w:szCs w:val="24"/>
                <w:lang w:val="en-US"/>
              </w:rPr>
              <w:t>)</w:t>
            </w:r>
          </w:p>
          <w:p w14:paraId="38606D31" w14:textId="3044A1BF" w:rsidR="00CA4CA7" w:rsidRPr="001F66A3" w:rsidRDefault="00CA4CA7" w:rsidP="00A7577A">
            <w:pPr>
              <w:rPr>
                <w:sz w:val="24"/>
                <w:szCs w:val="24"/>
                <w:lang w:val="en-US"/>
              </w:rPr>
            </w:pPr>
            <w:r>
              <w:rPr>
                <w:sz w:val="24"/>
                <w:szCs w:val="24"/>
                <w:lang w:val="en-US"/>
              </w:rPr>
              <w:t>[NESM3]</w:t>
            </w:r>
          </w:p>
        </w:tc>
        <w:tc>
          <w:tcPr>
            <w:tcW w:w="5387" w:type="dxa"/>
          </w:tcPr>
          <w:p w14:paraId="6649CD8F" w14:textId="77777777" w:rsidR="00E768ED" w:rsidRPr="001F66A3" w:rsidRDefault="00E768ED" w:rsidP="00A7577A">
            <w:pPr>
              <w:rPr>
                <w:sz w:val="24"/>
                <w:szCs w:val="24"/>
              </w:rPr>
            </w:pPr>
            <w:r w:rsidRPr="00783BF8">
              <w:rPr>
                <w:sz w:val="24"/>
                <w:szCs w:val="24"/>
              </w:rPr>
              <w:t>Nanjing University of Information Science and Technology (NUIST), China</w:t>
            </w:r>
          </w:p>
        </w:tc>
        <w:tc>
          <w:tcPr>
            <w:tcW w:w="1133" w:type="dxa"/>
          </w:tcPr>
          <w:p w14:paraId="385FE235" w14:textId="5BDD85C6" w:rsidR="00E768ED" w:rsidRPr="00783BF8" w:rsidRDefault="00A7577A" w:rsidP="00A7577A">
            <w:pPr>
              <w:rPr>
                <w:sz w:val="24"/>
                <w:szCs w:val="24"/>
              </w:rPr>
            </w:pPr>
            <w:r w:rsidRPr="00A7577A">
              <w:rPr>
                <w:color w:val="000000"/>
                <w:sz w:val="24"/>
                <w:szCs w:val="24"/>
                <w:vertAlign w:val="superscript"/>
              </w:rPr>
              <w:t>13</w:t>
            </w:r>
          </w:p>
        </w:tc>
      </w:tr>
      <w:tr w:rsidR="00E768ED" w:rsidRPr="001F66A3" w14:paraId="550A5849" w14:textId="77777777" w:rsidTr="00CE1B23">
        <w:tc>
          <w:tcPr>
            <w:tcW w:w="2830" w:type="dxa"/>
          </w:tcPr>
          <w:p w14:paraId="4D3E4A62" w14:textId="77777777" w:rsidR="00E768ED" w:rsidRDefault="00E768ED" w:rsidP="00A7577A">
            <w:pPr>
              <w:rPr>
                <w:sz w:val="24"/>
                <w:szCs w:val="24"/>
                <w:lang w:val="en-US"/>
              </w:rPr>
            </w:pPr>
            <w:r w:rsidRPr="001F66A3">
              <w:rPr>
                <w:sz w:val="24"/>
                <w:szCs w:val="24"/>
              </w:rPr>
              <w:t>NorESM2-LM</w:t>
            </w:r>
            <w:r w:rsidRPr="001F66A3">
              <w:rPr>
                <w:sz w:val="24"/>
                <w:szCs w:val="24"/>
                <w:lang w:val="en-US"/>
              </w:rPr>
              <w:t xml:space="preserve"> (</w:t>
            </w:r>
            <w:r w:rsidRPr="001F66A3">
              <w:rPr>
                <w:sz w:val="24"/>
                <w:szCs w:val="24"/>
              </w:rPr>
              <w:t>r1i1p1f1</w:t>
            </w:r>
            <w:r w:rsidRPr="001F66A3">
              <w:rPr>
                <w:sz w:val="24"/>
                <w:szCs w:val="24"/>
                <w:lang w:val="en-US"/>
              </w:rPr>
              <w:t>)</w:t>
            </w:r>
          </w:p>
          <w:p w14:paraId="6921968F" w14:textId="30CB1621" w:rsidR="00CA4CA7" w:rsidRDefault="00CA4CA7" w:rsidP="00A7577A">
            <w:pPr>
              <w:rPr>
                <w:sz w:val="24"/>
                <w:szCs w:val="24"/>
                <w:lang w:val="en-US"/>
              </w:rPr>
            </w:pPr>
            <w:r>
              <w:rPr>
                <w:sz w:val="24"/>
                <w:szCs w:val="24"/>
                <w:lang w:val="en-US"/>
              </w:rPr>
              <w:t>[NorESM</w:t>
            </w:r>
            <w:r w:rsidR="008B00CE">
              <w:rPr>
                <w:sz w:val="24"/>
                <w:szCs w:val="24"/>
                <w:lang w:val="en-US"/>
              </w:rPr>
              <w:t>2_</w:t>
            </w:r>
            <w:r w:rsidR="00013B86">
              <w:rPr>
                <w:sz w:val="24"/>
                <w:szCs w:val="24"/>
                <w:lang w:val="en-US"/>
              </w:rPr>
              <w:t>LM</w:t>
            </w:r>
            <w:r w:rsidR="008B00CE">
              <w:rPr>
                <w:sz w:val="24"/>
                <w:szCs w:val="24"/>
                <w:lang w:val="en-US"/>
              </w:rPr>
              <w:t>]</w:t>
            </w:r>
          </w:p>
          <w:p w14:paraId="31BA88B6" w14:textId="34382649" w:rsidR="008B00CE" w:rsidRPr="001F66A3" w:rsidRDefault="008B00CE" w:rsidP="00A7577A">
            <w:pPr>
              <w:rPr>
                <w:sz w:val="24"/>
                <w:szCs w:val="24"/>
                <w:lang w:val="en-US"/>
              </w:rPr>
            </w:pPr>
          </w:p>
        </w:tc>
        <w:tc>
          <w:tcPr>
            <w:tcW w:w="5387" w:type="dxa"/>
            <w:vMerge w:val="restart"/>
          </w:tcPr>
          <w:p w14:paraId="5C1B89FA" w14:textId="77777777" w:rsidR="00E768ED" w:rsidRPr="001F66A3" w:rsidRDefault="00E768ED" w:rsidP="00A7577A">
            <w:pPr>
              <w:rPr>
                <w:sz w:val="24"/>
                <w:szCs w:val="24"/>
              </w:rPr>
            </w:pPr>
            <w:proofErr w:type="spellStart"/>
            <w:r w:rsidRPr="00783BF8">
              <w:rPr>
                <w:sz w:val="24"/>
                <w:szCs w:val="24"/>
              </w:rPr>
              <w:t>NorESM</w:t>
            </w:r>
            <w:proofErr w:type="spellEnd"/>
            <w:r w:rsidRPr="00783BF8">
              <w:rPr>
                <w:sz w:val="24"/>
                <w:szCs w:val="24"/>
              </w:rPr>
              <w:t xml:space="preserve"> Climate Modelling Consortium (NCC), Norway</w:t>
            </w:r>
          </w:p>
        </w:tc>
        <w:tc>
          <w:tcPr>
            <w:tcW w:w="1133" w:type="dxa"/>
            <w:vMerge w:val="restart"/>
          </w:tcPr>
          <w:p w14:paraId="27893030" w14:textId="11047C0A" w:rsidR="00E768ED" w:rsidRPr="00783BF8" w:rsidRDefault="00A7577A" w:rsidP="00A7577A">
            <w:pPr>
              <w:rPr>
                <w:sz w:val="24"/>
                <w:szCs w:val="24"/>
              </w:rPr>
            </w:pPr>
            <w:r w:rsidRPr="00A7577A">
              <w:rPr>
                <w:color w:val="000000"/>
                <w:sz w:val="24"/>
                <w:szCs w:val="24"/>
                <w:vertAlign w:val="superscript"/>
              </w:rPr>
              <w:t>14</w:t>
            </w:r>
          </w:p>
        </w:tc>
      </w:tr>
      <w:tr w:rsidR="00E768ED" w:rsidRPr="001F66A3" w14:paraId="6273A357" w14:textId="77777777" w:rsidTr="00CE1B23">
        <w:tc>
          <w:tcPr>
            <w:tcW w:w="2830" w:type="dxa"/>
          </w:tcPr>
          <w:p w14:paraId="3AD6F9F3" w14:textId="77777777" w:rsidR="00E768ED" w:rsidRDefault="00E768ED" w:rsidP="00A7577A">
            <w:pPr>
              <w:rPr>
                <w:sz w:val="24"/>
                <w:szCs w:val="24"/>
                <w:lang w:val="en-US"/>
              </w:rPr>
            </w:pPr>
            <w:r w:rsidRPr="001F66A3">
              <w:rPr>
                <w:sz w:val="24"/>
                <w:szCs w:val="24"/>
              </w:rPr>
              <w:t>NorESM2-MM</w:t>
            </w:r>
            <w:r w:rsidRPr="001F66A3">
              <w:rPr>
                <w:sz w:val="24"/>
                <w:szCs w:val="24"/>
                <w:lang w:val="en-US"/>
              </w:rPr>
              <w:t xml:space="preserve"> (</w:t>
            </w:r>
            <w:r w:rsidRPr="001F66A3">
              <w:rPr>
                <w:sz w:val="24"/>
                <w:szCs w:val="24"/>
              </w:rPr>
              <w:t>r1i1p1f1</w:t>
            </w:r>
            <w:r w:rsidRPr="001F66A3">
              <w:rPr>
                <w:sz w:val="24"/>
                <w:szCs w:val="24"/>
                <w:lang w:val="en-US"/>
              </w:rPr>
              <w:t>)</w:t>
            </w:r>
          </w:p>
          <w:p w14:paraId="562B4200" w14:textId="7EAB4A5F" w:rsidR="00262CDF" w:rsidRDefault="00262CDF" w:rsidP="00A7577A">
            <w:pPr>
              <w:rPr>
                <w:sz w:val="24"/>
                <w:szCs w:val="24"/>
                <w:lang w:val="en-US"/>
              </w:rPr>
            </w:pPr>
            <w:r>
              <w:rPr>
                <w:sz w:val="24"/>
                <w:szCs w:val="24"/>
                <w:lang w:val="en-US"/>
              </w:rPr>
              <w:t>[NorESM2_MM]</w:t>
            </w:r>
          </w:p>
          <w:p w14:paraId="08E9C0DD" w14:textId="7A1CB84A" w:rsidR="00013B86" w:rsidRPr="001F66A3" w:rsidRDefault="00013B86" w:rsidP="00A7577A">
            <w:pPr>
              <w:rPr>
                <w:sz w:val="24"/>
                <w:szCs w:val="24"/>
                <w:lang w:val="en-US"/>
              </w:rPr>
            </w:pPr>
          </w:p>
        </w:tc>
        <w:tc>
          <w:tcPr>
            <w:tcW w:w="5387" w:type="dxa"/>
            <w:vMerge/>
          </w:tcPr>
          <w:p w14:paraId="0A9897AF" w14:textId="77777777" w:rsidR="00E768ED" w:rsidRPr="001F66A3" w:rsidRDefault="00E768ED" w:rsidP="00A7577A">
            <w:pPr>
              <w:rPr>
                <w:sz w:val="24"/>
                <w:szCs w:val="24"/>
              </w:rPr>
            </w:pPr>
          </w:p>
        </w:tc>
        <w:tc>
          <w:tcPr>
            <w:tcW w:w="1133" w:type="dxa"/>
            <w:vMerge/>
          </w:tcPr>
          <w:p w14:paraId="1AFFCD4C" w14:textId="77777777" w:rsidR="00E768ED" w:rsidRPr="001F66A3" w:rsidRDefault="00E768ED" w:rsidP="00A7577A">
            <w:pPr>
              <w:rPr>
                <w:sz w:val="24"/>
                <w:szCs w:val="24"/>
              </w:rPr>
            </w:pPr>
          </w:p>
        </w:tc>
      </w:tr>
      <w:tr w:rsidR="00E768ED" w:rsidRPr="00C56421" w14:paraId="44DE007E" w14:textId="77777777" w:rsidTr="00CE1B23">
        <w:tc>
          <w:tcPr>
            <w:tcW w:w="2830" w:type="dxa"/>
          </w:tcPr>
          <w:p w14:paraId="064E0EE3" w14:textId="77777777" w:rsidR="00E768ED" w:rsidRDefault="00E768ED" w:rsidP="00A7577A">
            <w:pPr>
              <w:rPr>
                <w:sz w:val="24"/>
                <w:szCs w:val="24"/>
                <w:lang w:val="en-US"/>
              </w:rPr>
            </w:pPr>
            <w:r w:rsidRPr="001F66A3">
              <w:rPr>
                <w:sz w:val="24"/>
                <w:szCs w:val="24"/>
              </w:rPr>
              <w:t xml:space="preserve">TaiESM1 </w:t>
            </w:r>
            <w:r w:rsidRPr="001F66A3">
              <w:rPr>
                <w:sz w:val="24"/>
                <w:szCs w:val="24"/>
                <w:lang w:val="en-US"/>
              </w:rPr>
              <w:t>(</w:t>
            </w:r>
            <w:r w:rsidRPr="001F66A3">
              <w:rPr>
                <w:sz w:val="24"/>
                <w:szCs w:val="24"/>
              </w:rPr>
              <w:t>r1i1p1f1</w:t>
            </w:r>
            <w:r w:rsidRPr="001F66A3">
              <w:rPr>
                <w:sz w:val="24"/>
                <w:szCs w:val="24"/>
                <w:lang w:val="en-US"/>
              </w:rPr>
              <w:t>)</w:t>
            </w:r>
          </w:p>
          <w:p w14:paraId="094E2C6E" w14:textId="1D3E3B6F" w:rsidR="00262CDF" w:rsidRPr="001F66A3" w:rsidRDefault="00262CDF" w:rsidP="00A7577A">
            <w:pPr>
              <w:rPr>
                <w:sz w:val="24"/>
                <w:szCs w:val="24"/>
              </w:rPr>
            </w:pPr>
            <w:r>
              <w:rPr>
                <w:sz w:val="24"/>
                <w:szCs w:val="24"/>
              </w:rPr>
              <w:t>[TaiESM</w:t>
            </w:r>
            <w:r w:rsidR="005B3EFA">
              <w:rPr>
                <w:sz w:val="24"/>
                <w:szCs w:val="24"/>
              </w:rPr>
              <w:t>1</w:t>
            </w:r>
            <w:r>
              <w:rPr>
                <w:sz w:val="24"/>
                <w:szCs w:val="24"/>
              </w:rPr>
              <w:t>]</w:t>
            </w:r>
          </w:p>
        </w:tc>
        <w:tc>
          <w:tcPr>
            <w:tcW w:w="5387" w:type="dxa"/>
          </w:tcPr>
          <w:p w14:paraId="170B3A0D" w14:textId="77777777" w:rsidR="00E768ED" w:rsidRPr="001F66A3" w:rsidRDefault="00E768ED" w:rsidP="00A7577A">
            <w:pPr>
              <w:rPr>
                <w:sz w:val="24"/>
                <w:szCs w:val="24"/>
              </w:rPr>
            </w:pPr>
            <w:r w:rsidRPr="00783BF8">
              <w:rPr>
                <w:sz w:val="24"/>
                <w:szCs w:val="24"/>
              </w:rPr>
              <w:t xml:space="preserve">Research </w:t>
            </w:r>
            <w:proofErr w:type="spellStart"/>
            <w:r w:rsidRPr="00783BF8">
              <w:rPr>
                <w:sz w:val="24"/>
                <w:szCs w:val="24"/>
              </w:rPr>
              <w:t>Center</w:t>
            </w:r>
            <w:proofErr w:type="spellEnd"/>
            <w:r w:rsidRPr="00783BF8">
              <w:rPr>
                <w:sz w:val="24"/>
                <w:szCs w:val="24"/>
              </w:rPr>
              <w:t xml:space="preserve"> for Environmental Changes, Academia </w:t>
            </w:r>
            <w:proofErr w:type="spellStart"/>
            <w:r w:rsidRPr="00783BF8">
              <w:rPr>
                <w:sz w:val="24"/>
                <w:szCs w:val="24"/>
              </w:rPr>
              <w:t>Sinica</w:t>
            </w:r>
            <w:proofErr w:type="spellEnd"/>
            <w:r w:rsidRPr="00783BF8">
              <w:rPr>
                <w:sz w:val="24"/>
                <w:szCs w:val="24"/>
              </w:rPr>
              <w:t xml:space="preserve"> Taiwan (AS-RCEC), China</w:t>
            </w:r>
          </w:p>
        </w:tc>
        <w:tc>
          <w:tcPr>
            <w:tcW w:w="1133" w:type="dxa"/>
          </w:tcPr>
          <w:p w14:paraId="24BEC025" w14:textId="28976782" w:rsidR="00E768ED" w:rsidRPr="00783BF8" w:rsidRDefault="00A7577A" w:rsidP="00A7577A">
            <w:pPr>
              <w:rPr>
                <w:sz w:val="24"/>
                <w:szCs w:val="24"/>
              </w:rPr>
            </w:pPr>
            <w:r w:rsidRPr="00A7577A">
              <w:rPr>
                <w:color w:val="000000"/>
                <w:sz w:val="24"/>
                <w:szCs w:val="24"/>
                <w:vertAlign w:val="superscript"/>
              </w:rPr>
              <w:t>15</w:t>
            </w:r>
          </w:p>
        </w:tc>
      </w:tr>
      <w:tr w:rsidR="00E768ED" w:rsidRPr="00C56421" w14:paraId="1133A44E" w14:textId="77777777" w:rsidTr="00CE1B23">
        <w:tc>
          <w:tcPr>
            <w:tcW w:w="2830" w:type="dxa"/>
          </w:tcPr>
          <w:p w14:paraId="494E4076" w14:textId="77777777" w:rsidR="00E768ED" w:rsidRDefault="00E768ED" w:rsidP="00A7577A">
            <w:pPr>
              <w:rPr>
                <w:sz w:val="24"/>
                <w:szCs w:val="24"/>
                <w:lang w:val="en-US"/>
              </w:rPr>
            </w:pPr>
            <w:r w:rsidRPr="001F66A3">
              <w:rPr>
                <w:sz w:val="24"/>
                <w:szCs w:val="24"/>
              </w:rPr>
              <w:t>UKESM1-0-LL</w:t>
            </w:r>
            <w:r w:rsidRPr="001F66A3">
              <w:rPr>
                <w:sz w:val="24"/>
                <w:szCs w:val="24"/>
                <w:lang w:val="en-US"/>
              </w:rPr>
              <w:t xml:space="preserve"> (</w:t>
            </w:r>
            <w:r w:rsidRPr="001F66A3">
              <w:rPr>
                <w:sz w:val="24"/>
                <w:szCs w:val="24"/>
              </w:rPr>
              <w:t>r1i1p1f</w:t>
            </w:r>
            <w:r w:rsidRPr="001F66A3">
              <w:rPr>
                <w:sz w:val="24"/>
                <w:szCs w:val="24"/>
                <w:lang w:val="en-US"/>
              </w:rPr>
              <w:t>2)</w:t>
            </w:r>
          </w:p>
          <w:p w14:paraId="13C5AC55" w14:textId="1680C34E" w:rsidR="005B3EFA" w:rsidRPr="001F66A3" w:rsidRDefault="005B3EFA" w:rsidP="00A7577A">
            <w:pPr>
              <w:spacing w:after="240"/>
              <w:rPr>
                <w:sz w:val="24"/>
                <w:szCs w:val="24"/>
              </w:rPr>
            </w:pPr>
            <w:r>
              <w:rPr>
                <w:sz w:val="24"/>
                <w:szCs w:val="24"/>
                <w:lang w:val="en-US"/>
              </w:rPr>
              <w:t>[UKESM1]</w:t>
            </w:r>
          </w:p>
        </w:tc>
        <w:tc>
          <w:tcPr>
            <w:tcW w:w="5387" w:type="dxa"/>
          </w:tcPr>
          <w:p w14:paraId="2170E217" w14:textId="77777777" w:rsidR="00E768ED" w:rsidRPr="001F66A3" w:rsidRDefault="00E768ED" w:rsidP="00A7577A">
            <w:pPr>
              <w:rPr>
                <w:sz w:val="24"/>
                <w:szCs w:val="24"/>
              </w:rPr>
            </w:pPr>
            <w:r w:rsidRPr="001F66A3">
              <w:rPr>
                <w:sz w:val="24"/>
                <w:szCs w:val="24"/>
              </w:rPr>
              <w:t>Met Office-NERC, United Kingdom</w:t>
            </w:r>
          </w:p>
        </w:tc>
        <w:tc>
          <w:tcPr>
            <w:tcW w:w="1133" w:type="dxa"/>
          </w:tcPr>
          <w:p w14:paraId="029E6274" w14:textId="53A5ED9A" w:rsidR="00E768ED" w:rsidRPr="00783BF8" w:rsidRDefault="00A7577A" w:rsidP="00A7577A">
            <w:pPr>
              <w:rPr>
                <w:sz w:val="24"/>
                <w:szCs w:val="24"/>
              </w:rPr>
            </w:pPr>
            <w:r w:rsidRPr="00A7577A">
              <w:rPr>
                <w:color w:val="000000"/>
                <w:sz w:val="24"/>
                <w:szCs w:val="24"/>
                <w:vertAlign w:val="superscript"/>
              </w:rPr>
              <w:t>16</w:t>
            </w:r>
          </w:p>
        </w:tc>
      </w:tr>
    </w:tbl>
    <w:p w14:paraId="5B937033" w14:textId="7BC59917" w:rsidR="00E768ED" w:rsidRDefault="00031205" w:rsidP="005D3238">
      <w:pPr>
        <w:pStyle w:val="Heading1"/>
        <w:numPr>
          <w:ilvl w:val="0"/>
          <w:numId w:val="0"/>
        </w:numPr>
        <w:ind w:left="432" w:hanging="432"/>
      </w:pPr>
      <w:r>
        <w:lastRenderedPageBreak/>
        <w:t>Results and discussion</w:t>
      </w:r>
    </w:p>
    <w:p w14:paraId="278AB946" w14:textId="5136D68C" w:rsidR="00E84049" w:rsidRDefault="003E1314" w:rsidP="00F44E30">
      <w:pPr>
        <w:pBdr>
          <w:top w:val="nil"/>
          <w:left w:val="nil"/>
          <w:bottom w:val="nil"/>
          <w:right w:val="nil"/>
          <w:between w:val="nil"/>
        </w:pBdr>
        <w:spacing w:before="120"/>
        <w:rPr>
          <w:sz w:val="24"/>
          <w:szCs w:val="24"/>
        </w:rPr>
      </w:pPr>
      <w:r>
        <w:rPr>
          <w:noProof/>
        </w:rPr>
        <w:drawing>
          <wp:inline distT="0" distB="0" distL="0" distR="0" wp14:anchorId="265738E1" wp14:editId="6A6EF7CD">
            <wp:extent cx="5943600" cy="3801110"/>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3801110"/>
                    </a:xfrm>
                    <a:prstGeom prst="rect">
                      <a:avLst/>
                    </a:prstGeom>
                    <a:noFill/>
                    <a:ln>
                      <a:noFill/>
                    </a:ln>
                  </pic:spPr>
                </pic:pic>
              </a:graphicData>
            </a:graphic>
          </wp:inline>
        </w:drawing>
      </w:r>
    </w:p>
    <w:p w14:paraId="64393743" w14:textId="6EFC3AC3" w:rsidR="005B05CE" w:rsidRDefault="007B06A0" w:rsidP="007B06A0">
      <w:pPr>
        <w:pStyle w:val="Caption"/>
      </w:pPr>
      <w:bookmarkStart w:id="12" w:name="_Toc128104175"/>
      <w:bookmarkStart w:id="13" w:name="_Toc128980476"/>
      <w:r>
        <w:t xml:space="preserve">Fig. S </w:t>
      </w:r>
      <w:r>
        <w:fldChar w:fldCharType="begin"/>
      </w:r>
      <w:r>
        <w:instrText xml:space="preserve"> SEQ Fig._S \* ARABIC </w:instrText>
      </w:r>
      <w:r>
        <w:fldChar w:fldCharType="separate"/>
      </w:r>
      <w:r w:rsidR="001B2089">
        <w:rPr>
          <w:noProof/>
        </w:rPr>
        <w:t>1</w:t>
      </w:r>
      <w:r>
        <w:fldChar w:fldCharType="end"/>
      </w:r>
      <w:r w:rsidR="00C62095">
        <w:t>:</w:t>
      </w:r>
      <w:r w:rsidR="005B05CE">
        <w:t xml:space="preserve"> Climatology</w:t>
      </w:r>
      <w:bookmarkEnd w:id="12"/>
      <w:r w:rsidR="00444A58">
        <w:t xml:space="preserve"> of the stud</w:t>
      </w:r>
      <w:r w:rsidR="000C464D">
        <w:t>y domain for the period 1985-2014</w:t>
      </w:r>
      <w:bookmarkEnd w:id="13"/>
    </w:p>
    <w:p w14:paraId="15E24D18" w14:textId="6A3102B5" w:rsidR="005B05CE" w:rsidRDefault="001F1D85" w:rsidP="005B05CE">
      <w:r>
        <w:rPr>
          <w:noProof/>
        </w:rPr>
        <w:lastRenderedPageBreak/>
        <w:drawing>
          <wp:inline distT="0" distB="0" distL="0" distR="0" wp14:anchorId="50A7CD0E" wp14:editId="72C5DCAF">
            <wp:extent cx="5943600" cy="410908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4109085"/>
                    </a:xfrm>
                    <a:prstGeom prst="rect">
                      <a:avLst/>
                    </a:prstGeom>
                    <a:noFill/>
                    <a:ln>
                      <a:noFill/>
                    </a:ln>
                  </pic:spPr>
                </pic:pic>
              </a:graphicData>
            </a:graphic>
          </wp:inline>
        </w:drawing>
      </w:r>
    </w:p>
    <w:p w14:paraId="020FFC42" w14:textId="7B3DC1AE" w:rsidR="00054DA6" w:rsidRDefault="007B06A0" w:rsidP="007B06A0">
      <w:pPr>
        <w:pStyle w:val="Caption"/>
      </w:pPr>
      <w:bookmarkStart w:id="14" w:name="_Ref128325660"/>
      <w:bookmarkStart w:id="15" w:name="_Toc128104176"/>
      <w:bookmarkStart w:id="16" w:name="_Toc128980477"/>
      <w:r>
        <w:t xml:space="preserve">Fig. S </w:t>
      </w:r>
      <w:r>
        <w:fldChar w:fldCharType="begin"/>
      </w:r>
      <w:r>
        <w:instrText xml:space="preserve"> SEQ Fig._S \* ARABIC </w:instrText>
      </w:r>
      <w:r>
        <w:fldChar w:fldCharType="separate"/>
      </w:r>
      <w:r w:rsidR="001B2089">
        <w:rPr>
          <w:noProof/>
        </w:rPr>
        <w:t>2</w:t>
      </w:r>
      <w:r>
        <w:fldChar w:fldCharType="end"/>
      </w:r>
      <w:bookmarkEnd w:id="14"/>
      <w:r w:rsidR="001F1D85">
        <w:t xml:space="preserve">: </w:t>
      </w:r>
      <w:r w:rsidR="00A25120">
        <w:t>Annual (ANN) c</w:t>
      </w:r>
      <w:r w:rsidR="007A08DC">
        <w:t>limatology d</w:t>
      </w:r>
      <w:r w:rsidR="00EC32D4">
        <w:t xml:space="preserve">ifferences between </w:t>
      </w:r>
      <w:r w:rsidR="007A08DC">
        <w:t>model data and MSWE</w:t>
      </w:r>
      <w:bookmarkEnd w:id="15"/>
      <w:r w:rsidR="00A23AE8">
        <w:t>P data, for the period 1985-2014.</w:t>
      </w:r>
      <w:r w:rsidR="00EE7EF7">
        <w:t xml:space="preserve"> Stippling shows significant values at 99% confidence </w:t>
      </w:r>
      <w:r w:rsidR="003F4461">
        <w:t>level</w:t>
      </w:r>
      <w:r w:rsidR="00EE7EF7">
        <w:t>. All units are in mm/month</w:t>
      </w:r>
      <w:bookmarkEnd w:id="16"/>
    </w:p>
    <w:p w14:paraId="4577518A" w14:textId="5F0B96CB" w:rsidR="00054DA6" w:rsidRDefault="00DB7349" w:rsidP="00054DA6">
      <w:r>
        <w:rPr>
          <w:noProof/>
        </w:rPr>
        <w:lastRenderedPageBreak/>
        <w:drawing>
          <wp:inline distT="0" distB="0" distL="0" distR="0" wp14:anchorId="1E14FA09" wp14:editId="48F0432B">
            <wp:extent cx="5943600" cy="40894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089400"/>
                    </a:xfrm>
                    <a:prstGeom prst="rect">
                      <a:avLst/>
                    </a:prstGeom>
                    <a:noFill/>
                    <a:ln>
                      <a:noFill/>
                    </a:ln>
                  </pic:spPr>
                </pic:pic>
              </a:graphicData>
            </a:graphic>
          </wp:inline>
        </w:drawing>
      </w:r>
    </w:p>
    <w:p w14:paraId="6EF01C32" w14:textId="6B11B58A" w:rsidR="00C03892" w:rsidRDefault="007B06A0" w:rsidP="007B06A0">
      <w:pPr>
        <w:pStyle w:val="Caption"/>
      </w:pPr>
      <w:bookmarkStart w:id="17" w:name="_Toc128104177"/>
      <w:bookmarkStart w:id="18" w:name="_Toc128980478"/>
      <w:r>
        <w:t xml:space="preserve">Fig. S </w:t>
      </w:r>
      <w:r>
        <w:fldChar w:fldCharType="begin"/>
      </w:r>
      <w:r>
        <w:instrText xml:space="preserve"> SEQ Fig._S \* ARABIC </w:instrText>
      </w:r>
      <w:r>
        <w:fldChar w:fldCharType="separate"/>
      </w:r>
      <w:r w:rsidR="001B2089">
        <w:rPr>
          <w:noProof/>
        </w:rPr>
        <w:t>3</w:t>
      </w:r>
      <w:r>
        <w:fldChar w:fldCharType="end"/>
      </w:r>
      <w:r w:rsidR="00DB7349">
        <w:t>: As in</w:t>
      </w:r>
      <w:r>
        <w:t xml:space="preserve"> </w:t>
      </w:r>
      <w:r>
        <w:fldChar w:fldCharType="begin"/>
      </w:r>
      <w:r>
        <w:instrText xml:space="preserve"> REF _Ref128325660 \h </w:instrText>
      </w:r>
      <w:r>
        <w:fldChar w:fldCharType="separate"/>
      </w:r>
      <w:r>
        <w:t xml:space="preserve">Fig. S </w:t>
      </w:r>
      <w:r>
        <w:rPr>
          <w:noProof/>
        </w:rPr>
        <w:t>2</w:t>
      </w:r>
      <w:r>
        <w:fldChar w:fldCharType="end"/>
      </w:r>
      <w:r>
        <w:t xml:space="preserve"> </w:t>
      </w:r>
      <w:r w:rsidR="00C03892">
        <w:t>but for MAM</w:t>
      </w:r>
      <w:bookmarkEnd w:id="17"/>
      <w:bookmarkEnd w:id="18"/>
    </w:p>
    <w:p w14:paraId="580A5A09" w14:textId="62907EC9" w:rsidR="00C03892" w:rsidRDefault="00107A2C" w:rsidP="00C03892">
      <w:r>
        <w:rPr>
          <w:noProof/>
        </w:rPr>
        <w:lastRenderedPageBreak/>
        <w:drawing>
          <wp:inline distT="0" distB="0" distL="0" distR="0" wp14:anchorId="0C866D80" wp14:editId="0398841E">
            <wp:extent cx="5943600" cy="406146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061460"/>
                    </a:xfrm>
                    <a:prstGeom prst="rect">
                      <a:avLst/>
                    </a:prstGeom>
                    <a:noFill/>
                    <a:ln>
                      <a:noFill/>
                    </a:ln>
                  </pic:spPr>
                </pic:pic>
              </a:graphicData>
            </a:graphic>
          </wp:inline>
        </w:drawing>
      </w:r>
    </w:p>
    <w:p w14:paraId="19675FF7" w14:textId="23877A41" w:rsidR="0060680A" w:rsidRDefault="007B06A0" w:rsidP="007B06A0">
      <w:pPr>
        <w:pStyle w:val="Caption"/>
      </w:pPr>
      <w:bookmarkStart w:id="19" w:name="_Toc128104178"/>
      <w:bookmarkStart w:id="20" w:name="_Toc128980479"/>
      <w:r>
        <w:t xml:space="preserve">Fig. S </w:t>
      </w:r>
      <w:r>
        <w:fldChar w:fldCharType="begin"/>
      </w:r>
      <w:r>
        <w:instrText xml:space="preserve"> SEQ Fig._S \* ARABIC </w:instrText>
      </w:r>
      <w:r>
        <w:fldChar w:fldCharType="separate"/>
      </w:r>
      <w:r w:rsidR="001B2089">
        <w:rPr>
          <w:noProof/>
        </w:rPr>
        <w:t>4</w:t>
      </w:r>
      <w:r>
        <w:fldChar w:fldCharType="end"/>
      </w:r>
      <w:r w:rsidR="00107A2C">
        <w:t>: As in</w:t>
      </w:r>
      <w:r w:rsidR="00D74596">
        <w:t xml:space="preserve"> </w:t>
      </w:r>
      <w:r>
        <w:fldChar w:fldCharType="begin"/>
      </w:r>
      <w:r>
        <w:instrText xml:space="preserve"> REF _Ref128325660 \h </w:instrText>
      </w:r>
      <w:r>
        <w:fldChar w:fldCharType="separate"/>
      </w:r>
      <w:r>
        <w:t xml:space="preserve">Fig. S </w:t>
      </w:r>
      <w:r>
        <w:rPr>
          <w:noProof/>
        </w:rPr>
        <w:t>2</w:t>
      </w:r>
      <w:r>
        <w:fldChar w:fldCharType="end"/>
      </w:r>
      <w:r>
        <w:t xml:space="preserve"> </w:t>
      </w:r>
      <w:r w:rsidR="00107A2C">
        <w:t>but for JJA</w:t>
      </w:r>
      <w:bookmarkEnd w:id="19"/>
      <w:bookmarkEnd w:id="20"/>
    </w:p>
    <w:p w14:paraId="1B2AE1B0" w14:textId="5B9F5CD3" w:rsidR="0060680A" w:rsidRDefault="00031F55" w:rsidP="0060680A">
      <w:r>
        <w:rPr>
          <w:noProof/>
        </w:rPr>
        <w:lastRenderedPageBreak/>
        <w:drawing>
          <wp:inline distT="0" distB="0" distL="0" distR="0" wp14:anchorId="42A93CD9" wp14:editId="5B95B3F3">
            <wp:extent cx="5943600" cy="4112895"/>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4112895"/>
                    </a:xfrm>
                    <a:prstGeom prst="rect">
                      <a:avLst/>
                    </a:prstGeom>
                    <a:noFill/>
                    <a:ln>
                      <a:noFill/>
                    </a:ln>
                  </pic:spPr>
                </pic:pic>
              </a:graphicData>
            </a:graphic>
          </wp:inline>
        </w:drawing>
      </w:r>
    </w:p>
    <w:p w14:paraId="1EEDD33D" w14:textId="0E7483EB" w:rsidR="00693CCD" w:rsidRDefault="007B06A0" w:rsidP="007B06A0">
      <w:pPr>
        <w:pStyle w:val="Caption"/>
      </w:pPr>
      <w:bookmarkStart w:id="21" w:name="_Toc128104179"/>
      <w:bookmarkStart w:id="22" w:name="_Toc128980480"/>
      <w:r>
        <w:t xml:space="preserve">Fig. S </w:t>
      </w:r>
      <w:r>
        <w:fldChar w:fldCharType="begin"/>
      </w:r>
      <w:r>
        <w:instrText xml:space="preserve"> SEQ Fig._S \* ARABIC </w:instrText>
      </w:r>
      <w:r>
        <w:fldChar w:fldCharType="separate"/>
      </w:r>
      <w:r w:rsidR="001B2089">
        <w:rPr>
          <w:noProof/>
        </w:rPr>
        <w:t>5</w:t>
      </w:r>
      <w:r>
        <w:fldChar w:fldCharType="end"/>
      </w:r>
      <w:r w:rsidR="00031F55">
        <w:t xml:space="preserve">: As in </w:t>
      </w:r>
      <w:r>
        <w:fldChar w:fldCharType="begin"/>
      </w:r>
      <w:r>
        <w:instrText xml:space="preserve"> REF _Ref128325660 \h </w:instrText>
      </w:r>
      <w:r>
        <w:fldChar w:fldCharType="separate"/>
      </w:r>
      <w:r>
        <w:t xml:space="preserve">Fig. S </w:t>
      </w:r>
      <w:r>
        <w:rPr>
          <w:noProof/>
        </w:rPr>
        <w:t>2</w:t>
      </w:r>
      <w:r>
        <w:fldChar w:fldCharType="end"/>
      </w:r>
      <w:r>
        <w:t xml:space="preserve"> </w:t>
      </w:r>
      <w:r w:rsidR="00031F55">
        <w:t>but for OND</w:t>
      </w:r>
      <w:bookmarkEnd w:id="21"/>
      <w:bookmarkEnd w:id="22"/>
    </w:p>
    <w:p w14:paraId="21329734" w14:textId="19DE53A1" w:rsidR="00693CCD" w:rsidRDefault="007B5339" w:rsidP="00693CCD">
      <w:r>
        <w:rPr>
          <w:noProof/>
        </w:rPr>
        <w:lastRenderedPageBreak/>
        <w:drawing>
          <wp:inline distT="0" distB="0" distL="0" distR="0" wp14:anchorId="75851A9A" wp14:editId="62B9FE49">
            <wp:extent cx="5943600" cy="553148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5531485"/>
                    </a:xfrm>
                    <a:prstGeom prst="rect">
                      <a:avLst/>
                    </a:prstGeom>
                    <a:noFill/>
                    <a:ln>
                      <a:noFill/>
                    </a:ln>
                  </pic:spPr>
                </pic:pic>
              </a:graphicData>
            </a:graphic>
          </wp:inline>
        </w:drawing>
      </w:r>
    </w:p>
    <w:p w14:paraId="0678B77B" w14:textId="751311C2" w:rsidR="00E421E1" w:rsidRDefault="007B06A0" w:rsidP="007B06A0">
      <w:pPr>
        <w:pStyle w:val="Caption"/>
        <w:rPr>
          <w:sz w:val="24"/>
          <w:szCs w:val="24"/>
        </w:rPr>
      </w:pPr>
      <w:bookmarkStart w:id="23" w:name="_Ref128325786"/>
      <w:bookmarkStart w:id="24" w:name="_Toc128104180"/>
      <w:bookmarkStart w:id="25" w:name="_Toc128980481"/>
      <w:r>
        <w:t xml:space="preserve">Fig. S </w:t>
      </w:r>
      <w:r>
        <w:fldChar w:fldCharType="begin"/>
      </w:r>
      <w:r>
        <w:instrText xml:space="preserve"> SEQ Fig._S \* ARABIC </w:instrText>
      </w:r>
      <w:r>
        <w:fldChar w:fldCharType="separate"/>
      </w:r>
      <w:r w:rsidR="001B2089">
        <w:rPr>
          <w:noProof/>
        </w:rPr>
        <w:t>6</w:t>
      </w:r>
      <w:r>
        <w:fldChar w:fldCharType="end"/>
      </w:r>
      <w:bookmarkEnd w:id="23"/>
      <w:r w:rsidR="007B5339">
        <w:t>:</w:t>
      </w:r>
      <w:r w:rsidR="00A45F16">
        <w:t xml:space="preserve"> </w:t>
      </w:r>
      <w:bookmarkStart w:id="26" w:name="_Hlk128326055"/>
      <w:bookmarkEnd w:id="24"/>
      <w:r w:rsidR="00E421E1" w:rsidRPr="00DB01A5">
        <w:t>Changes</w:t>
      </w:r>
      <w:r w:rsidR="00E421E1" w:rsidRPr="006F7BEF">
        <w:t xml:space="preserve"> in </w:t>
      </w:r>
      <w:r w:rsidR="00E421E1" w:rsidRPr="00DB01A5">
        <w:t>m</w:t>
      </w:r>
      <w:r w:rsidR="00E421E1" w:rsidRPr="006F7BEF">
        <w:t xml:space="preserve">ean annual </w:t>
      </w:r>
      <w:r w:rsidR="00E421E1">
        <w:t>(ANN</w:t>
      </w:r>
      <w:r w:rsidR="00E421E1" w:rsidRPr="006F7BEF">
        <w:t xml:space="preserve">) precipitation </w:t>
      </w:r>
      <w:r w:rsidR="00E421E1" w:rsidRPr="00DB01A5">
        <w:t xml:space="preserve">climatology </w:t>
      </w:r>
      <w:r w:rsidR="00E421E1" w:rsidRPr="006F7BEF">
        <w:t>for the period 20</w:t>
      </w:r>
      <w:r w:rsidR="00E421E1" w:rsidRPr="00DB01A5">
        <w:t>4</w:t>
      </w:r>
      <w:r w:rsidR="00E421E1" w:rsidRPr="006F7BEF">
        <w:t>0-20</w:t>
      </w:r>
      <w:r w:rsidR="00E421E1" w:rsidRPr="00DB01A5">
        <w:t>6</w:t>
      </w:r>
      <w:r w:rsidR="00E421E1" w:rsidRPr="006F7BEF">
        <w:t>9</w:t>
      </w:r>
      <w:r w:rsidR="00E421E1" w:rsidRPr="00DB01A5">
        <w:t xml:space="preserve"> (MID</w:t>
      </w:r>
      <w:r w:rsidR="00E421E1">
        <w:t>-</w:t>
      </w:r>
      <w:proofErr w:type="spellStart"/>
      <w:r w:rsidR="00E421E1">
        <w:t>CTL</w:t>
      </w:r>
      <w:r w:rsidR="00E421E1" w:rsidRPr="00DB01A5">
        <w:t>l</w:t>
      </w:r>
      <w:proofErr w:type="spellEnd"/>
      <w:r w:rsidR="00E421E1" w:rsidRPr="00DB01A5">
        <w:t>) and 2070-2099 (FUT</w:t>
      </w:r>
      <w:r w:rsidR="00E421E1">
        <w:t>-CTL</w:t>
      </w:r>
      <w:r w:rsidR="00E421E1" w:rsidRPr="00DB01A5">
        <w:t>)</w:t>
      </w:r>
      <w:r w:rsidR="00E421E1" w:rsidRPr="006F7BEF">
        <w:t xml:space="preserve"> relative to the 19</w:t>
      </w:r>
      <w:r w:rsidR="00E421E1" w:rsidRPr="00DB01A5">
        <w:t>85</w:t>
      </w:r>
      <w:r w:rsidR="00E421E1" w:rsidRPr="006F7BEF">
        <w:t>-</w:t>
      </w:r>
      <w:r w:rsidR="00E421E1" w:rsidRPr="00DB01A5">
        <w:t>2014 period</w:t>
      </w:r>
      <w:r w:rsidR="00E421E1" w:rsidRPr="006F7BEF">
        <w:t xml:space="preserve"> (CTL), </w:t>
      </w:r>
      <w:r w:rsidR="00E421E1">
        <w:t>for all models and an ensemble mean for the top-five models i</w:t>
      </w:r>
      <w:r w:rsidR="00E421E1" w:rsidRPr="00DB01A5">
        <w:t xml:space="preserve">dentified in subsection </w:t>
      </w:r>
      <w:r w:rsidR="00E421E1" w:rsidRPr="00DB01A5">
        <w:fldChar w:fldCharType="begin"/>
      </w:r>
      <w:r w:rsidR="00E421E1" w:rsidRPr="00DB01A5">
        <w:instrText xml:space="preserve"> REF _Ref74287800 \n \h </w:instrText>
      </w:r>
      <w:r w:rsidR="00E421E1">
        <w:instrText xml:space="preserve"> \* MERGEFORMAT </w:instrText>
      </w:r>
      <w:r w:rsidR="00E421E1" w:rsidRPr="00DB01A5">
        <w:fldChar w:fldCharType="separate"/>
      </w:r>
      <w:r w:rsidR="00E421E1" w:rsidRPr="00DB01A5">
        <w:t>3.1</w:t>
      </w:r>
      <w:r w:rsidR="00E421E1" w:rsidRPr="00DB01A5">
        <w:fldChar w:fldCharType="end"/>
      </w:r>
      <w:r w:rsidR="00E421E1">
        <w:t xml:space="preserve"> (ENStop5)</w:t>
      </w:r>
      <w:r w:rsidR="00E421E1" w:rsidRPr="00DB01A5">
        <w:t>. Stippling shows significant values (at 99% confidence level). All units are in mm/month</w:t>
      </w:r>
      <w:bookmarkEnd w:id="25"/>
    </w:p>
    <w:bookmarkEnd w:id="26"/>
    <w:p w14:paraId="7C173154" w14:textId="602391C5" w:rsidR="00A45F16" w:rsidRDefault="00633722" w:rsidP="00F44E30">
      <w:pPr>
        <w:pStyle w:val="Caption"/>
        <w:spacing w:after="0"/>
      </w:pPr>
      <w:r>
        <w:rPr>
          <w:noProof/>
        </w:rPr>
        <w:lastRenderedPageBreak/>
        <w:drawing>
          <wp:inline distT="0" distB="0" distL="0" distR="0" wp14:anchorId="25864B13" wp14:editId="67D4DE67">
            <wp:extent cx="5943600" cy="5554980"/>
            <wp:effectExtent l="0" t="0" r="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5554980"/>
                    </a:xfrm>
                    <a:prstGeom prst="rect">
                      <a:avLst/>
                    </a:prstGeom>
                    <a:noFill/>
                    <a:ln>
                      <a:noFill/>
                    </a:ln>
                  </pic:spPr>
                </pic:pic>
              </a:graphicData>
            </a:graphic>
          </wp:inline>
        </w:drawing>
      </w:r>
    </w:p>
    <w:p w14:paraId="6ADEB610" w14:textId="03A3F803" w:rsidR="00A45F16" w:rsidRDefault="007B06A0" w:rsidP="007B06A0">
      <w:pPr>
        <w:pStyle w:val="Caption"/>
      </w:pPr>
      <w:bookmarkStart w:id="27" w:name="_Toc128104181"/>
      <w:bookmarkStart w:id="28" w:name="_Toc128980482"/>
      <w:r>
        <w:t xml:space="preserve">Fig. S </w:t>
      </w:r>
      <w:r>
        <w:fldChar w:fldCharType="begin"/>
      </w:r>
      <w:r>
        <w:instrText xml:space="preserve"> SEQ Fig._S \* ARABIC </w:instrText>
      </w:r>
      <w:r>
        <w:fldChar w:fldCharType="separate"/>
      </w:r>
      <w:r w:rsidR="001B2089">
        <w:rPr>
          <w:noProof/>
        </w:rPr>
        <w:t>7</w:t>
      </w:r>
      <w:r>
        <w:fldChar w:fldCharType="end"/>
      </w:r>
      <w:r w:rsidR="00A45F16">
        <w:t xml:space="preserve">: As in </w:t>
      </w:r>
      <w:r>
        <w:fldChar w:fldCharType="begin"/>
      </w:r>
      <w:r>
        <w:instrText xml:space="preserve"> REF _Ref128325786 \h </w:instrText>
      </w:r>
      <w:r>
        <w:fldChar w:fldCharType="separate"/>
      </w:r>
      <w:r>
        <w:t xml:space="preserve">Fig. S </w:t>
      </w:r>
      <w:r>
        <w:rPr>
          <w:noProof/>
        </w:rPr>
        <w:t>6</w:t>
      </w:r>
      <w:r>
        <w:fldChar w:fldCharType="end"/>
      </w:r>
      <w:r>
        <w:t xml:space="preserve"> </w:t>
      </w:r>
      <w:r w:rsidR="00A45F16">
        <w:t>but for MAM</w:t>
      </w:r>
      <w:bookmarkEnd w:id="27"/>
      <w:bookmarkEnd w:id="28"/>
    </w:p>
    <w:p w14:paraId="0587B16E" w14:textId="43640B23" w:rsidR="00A45F16" w:rsidRDefault="00633722" w:rsidP="00A45F16">
      <w:r>
        <w:rPr>
          <w:noProof/>
        </w:rPr>
        <w:lastRenderedPageBreak/>
        <w:drawing>
          <wp:inline distT="0" distB="0" distL="0" distR="0" wp14:anchorId="53733740" wp14:editId="395A47F3">
            <wp:extent cx="5943600" cy="5516880"/>
            <wp:effectExtent l="0" t="0" r="0" b="7620"/>
            <wp:docPr id="21" name="Picture 21" descr="Chart,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calendar&#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5516880"/>
                    </a:xfrm>
                    <a:prstGeom prst="rect">
                      <a:avLst/>
                    </a:prstGeom>
                    <a:noFill/>
                    <a:ln>
                      <a:noFill/>
                    </a:ln>
                  </pic:spPr>
                </pic:pic>
              </a:graphicData>
            </a:graphic>
          </wp:inline>
        </w:drawing>
      </w:r>
    </w:p>
    <w:p w14:paraId="20D3DE6F" w14:textId="36A98D6E" w:rsidR="008D639B" w:rsidRDefault="007B06A0" w:rsidP="007B06A0">
      <w:pPr>
        <w:pStyle w:val="Caption"/>
      </w:pPr>
      <w:bookmarkStart w:id="29" w:name="_Toc128104182"/>
      <w:bookmarkStart w:id="30" w:name="_Toc128980483"/>
      <w:r>
        <w:t xml:space="preserve">Fig. S </w:t>
      </w:r>
      <w:r>
        <w:fldChar w:fldCharType="begin"/>
      </w:r>
      <w:r>
        <w:instrText xml:space="preserve"> SEQ Fig._S \* ARABIC </w:instrText>
      </w:r>
      <w:r>
        <w:fldChar w:fldCharType="separate"/>
      </w:r>
      <w:r w:rsidR="001B2089">
        <w:rPr>
          <w:noProof/>
        </w:rPr>
        <w:t>8</w:t>
      </w:r>
      <w:r>
        <w:fldChar w:fldCharType="end"/>
      </w:r>
      <w:r w:rsidR="00A45F16">
        <w:t xml:space="preserve">: As in </w:t>
      </w:r>
      <w:r>
        <w:fldChar w:fldCharType="begin"/>
      </w:r>
      <w:r>
        <w:instrText xml:space="preserve"> REF _Ref128325786 \h </w:instrText>
      </w:r>
      <w:r>
        <w:fldChar w:fldCharType="separate"/>
      </w:r>
      <w:r>
        <w:t xml:space="preserve">Fig. S </w:t>
      </w:r>
      <w:r>
        <w:rPr>
          <w:noProof/>
        </w:rPr>
        <w:t>6</w:t>
      </w:r>
      <w:r>
        <w:fldChar w:fldCharType="end"/>
      </w:r>
      <w:r>
        <w:t xml:space="preserve"> </w:t>
      </w:r>
      <w:r w:rsidR="005A3F0F">
        <w:t xml:space="preserve">but for </w:t>
      </w:r>
      <w:r w:rsidR="008D639B">
        <w:t>JJA</w:t>
      </w:r>
      <w:bookmarkEnd w:id="29"/>
      <w:bookmarkEnd w:id="30"/>
    </w:p>
    <w:p w14:paraId="46930F7B" w14:textId="1256AE75" w:rsidR="008D639B" w:rsidRDefault="00E21629" w:rsidP="008D639B">
      <w:r>
        <w:rPr>
          <w:noProof/>
        </w:rPr>
        <w:lastRenderedPageBreak/>
        <w:drawing>
          <wp:inline distT="0" distB="0" distL="0" distR="0" wp14:anchorId="36343633" wp14:editId="1D750624">
            <wp:extent cx="5943600" cy="5587365"/>
            <wp:effectExtent l="0" t="0" r="0" b="0"/>
            <wp:docPr id="22" name="Picture 22" descr="Chart,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calenda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5587365"/>
                    </a:xfrm>
                    <a:prstGeom prst="rect">
                      <a:avLst/>
                    </a:prstGeom>
                    <a:noFill/>
                    <a:ln>
                      <a:noFill/>
                    </a:ln>
                  </pic:spPr>
                </pic:pic>
              </a:graphicData>
            </a:graphic>
          </wp:inline>
        </w:drawing>
      </w:r>
    </w:p>
    <w:p w14:paraId="76CD02EC" w14:textId="4B4211FE" w:rsidR="0061002C" w:rsidRDefault="007B06A0" w:rsidP="007B06A0">
      <w:pPr>
        <w:pStyle w:val="Caption"/>
      </w:pPr>
      <w:bookmarkStart w:id="31" w:name="_Toc128104183"/>
      <w:bookmarkStart w:id="32" w:name="_Toc128980484"/>
      <w:r>
        <w:t xml:space="preserve">Fig. S </w:t>
      </w:r>
      <w:r>
        <w:fldChar w:fldCharType="begin"/>
      </w:r>
      <w:r>
        <w:instrText xml:space="preserve"> SEQ Fig._S \* ARABIC </w:instrText>
      </w:r>
      <w:r>
        <w:fldChar w:fldCharType="separate"/>
      </w:r>
      <w:r w:rsidR="001B2089">
        <w:rPr>
          <w:noProof/>
        </w:rPr>
        <w:t>9</w:t>
      </w:r>
      <w:r>
        <w:fldChar w:fldCharType="end"/>
      </w:r>
      <w:r w:rsidR="008D639B">
        <w:t xml:space="preserve">: As in </w:t>
      </w:r>
      <w:r>
        <w:fldChar w:fldCharType="begin"/>
      </w:r>
      <w:r>
        <w:instrText xml:space="preserve"> REF _Ref128325786 \h </w:instrText>
      </w:r>
      <w:r>
        <w:fldChar w:fldCharType="separate"/>
      </w:r>
      <w:r>
        <w:t xml:space="preserve">Fig. S </w:t>
      </w:r>
      <w:r>
        <w:rPr>
          <w:noProof/>
        </w:rPr>
        <w:t>6</w:t>
      </w:r>
      <w:r>
        <w:fldChar w:fldCharType="end"/>
      </w:r>
      <w:r>
        <w:t xml:space="preserve"> </w:t>
      </w:r>
      <w:r w:rsidR="008D639B">
        <w:t>but for OND</w:t>
      </w:r>
      <w:bookmarkEnd w:id="31"/>
      <w:bookmarkEnd w:id="32"/>
    </w:p>
    <w:p w14:paraId="7A797F98" w14:textId="699CFF18" w:rsidR="0061002C" w:rsidRDefault="008271E5" w:rsidP="0061002C">
      <w:r>
        <w:rPr>
          <w:noProof/>
        </w:rPr>
        <w:lastRenderedPageBreak/>
        <w:drawing>
          <wp:inline distT="0" distB="0" distL="0" distR="0" wp14:anchorId="5C051E30" wp14:editId="2E1C4322">
            <wp:extent cx="5315585" cy="51288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15585" cy="5128895"/>
                    </a:xfrm>
                    <a:prstGeom prst="rect">
                      <a:avLst/>
                    </a:prstGeom>
                    <a:noFill/>
                    <a:ln>
                      <a:noFill/>
                    </a:ln>
                  </pic:spPr>
                </pic:pic>
              </a:graphicData>
            </a:graphic>
          </wp:inline>
        </w:drawing>
      </w:r>
    </w:p>
    <w:p w14:paraId="0C9F8181" w14:textId="1CEB8FD5" w:rsidR="00BA2086" w:rsidRDefault="007B06A0" w:rsidP="001B2089">
      <w:pPr>
        <w:pStyle w:val="Caption"/>
      </w:pPr>
      <w:bookmarkStart w:id="33" w:name="_Ref128326477"/>
      <w:bookmarkStart w:id="34" w:name="_Toc128104184"/>
      <w:bookmarkStart w:id="35" w:name="_Toc128980485"/>
      <w:r>
        <w:t xml:space="preserve">Fig. S </w:t>
      </w:r>
      <w:r>
        <w:fldChar w:fldCharType="begin"/>
      </w:r>
      <w:r>
        <w:instrText xml:space="preserve"> SEQ Fig._S \* ARABIC </w:instrText>
      </w:r>
      <w:r>
        <w:fldChar w:fldCharType="separate"/>
      </w:r>
      <w:r w:rsidR="001B2089">
        <w:rPr>
          <w:noProof/>
        </w:rPr>
        <w:t>10</w:t>
      </w:r>
      <w:r>
        <w:fldChar w:fldCharType="end"/>
      </w:r>
      <w:bookmarkEnd w:id="33"/>
      <w:r w:rsidR="008271E5">
        <w:t>:</w:t>
      </w:r>
      <w:r>
        <w:t xml:space="preserve"> </w:t>
      </w:r>
      <w:r w:rsidRPr="007B06A0">
        <w:t xml:space="preserve">Changes in </w:t>
      </w:r>
      <w:r w:rsidR="00E51A3D">
        <w:t xml:space="preserve">the </w:t>
      </w:r>
      <w:r w:rsidR="00E51A3D" w:rsidRPr="00E51A3D">
        <w:t>maximum 5-day precipitation (Rx5day)</w:t>
      </w:r>
      <w:r w:rsidRPr="007B06A0">
        <w:t xml:space="preserve"> climatology for the period 2040-2069 (MID-</w:t>
      </w:r>
      <w:proofErr w:type="spellStart"/>
      <w:r w:rsidRPr="007B06A0">
        <w:t>CTLl</w:t>
      </w:r>
      <w:proofErr w:type="spellEnd"/>
      <w:r w:rsidRPr="007B06A0">
        <w:t>) and 2070-2099 (FUT-CTL) relative to the 1985-2014 period (CTL), for all models and an ensemble mean for the top-five models</w:t>
      </w:r>
      <w:r w:rsidR="00E51A3D">
        <w:t xml:space="preserve"> </w:t>
      </w:r>
      <w:r w:rsidRPr="007B06A0">
        <w:t>(ENStop5). Stippling shows significant values at 99% confidence level. All units are in mm</w:t>
      </w:r>
      <w:bookmarkEnd w:id="34"/>
      <w:bookmarkEnd w:id="35"/>
    </w:p>
    <w:p w14:paraId="75C433CA" w14:textId="6DB67087" w:rsidR="00BA2086" w:rsidRDefault="00F069DF" w:rsidP="00BA2086">
      <w:r>
        <w:rPr>
          <w:noProof/>
        </w:rPr>
        <w:lastRenderedPageBreak/>
        <w:drawing>
          <wp:inline distT="0" distB="0" distL="0" distR="0" wp14:anchorId="3912121D" wp14:editId="37AF196E">
            <wp:extent cx="5867311" cy="5665304"/>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82814" cy="5680274"/>
                    </a:xfrm>
                    <a:prstGeom prst="rect">
                      <a:avLst/>
                    </a:prstGeom>
                    <a:noFill/>
                    <a:ln>
                      <a:noFill/>
                    </a:ln>
                  </pic:spPr>
                </pic:pic>
              </a:graphicData>
            </a:graphic>
          </wp:inline>
        </w:drawing>
      </w:r>
    </w:p>
    <w:p w14:paraId="20409723" w14:textId="59B08E4C" w:rsidR="00971BB8" w:rsidRDefault="001B2089" w:rsidP="001B2089">
      <w:pPr>
        <w:pStyle w:val="Caption"/>
      </w:pPr>
      <w:bookmarkStart w:id="36" w:name="_Toc128104185"/>
      <w:bookmarkStart w:id="37" w:name="_Toc128980486"/>
      <w:r>
        <w:t xml:space="preserve">Fig. S </w:t>
      </w:r>
      <w:r>
        <w:fldChar w:fldCharType="begin"/>
      </w:r>
      <w:r>
        <w:instrText xml:space="preserve"> SEQ Fig._S \* ARABIC </w:instrText>
      </w:r>
      <w:r>
        <w:fldChar w:fldCharType="separate"/>
      </w:r>
      <w:r>
        <w:rPr>
          <w:noProof/>
        </w:rPr>
        <w:t>11</w:t>
      </w:r>
      <w:r>
        <w:fldChar w:fldCharType="end"/>
      </w:r>
      <w:r w:rsidR="00BA2086">
        <w:t xml:space="preserve">: As in </w:t>
      </w:r>
      <w:bookmarkEnd w:id="36"/>
      <w:r>
        <w:fldChar w:fldCharType="begin"/>
      </w:r>
      <w:r>
        <w:instrText xml:space="preserve"> REF _Ref128326477 \h </w:instrText>
      </w:r>
      <w:r>
        <w:fldChar w:fldCharType="separate"/>
      </w:r>
      <w:r>
        <w:t xml:space="preserve">Fig. S </w:t>
      </w:r>
      <w:r>
        <w:rPr>
          <w:noProof/>
        </w:rPr>
        <w:t>10</w:t>
      </w:r>
      <w:r>
        <w:fldChar w:fldCharType="end"/>
      </w:r>
      <w:r>
        <w:t xml:space="preserve"> but for SDII</w:t>
      </w:r>
      <w:bookmarkEnd w:id="37"/>
    </w:p>
    <w:p w14:paraId="0AA6FC9A" w14:textId="3EBBDA27" w:rsidR="00971BB8" w:rsidRDefault="00874B2E" w:rsidP="00F069DF">
      <w:r>
        <w:rPr>
          <w:noProof/>
        </w:rPr>
        <w:lastRenderedPageBreak/>
        <w:drawing>
          <wp:inline distT="0" distB="0" distL="0" distR="0" wp14:anchorId="6961D277" wp14:editId="5997FD5A">
            <wp:extent cx="5907719" cy="568120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18868" cy="5691929"/>
                    </a:xfrm>
                    <a:prstGeom prst="rect">
                      <a:avLst/>
                    </a:prstGeom>
                    <a:noFill/>
                    <a:ln>
                      <a:noFill/>
                    </a:ln>
                  </pic:spPr>
                </pic:pic>
              </a:graphicData>
            </a:graphic>
          </wp:inline>
        </w:drawing>
      </w:r>
    </w:p>
    <w:p w14:paraId="7426EEF6" w14:textId="4C08E265" w:rsidR="00F44E30" w:rsidRDefault="001B2089" w:rsidP="00F44E30">
      <w:pPr>
        <w:pStyle w:val="Caption"/>
      </w:pPr>
      <w:bookmarkStart w:id="38" w:name="_Toc128104186"/>
      <w:bookmarkStart w:id="39" w:name="_Toc128980487"/>
      <w:r>
        <w:t xml:space="preserve">Fig. S </w:t>
      </w:r>
      <w:r>
        <w:fldChar w:fldCharType="begin"/>
      </w:r>
      <w:r>
        <w:instrText xml:space="preserve"> SEQ Fig._S \* ARABIC </w:instrText>
      </w:r>
      <w:r>
        <w:fldChar w:fldCharType="separate"/>
      </w:r>
      <w:r>
        <w:rPr>
          <w:noProof/>
        </w:rPr>
        <w:t>12</w:t>
      </w:r>
      <w:r>
        <w:fldChar w:fldCharType="end"/>
      </w:r>
      <w:r w:rsidR="00F069DF">
        <w:t xml:space="preserve">: As in </w:t>
      </w:r>
      <w:r>
        <w:fldChar w:fldCharType="begin"/>
      </w:r>
      <w:r>
        <w:instrText xml:space="preserve"> REF _Ref128326477 \h </w:instrText>
      </w:r>
      <w:r>
        <w:fldChar w:fldCharType="separate"/>
      </w:r>
      <w:r>
        <w:t xml:space="preserve">Fig. S </w:t>
      </w:r>
      <w:r>
        <w:rPr>
          <w:noProof/>
        </w:rPr>
        <w:t>10</w:t>
      </w:r>
      <w:r>
        <w:fldChar w:fldCharType="end"/>
      </w:r>
      <w:r>
        <w:t xml:space="preserve"> </w:t>
      </w:r>
      <w:r w:rsidR="00971BB8">
        <w:t>but for 99p90p</w:t>
      </w:r>
      <w:bookmarkEnd w:id="38"/>
      <w:r>
        <w:t xml:space="preserve">. Units are in </w:t>
      </w:r>
      <w:proofErr w:type="gramStart"/>
      <w:r>
        <w:t>mm</w:t>
      </w:r>
      <w:bookmarkEnd w:id="39"/>
      <w:proofErr w:type="gramEnd"/>
    </w:p>
    <w:p w14:paraId="21FE2CC0" w14:textId="62564DDD" w:rsidR="00133D25" w:rsidRPr="00F44E30" w:rsidRDefault="00133D25" w:rsidP="00A7577A">
      <w:pPr>
        <w:pStyle w:val="Heading1"/>
        <w:numPr>
          <w:ilvl w:val="0"/>
          <w:numId w:val="0"/>
        </w:numPr>
        <w:ind w:left="432" w:hanging="432"/>
        <w:rPr>
          <w:lang w:val="fr-FR"/>
        </w:rPr>
      </w:pPr>
      <w:proofErr w:type="spellStart"/>
      <w:r w:rsidRPr="00F44E30">
        <w:rPr>
          <w:lang w:val="fr-FR"/>
        </w:rPr>
        <w:t>References</w:t>
      </w:r>
      <w:proofErr w:type="spellEnd"/>
    </w:p>
    <w:p w14:paraId="3DC054D6" w14:textId="07E8D47C" w:rsidR="00A7577A" w:rsidRDefault="00A7577A">
      <w:pPr>
        <w:autoSpaceDE w:val="0"/>
        <w:autoSpaceDN w:val="0"/>
        <w:ind w:hanging="640"/>
        <w:divId w:val="549801335"/>
        <w:rPr>
          <w:sz w:val="24"/>
          <w:szCs w:val="24"/>
        </w:rPr>
      </w:pPr>
      <w:r w:rsidRPr="00F44E30">
        <w:rPr>
          <w:lang w:val="fr-FR"/>
        </w:rPr>
        <w:t>1.</w:t>
      </w:r>
      <w:r w:rsidRPr="00F44E30">
        <w:rPr>
          <w:lang w:val="fr-FR"/>
        </w:rPr>
        <w:tab/>
      </w:r>
      <w:proofErr w:type="spellStart"/>
      <w:r w:rsidRPr="00F44E30">
        <w:rPr>
          <w:lang w:val="fr-FR"/>
        </w:rPr>
        <w:t>Cherchi</w:t>
      </w:r>
      <w:proofErr w:type="spellEnd"/>
      <w:r w:rsidRPr="00F44E30">
        <w:rPr>
          <w:lang w:val="fr-FR"/>
        </w:rPr>
        <w:t xml:space="preserve">, A. </w:t>
      </w:r>
      <w:r w:rsidRPr="00F44E30">
        <w:rPr>
          <w:i/>
          <w:iCs/>
          <w:lang w:val="fr-FR"/>
        </w:rPr>
        <w:t>et al.</w:t>
      </w:r>
      <w:r w:rsidRPr="00F44E30">
        <w:rPr>
          <w:lang w:val="fr-FR"/>
        </w:rPr>
        <w:t xml:space="preserve"> </w:t>
      </w:r>
      <w:r>
        <w:t xml:space="preserve">Global mean climate and main patterns of variability in the CMCC‐CM2 coupled model. </w:t>
      </w:r>
      <w:r>
        <w:rPr>
          <w:i/>
          <w:iCs/>
        </w:rPr>
        <w:t xml:space="preserve">J Adv Model Earth </w:t>
      </w:r>
      <w:proofErr w:type="spellStart"/>
      <w:r>
        <w:rPr>
          <w:i/>
          <w:iCs/>
        </w:rPr>
        <w:t>Syst</w:t>
      </w:r>
      <w:proofErr w:type="spellEnd"/>
      <w:r>
        <w:t xml:space="preserve"> 2018MS001369 (2018) doi:10.1029/2018MS001369.</w:t>
      </w:r>
    </w:p>
    <w:p w14:paraId="16836E03" w14:textId="77777777" w:rsidR="00A7577A" w:rsidRDefault="00A7577A">
      <w:pPr>
        <w:autoSpaceDE w:val="0"/>
        <w:autoSpaceDN w:val="0"/>
        <w:ind w:hanging="640"/>
        <w:divId w:val="1518960414"/>
      </w:pPr>
      <w:r>
        <w:t>2.</w:t>
      </w:r>
      <w:r>
        <w:tab/>
      </w:r>
      <w:proofErr w:type="spellStart"/>
      <w:r>
        <w:t>Voldoire</w:t>
      </w:r>
      <w:proofErr w:type="spellEnd"/>
      <w:r>
        <w:t xml:space="preserve">, A. </w:t>
      </w:r>
      <w:r>
        <w:rPr>
          <w:i/>
          <w:iCs/>
        </w:rPr>
        <w:t>et al.</w:t>
      </w:r>
      <w:r>
        <w:t xml:space="preserve"> Evaluation of CMIP6 DECK Experiments With CNRM‐CM6‐1. </w:t>
      </w:r>
      <w:r>
        <w:rPr>
          <w:i/>
          <w:iCs/>
        </w:rPr>
        <w:t xml:space="preserve">J Adv Model Earth </w:t>
      </w:r>
      <w:proofErr w:type="spellStart"/>
      <w:r>
        <w:rPr>
          <w:i/>
          <w:iCs/>
        </w:rPr>
        <w:t>Syst</w:t>
      </w:r>
      <w:proofErr w:type="spellEnd"/>
      <w:r>
        <w:t xml:space="preserve"> </w:t>
      </w:r>
      <w:r>
        <w:rPr>
          <w:b/>
          <w:bCs/>
        </w:rPr>
        <w:t>11</w:t>
      </w:r>
      <w:r>
        <w:t>, 2177–2213 (2019).</w:t>
      </w:r>
    </w:p>
    <w:p w14:paraId="4B201B84" w14:textId="77777777" w:rsidR="00A7577A" w:rsidRDefault="00A7577A">
      <w:pPr>
        <w:autoSpaceDE w:val="0"/>
        <w:autoSpaceDN w:val="0"/>
        <w:ind w:hanging="640"/>
        <w:divId w:val="1081871597"/>
      </w:pPr>
      <w:r>
        <w:t>3.</w:t>
      </w:r>
      <w:r>
        <w:tab/>
      </w:r>
      <w:proofErr w:type="spellStart"/>
      <w:r>
        <w:t>Döscher</w:t>
      </w:r>
      <w:proofErr w:type="spellEnd"/>
      <w:r>
        <w:t xml:space="preserve">, R. </w:t>
      </w:r>
      <w:r>
        <w:rPr>
          <w:i/>
          <w:iCs/>
        </w:rPr>
        <w:t>et al.</w:t>
      </w:r>
      <w:r>
        <w:t xml:space="preserve"> The EC-Earth3 Earth system model for the Coupled Model Intercomparison Project 6. </w:t>
      </w:r>
      <w:proofErr w:type="spellStart"/>
      <w:r>
        <w:rPr>
          <w:i/>
          <w:iCs/>
        </w:rPr>
        <w:t>Geosci</w:t>
      </w:r>
      <w:proofErr w:type="spellEnd"/>
      <w:r>
        <w:rPr>
          <w:i/>
          <w:iCs/>
        </w:rPr>
        <w:t xml:space="preserve"> Model Dev</w:t>
      </w:r>
      <w:r>
        <w:t xml:space="preserve"> </w:t>
      </w:r>
      <w:r>
        <w:rPr>
          <w:b/>
          <w:bCs/>
        </w:rPr>
        <w:t>15</w:t>
      </w:r>
      <w:r>
        <w:t>, 2973–3020 (2022).</w:t>
      </w:r>
    </w:p>
    <w:p w14:paraId="29CC7A29" w14:textId="77777777" w:rsidR="00A7577A" w:rsidRDefault="00A7577A">
      <w:pPr>
        <w:autoSpaceDE w:val="0"/>
        <w:autoSpaceDN w:val="0"/>
        <w:ind w:hanging="640"/>
        <w:divId w:val="1931155757"/>
      </w:pPr>
      <w:r>
        <w:t>4.</w:t>
      </w:r>
      <w:r>
        <w:tab/>
        <w:t xml:space="preserve">Li, L. </w:t>
      </w:r>
      <w:r>
        <w:rPr>
          <w:i/>
          <w:iCs/>
        </w:rPr>
        <w:t>et al.</w:t>
      </w:r>
      <w:r>
        <w:t xml:space="preserve"> The Flexible Global Ocean‐Atmosphere‐Land System Model Grid‐Point Version 3 (FGOALS‐g3): Description and Evaluation. </w:t>
      </w:r>
      <w:r>
        <w:rPr>
          <w:i/>
          <w:iCs/>
        </w:rPr>
        <w:t xml:space="preserve">J Adv Model Earth </w:t>
      </w:r>
      <w:proofErr w:type="spellStart"/>
      <w:r>
        <w:rPr>
          <w:i/>
          <w:iCs/>
        </w:rPr>
        <w:t>Syst</w:t>
      </w:r>
      <w:proofErr w:type="spellEnd"/>
      <w:r>
        <w:t xml:space="preserve"> </w:t>
      </w:r>
      <w:r>
        <w:rPr>
          <w:b/>
          <w:bCs/>
        </w:rPr>
        <w:t>12</w:t>
      </w:r>
      <w:r>
        <w:t>, (2020).</w:t>
      </w:r>
    </w:p>
    <w:p w14:paraId="24773D41" w14:textId="77777777" w:rsidR="00A7577A" w:rsidRDefault="00A7577A">
      <w:pPr>
        <w:autoSpaceDE w:val="0"/>
        <w:autoSpaceDN w:val="0"/>
        <w:ind w:hanging="640"/>
        <w:divId w:val="1925069738"/>
      </w:pPr>
      <w:r>
        <w:t>5.</w:t>
      </w:r>
      <w:r>
        <w:tab/>
        <w:t xml:space="preserve">Dunne, J. P. </w:t>
      </w:r>
      <w:r>
        <w:rPr>
          <w:i/>
          <w:iCs/>
        </w:rPr>
        <w:t>et al.</w:t>
      </w:r>
      <w:r>
        <w:t xml:space="preserve"> The GFDL Earth System Model Version 4.1 (GFDL‐ESM 4.1): Overall Coupled Model Description and Simulation Characteristics. </w:t>
      </w:r>
      <w:r>
        <w:rPr>
          <w:i/>
          <w:iCs/>
        </w:rPr>
        <w:t xml:space="preserve">J Adv Model Earth </w:t>
      </w:r>
      <w:proofErr w:type="spellStart"/>
      <w:r>
        <w:rPr>
          <w:i/>
          <w:iCs/>
        </w:rPr>
        <w:t>Syst</w:t>
      </w:r>
      <w:proofErr w:type="spellEnd"/>
      <w:r>
        <w:t xml:space="preserve"> </w:t>
      </w:r>
      <w:r>
        <w:rPr>
          <w:b/>
          <w:bCs/>
        </w:rPr>
        <w:t>12</w:t>
      </w:r>
      <w:r>
        <w:t>, (2020).</w:t>
      </w:r>
    </w:p>
    <w:p w14:paraId="0D75AF99" w14:textId="77777777" w:rsidR="00A7577A" w:rsidRDefault="00A7577A">
      <w:pPr>
        <w:autoSpaceDE w:val="0"/>
        <w:autoSpaceDN w:val="0"/>
        <w:ind w:hanging="640"/>
        <w:divId w:val="2073036852"/>
      </w:pPr>
      <w:r>
        <w:t>6.</w:t>
      </w:r>
      <w:r>
        <w:tab/>
        <w:t xml:space="preserve">Boucher, O. </w:t>
      </w:r>
      <w:r>
        <w:rPr>
          <w:i/>
          <w:iCs/>
        </w:rPr>
        <w:t>et al.</w:t>
      </w:r>
      <w:r>
        <w:t xml:space="preserve"> Presentation and Evaluation of the IPSL‐CM6A‐LR Climate Model. </w:t>
      </w:r>
      <w:r>
        <w:rPr>
          <w:i/>
          <w:iCs/>
        </w:rPr>
        <w:t xml:space="preserve">J Adv Model Earth </w:t>
      </w:r>
      <w:proofErr w:type="spellStart"/>
      <w:r>
        <w:rPr>
          <w:i/>
          <w:iCs/>
        </w:rPr>
        <w:t>Syst</w:t>
      </w:r>
      <w:proofErr w:type="spellEnd"/>
      <w:r>
        <w:t xml:space="preserve"> </w:t>
      </w:r>
      <w:r>
        <w:rPr>
          <w:b/>
          <w:bCs/>
        </w:rPr>
        <w:t>12</w:t>
      </w:r>
      <w:r>
        <w:t>, (2020).</w:t>
      </w:r>
    </w:p>
    <w:p w14:paraId="76DE30E8" w14:textId="77777777" w:rsidR="00A7577A" w:rsidRDefault="00A7577A">
      <w:pPr>
        <w:autoSpaceDE w:val="0"/>
        <w:autoSpaceDN w:val="0"/>
        <w:ind w:hanging="640"/>
        <w:divId w:val="861363584"/>
      </w:pPr>
      <w:r>
        <w:lastRenderedPageBreak/>
        <w:t>7.</w:t>
      </w:r>
      <w:r>
        <w:tab/>
        <w:t xml:space="preserve">Lee, J. </w:t>
      </w:r>
      <w:r>
        <w:rPr>
          <w:i/>
          <w:iCs/>
        </w:rPr>
        <w:t>et al.</w:t>
      </w:r>
      <w:r>
        <w:t xml:space="preserve"> Evaluation of the Korea Meteorological Administration Advanced Community Earth-System model (K-ACE). </w:t>
      </w:r>
      <w:r>
        <w:rPr>
          <w:i/>
          <w:iCs/>
        </w:rPr>
        <w:t>Asia Pac J Atmos Sci</w:t>
      </w:r>
      <w:r>
        <w:t xml:space="preserve"> </w:t>
      </w:r>
      <w:r>
        <w:rPr>
          <w:b/>
          <w:bCs/>
        </w:rPr>
        <w:t>56</w:t>
      </w:r>
      <w:r>
        <w:t>, 381–395 (2020).</w:t>
      </w:r>
    </w:p>
    <w:p w14:paraId="45073A8E" w14:textId="77777777" w:rsidR="00A7577A" w:rsidRDefault="00A7577A">
      <w:pPr>
        <w:autoSpaceDE w:val="0"/>
        <w:autoSpaceDN w:val="0"/>
        <w:ind w:hanging="640"/>
        <w:divId w:val="245917247"/>
      </w:pPr>
      <w:r>
        <w:t>8.</w:t>
      </w:r>
      <w:r>
        <w:tab/>
      </w:r>
      <w:proofErr w:type="spellStart"/>
      <w:r>
        <w:t>Hajima</w:t>
      </w:r>
      <w:proofErr w:type="spellEnd"/>
      <w:r>
        <w:t xml:space="preserve">, T. </w:t>
      </w:r>
      <w:r>
        <w:rPr>
          <w:i/>
          <w:iCs/>
        </w:rPr>
        <w:t>et al.</w:t>
      </w:r>
      <w:r>
        <w:t xml:space="preserve"> Development of the MIROC-ES2L Earth system model and the evaluation of biogeochemical processes and feedbacks. </w:t>
      </w:r>
      <w:proofErr w:type="spellStart"/>
      <w:r>
        <w:rPr>
          <w:i/>
          <w:iCs/>
        </w:rPr>
        <w:t>Geosci</w:t>
      </w:r>
      <w:proofErr w:type="spellEnd"/>
      <w:r>
        <w:rPr>
          <w:i/>
          <w:iCs/>
        </w:rPr>
        <w:t xml:space="preserve"> Model Dev</w:t>
      </w:r>
      <w:r>
        <w:t xml:space="preserve"> </w:t>
      </w:r>
      <w:r>
        <w:rPr>
          <w:b/>
          <w:bCs/>
        </w:rPr>
        <w:t>13</w:t>
      </w:r>
      <w:r>
        <w:t>, 2197–2244 (2020).</w:t>
      </w:r>
    </w:p>
    <w:p w14:paraId="415E203E" w14:textId="77777777" w:rsidR="00A7577A" w:rsidRDefault="00A7577A">
      <w:pPr>
        <w:autoSpaceDE w:val="0"/>
        <w:autoSpaceDN w:val="0"/>
        <w:ind w:hanging="640"/>
        <w:divId w:val="636492528"/>
      </w:pPr>
      <w:r>
        <w:t>9.</w:t>
      </w:r>
      <w:r>
        <w:tab/>
      </w:r>
      <w:proofErr w:type="spellStart"/>
      <w:r>
        <w:t>Tatebe</w:t>
      </w:r>
      <w:proofErr w:type="spellEnd"/>
      <w:r>
        <w:t xml:space="preserve">, H. </w:t>
      </w:r>
      <w:r>
        <w:rPr>
          <w:i/>
          <w:iCs/>
        </w:rPr>
        <w:t>et al.</w:t>
      </w:r>
      <w:r>
        <w:t xml:space="preserve"> Description and basic evaluation of simulated mean state, internal variability, and climate sensitivity in MIROC6. </w:t>
      </w:r>
      <w:proofErr w:type="spellStart"/>
      <w:r>
        <w:rPr>
          <w:i/>
          <w:iCs/>
        </w:rPr>
        <w:t>Geosci</w:t>
      </w:r>
      <w:proofErr w:type="spellEnd"/>
      <w:r>
        <w:rPr>
          <w:i/>
          <w:iCs/>
        </w:rPr>
        <w:t xml:space="preserve"> Model Dev</w:t>
      </w:r>
      <w:r>
        <w:t xml:space="preserve"> </w:t>
      </w:r>
      <w:r>
        <w:rPr>
          <w:b/>
          <w:bCs/>
        </w:rPr>
        <w:t>12</w:t>
      </w:r>
      <w:r>
        <w:t>, 2727–2765 (2019).</w:t>
      </w:r>
    </w:p>
    <w:p w14:paraId="5307CF60" w14:textId="77777777" w:rsidR="00A7577A" w:rsidRDefault="00A7577A">
      <w:pPr>
        <w:autoSpaceDE w:val="0"/>
        <w:autoSpaceDN w:val="0"/>
        <w:ind w:hanging="640"/>
        <w:divId w:val="1761019760"/>
      </w:pPr>
      <w:r>
        <w:t>10.</w:t>
      </w:r>
      <w:r>
        <w:tab/>
        <w:t xml:space="preserve">Müller, W. A. </w:t>
      </w:r>
      <w:r>
        <w:rPr>
          <w:i/>
          <w:iCs/>
        </w:rPr>
        <w:t>et al.</w:t>
      </w:r>
      <w:r>
        <w:t xml:space="preserve"> A Higher‐resolution Version of the Max Planck Institute Earth System Model (MPI‐ESM1.2‐HR). </w:t>
      </w:r>
      <w:r>
        <w:rPr>
          <w:i/>
          <w:iCs/>
        </w:rPr>
        <w:t xml:space="preserve">J Adv Model Earth </w:t>
      </w:r>
      <w:proofErr w:type="spellStart"/>
      <w:r>
        <w:rPr>
          <w:i/>
          <w:iCs/>
        </w:rPr>
        <w:t>Syst</w:t>
      </w:r>
      <w:proofErr w:type="spellEnd"/>
      <w:r>
        <w:t xml:space="preserve"> </w:t>
      </w:r>
      <w:r>
        <w:rPr>
          <w:b/>
          <w:bCs/>
        </w:rPr>
        <w:t>10</w:t>
      </w:r>
      <w:r>
        <w:t>, 1383–1413 (2018).</w:t>
      </w:r>
    </w:p>
    <w:p w14:paraId="6DAB8272" w14:textId="77777777" w:rsidR="00A7577A" w:rsidRDefault="00A7577A">
      <w:pPr>
        <w:autoSpaceDE w:val="0"/>
        <w:autoSpaceDN w:val="0"/>
        <w:ind w:hanging="640"/>
        <w:divId w:val="1724595224"/>
      </w:pPr>
      <w:r>
        <w:t>11.</w:t>
      </w:r>
      <w:r>
        <w:tab/>
      </w:r>
      <w:proofErr w:type="spellStart"/>
      <w:r>
        <w:t>Mauritsen</w:t>
      </w:r>
      <w:proofErr w:type="spellEnd"/>
      <w:r>
        <w:t xml:space="preserve">, T. </w:t>
      </w:r>
      <w:r>
        <w:rPr>
          <w:i/>
          <w:iCs/>
        </w:rPr>
        <w:t>et al.</w:t>
      </w:r>
      <w:r>
        <w:t xml:space="preserve"> Developments in the MPI‐M Earth System Model version 1.2 (MPI‐ESM1.2) and Its Response to Increasing CO </w:t>
      </w:r>
      <w:r>
        <w:rPr>
          <w:vertAlign w:val="subscript"/>
        </w:rPr>
        <w:t>2</w:t>
      </w:r>
      <w:r>
        <w:t xml:space="preserve">. </w:t>
      </w:r>
      <w:r>
        <w:rPr>
          <w:i/>
          <w:iCs/>
        </w:rPr>
        <w:t xml:space="preserve">J Adv Model Earth </w:t>
      </w:r>
      <w:proofErr w:type="spellStart"/>
      <w:r>
        <w:rPr>
          <w:i/>
          <w:iCs/>
        </w:rPr>
        <w:t>Syst</w:t>
      </w:r>
      <w:proofErr w:type="spellEnd"/>
      <w:r>
        <w:t xml:space="preserve"> </w:t>
      </w:r>
      <w:r>
        <w:rPr>
          <w:b/>
          <w:bCs/>
        </w:rPr>
        <w:t>11</w:t>
      </w:r>
      <w:r>
        <w:t>, 998–1038 (2019).</w:t>
      </w:r>
    </w:p>
    <w:p w14:paraId="67B830D2" w14:textId="77777777" w:rsidR="00A7577A" w:rsidRDefault="00A7577A">
      <w:pPr>
        <w:autoSpaceDE w:val="0"/>
        <w:autoSpaceDN w:val="0"/>
        <w:ind w:hanging="640"/>
        <w:divId w:val="8602622"/>
      </w:pPr>
      <w:r>
        <w:t>12.</w:t>
      </w:r>
      <w:r>
        <w:tab/>
      </w:r>
      <w:proofErr w:type="spellStart"/>
      <w:r>
        <w:t>Yukimoto</w:t>
      </w:r>
      <w:proofErr w:type="spellEnd"/>
      <w:r>
        <w:t xml:space="preserve">, S. </w:t>
      </w:r>
      <w:r>
        <w:rPr>
          <w:i/>
          <w:iCs/>
        </w:rPr>
        <w:t>et al.</w:t>
      </w:r>
      <w:r>
        <w:t xml:space="preserve"> The Meteorological Research Institute Earth System Model Version 2.0, MRI-ESM2.0: Description and Basic Evaluation of the Physical Component. </w:t>
      </w:r>
      <w:r>
        <w:rPr>
          <w:i/>
          <w:iCs/>
        </w:rPr>
        <w:t>Journal of the Meteorological Society of Japan. Ser. II</w:t>
      </w:r>
      <w:r>
        <w:t xml:space="preserve"> </w:t>
      </w:r>
      <w:r>
        <w:rPr>
          <w:b/>
          <w:bCs/>
        </w:rPr>
        <w:t>97</w:t>
      </w:r>
      <w:r>
        <w:t>, 931–965 (2019).</w:t>
      </w:r>
    </w:p>
    <w:p w14:paraId="2035C73A" w14:textId="77777777" w:rsidR="00A7577A" w:rsidRDefault="00A7577A">
      <w:pPr>
        <w:autoSpaceDE w:val="0"/>
        <w:autoSpaceDN w:val="0"/>
        <w:ind w:hanging="640"/>
        <w:divId w:val="1924492398"/>
      </w:pPr>
      <w:r>
        <w:t>13.</w:t>
      </w:r>
      <w:r>
        <w:tab/>
        <w:t xml:space="preserve">Cao, J. </w:t>
      </w:r>
      <w:r>
        <w:rPr>
          <w:i/>
          <w:iCs/>
        </w:rPr>
        <w:t>et al.</w:t>
      </w:r>
      <w:r>
        <w:t xml:space="preserve"> The NUIST Earth System Model (NESM) version 3: description and preliminary evaluation. </w:t>
      </w:r>
      <w:proofErr w:type="spellStart"/>
      <w:r>
        <w:rPr>
          <w:i/>
          <w:iCs/>
        </w:rPr>
        <w:t>Geosci</w:t>
      </w:r>
      <w:proofErr w:type="spellEnd"/>
      <w:r>
        <w:rPr>
          <w:i/>
          <w:iCs/>
        </w:rPr>
        <w:t xml:space="preserve"> Model Dev</w:t>
      </w:r>
      <w:r>
        <w:t xml:space="preserve"> </w:t>
      </w:r>
      <w:r>
        <w:rPr>
          <w:b/>
          <w:bCs/>
        </w:rPr>
        <w:t>11</w:t>
      </w:r>
      <w:r>
        <w:t>, 2975–2993 (2018).</w:t>
      </w:r>
    </w:p>
    <w:p w14:paraId="4A28B4DE" w14:textId="77777777" w:rsidR="00A7577A" w:rsidRDefault="00A7577A">
      <w:pPr>
        <w:autoSpaceDE w:val="0"/>
        <w:autoSpaceDN w:val="0"/>
        <w:ind w:hanging="640"/>
        <w:divId w:val="1369797836"/>
      </w:pPr>
      <w:r>
        <w:t>14.</w:t>
      </w:r>
      <w:r>
        <w:tab/>
      </w:r>
      <w:proofErr w:type="spellStart"/>
      <w:r>
        <w:t>Seland</w:t>
      </w:r>
      <w:proofErr w:type="spellEnd"/>
      <w:r>
        <w:t xml:space="preserve">, Ø. </w:t>
      </w:r>
      <w:r>
        <w:rPr>
          <w:i/>
          <w:iCs/>
        </w:rPr>
        <w:t>et al.</w:t>
      </w:r>
      <w:r>
        <w:t xml:space="preserve"> Overview of the Norwegian Earth System Model (NorESM2) and key climate response of CMIP6 DECK, historical, and scenario simulations. </w:t>
      </w:r>
      <w:proofErr w:type="spellStart"/>
      <w:r>
        <w:rPr>
          <w:i/>
          <w:iCs/>
        </w:rPr>
        <w:t>Geosci</w:t>
      </w:r>
      <w:proofErr w:type="spellEnd"/>
      <w:r>
        <w:rPr>
          <w:i/>
          <w:iCs/>
        </w:rPr>
        <w:t xml:space="preserve"> Model Dev</w:t>
      </w:r>
      <w:r>
        <w:t xml:space="preserve"> </w:t>
      </w:r>
      <w:r>
        <w:rPr>
          <w:b/>
          <w:bCs/>
        </w:rPr>
        <w:t>13</w:t>
      </w:r>
      <w:r>
        <w:t>, 6165–6200 (2020).</w:t>
      </w:r>
    </w:p>
    <w:p w14:paraId="16AF765A" w14:textId="77777777" w:rsidR="00A7577A" w:rsidRDefault="00A7577A">
      <w:pPr>
        <w:autoSpaceDE w:val="0"/>
        <w:autoSpaceDN w:val="0"/>
        <w:ind w:hanging="640"/>
        <w:divId w:val="1635597570"/>
      </w:pPr>
      <w:r>
        <w:t>15.</w:t>
      </w:r>
      <w:r>
        <w:tab/>
        <w:t xml:space="preserve">Lee, W.-L. </w:t>
      </w:r>
      <w:r>
        <w:rPr>
          <w:i/>
          <w:iCs/>
        </w:rPr>
        <w:t>et al.</w:t>
      </w:r>
      <w:r>
        <w:t xml:space="preserve"> Taiwan Earth System Model Version 1: description and evaluation of mean state. </w:t>
      </w:r>
      <w:proofErr w:type="spellStart"/>
      <w:r>
        <w:rPr>
          <w:i/>
          <w:iCs/>
        </w:rPr>
        <w:t>Geosci</w:t>
      </w:r>
      <w:proofErr w:type="spellEnd"/>
      <w:r>
        <w:rPr>
          <w:i/>
          <w:iCs/>
        </w:rPr>
        <w:t xml:space="preserve"> Model Dev</w:t>
      </w:r>
      <w:r>
        <w:t xml:space="preserve"> </w:t>
      </w:r>
      <w:r>
        <w:rPr>
          <w:b/>
          <w:bCs/>
        </w:rPr>
        <w:t>13</w:t>
      </w:r>
      <w:r>
        <w:t>, 3887–3904 (2020).</w:t>
      </w:r>
    </w:p>
    <w:p w14:paraId="645C1C08" w14:textId="77777777" w:rsidR="00A7577A" w:rsidRDefault="00A7577A">
      <w:pPr>
        <w:autoSpaceDE w:val="0"/>
        <w:autoSpaceDN w:val="0"/>
        <w:ind w:hanging="640"/>
        <w:divId w:val="415827916"/>
      </w:pPr>
      <w:r>
        <w:t>16.</w:t>
      </w:r>
      <w:r>
        <w:tab/>
      </w:r>
      <w:proofErr w:type="spellStart"/>
      <w:r>
        <w:t>Sellar</w:t>
      </w:r>
      <w:proofErr w:type="spellEnd"/>
      <w:r>
        <w:t xml:space="preserve">, A. A. </w:t>
      </w:r>
      <w:r>
        <w:rPr>
          <w:i/>
          <w:iCs/>
        </w:rPr>
        <w:t>et al.</w:t>
      </w:r>
      <w:r>
        <w:t xml:space="preserve"> UKESM1: Description and Evaluation of the U.K. Earth System Model. </w:t>
      </w:r>
      <w:r>
        <w:rPr>
          <w:i/>
          <w:iCs/>
        </w:rPr>
        <w:t xml:space="preserve">J Adv Model Earth </w:t>
      </w:r>
      <w:proofErr w:type="spellStart"/>
      <w:r>
        <w:rPr>
          <w:i/>
          <w:iCs/>
        </w:rPr>
        <w:t>Syst</w:t>
      </w:r>
      <w:proofErr w:type="spellEnd"/>
      <w:r>
        <w:t xml:space="preserve"> </w:t>
      </w:r>
      <w:r>
        <w:rPr>
          <w:b/>
          <w:bCs/>
        </w:rPr>
        <w:t>11</w:t>
      </w:r>
      <w:r>
        <w:t>, 4513–4558 (2019).</w:t>
      </w:r>
    </w:p>
    <w:p w14:paraId="23F5EFC7" w14:textId="115F1657" w:rsidR="00133D25" w:rsidRPr="00133D25" w:rsidRDefault="00A7577A" w:rsidP="00133D25">
      <w:r>
        <w:t> </w:t>
      </w:r>
    </w:p>
    <w:sectPr w:rsidR="00133D25" w:rsidRPr="00133D25" w:rsidSect="00E61BF5">
      <w:footerReference w:type="default" r:id="rId21"/>
      <w:headerReference w:type="first" r:id="rId22"/>
      <w:pgSz w:w="12240" w:h="15840"/>
      <w:pgMar w:top="1440" w:right="1440" w:bottom="1440" w:left="1440" w:header="432" w:footer="720" w:gutter="0"/>
      <w:lnNumType w:countBy="1" w:restart="continuous"/>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A400AF" w14:textId="77777777" w:rsidR="007C3301" w:rsidRDefault="007C3301">
      <w:r>
        <w:separator/>
      </w:r>
    </w:p>
  </w:endnote>
  <w:endnote w:type="continuationSeparator" w:id="0">
    <w:p w14:paraId="60245ADD" w14:textId="77777777" w:rsidR="007C3301" w:rsidRDefault="007C3301">
      <w:r>
        <w:continuationSeparator/>
      </w:r>
    </w:p>
  </w:endnote>
  <w:endnote w:type="continuationNotice" w:id="1">
    <w:p w14:paraId="4854AAFE" w14:textId="77777777" w:rsidR="007C3301" w:rsidRDefault="007C330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77DD8" w14:textId="77777777" w:rsidR="00374D68" w:rsidRDefault="00374D68">
    <w:pPr>
      <w:pBdr>
        <w:top w:val="nil"/>
        <w:left w:val="nil"/>
        <w:bottom w:val="nil"/>
        <w:right w:val="nil"/>
        <w:between w:val="nil"/>
      </w:pBdr>
      <w:tabs>
        <w:tab w:val="center" w:pos="4680"/>
        <w:tab w:val="right" w:pos="9360"/>
      </w:tabs>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D5FC6F" w14:textId="77777777" w:rsidR="007C3301" w:rsidRDefault="007C3301">
      <w:r>
        <w:separator/>
      </w:r>
    </w:p>
  </w:footnote>
  <w:footnote w:type="continuationSeparator" w:id="0">
    <w:p w14:paraId="3B6769B8" w14:textId="77777777" w:rsidR="007C3301" w:rsidRDefault="007C3301">
      <w:r>
        <w:continuationSeparator/>
      </w:r>
    </w:p>
  </w:footnote>
  <w:footnote w:type="continuationNotice" w:id="1">
    <w:p w14:paraId="4CD6D545" w14:textId="77777777" w:rsidR="007C3301" w:rsidRDefault="007C330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9BE712" w14:textId="77777777" w:rsidR="00374D68" w:rsidRDefault="003D3175">
    <w:pPr>
      <w:pBdr>
        <w:top w:val="nil"/>
        <w:left w:val="nil"/>
        <w:bottom w:val="nil"/>
        <w:right w:val="nil"/>
        <w:between w:val="nil"/>
      </w:pBdr>
      <w:tabs>
        <w:tab w:val="center" w:pos="4680"/>
        <w:tab w:val="right" w:pos="9360"/>
      </w:tabs>
      <w:jc w:val="center"/>
      <w:rPr>
        <w:color w:val="000000"/>
      </w:rPr>
    </w:pPr>
    <w:r>
      <w:rPr>
        <w:color w:val="000000"/>
      </w:rPr>
      <w:t xml:space="preserve">Confidential manuscript submitted to </w:t>
    </w:r>
    <w:r>
      <w:rPr>
        <w:i/>
        <w:color w:val="000000"/>
      </w:rPr>
      <w:t>replace this text with name of 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3057B0"/>
    <w:multiLevelType w:val="multilevel"/>
    <w:tmpl w:val="6EE235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1E9F6D12"/>
    <w:multiLevelType w:val="multilevel"/>
    <w:tmpl w:val="1D6C3B3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 w15:restartNumberingAfterBreak="0">
    <w:nsid w:val="21FC0B41"/>
    <w:multiLevelType w:val="hybridMultilevel"/>
    <w:tmpl w:val="E492698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3" w15:restartNumberingAfterBreak="0">
    <w:nsid w:val="49515A59"/>
    <w:multiLevelType w:val="hybridMultilevel"/>
    <w:tmpl w:val="A658318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4" w15:restartNumberingAfterBreak="0">
    <w:nsid w:val="4CF63D28"/>
    <w:multiLevelType w:val="hybridMultilevel"/>
    <w:tmpl w:val="B3461452"/>
    <w:lvl w:ilvl="0" w:tplc="20000001">
      <w:start w:val="1"/>
      <w:numFmt w:val="bullet"/>
      <w:lvlText w:val=""/>
      <w:lvlJc w:val="left"/>
      <w:pPr>
        <w:ind w:left="360" w:hanging="360"/>
      </w:pPr>
      <w:rPr>
        <w:rFonts w:ascii="Symbol" w:hAnsi="Symbol" w:hint="default"/>
      </w:rPr>
    </w:lvl>
    <w:lvl w:ilvl="1" w:tplc="20000003" w:tentative="1">
      <w:start w:val="1"/>
      <w:numFmt w:val="bullet"/>
      <w:lvlText w:val="o"/>
      <w:lvlJc w:val="left"/>
      <w:pPr>
        <w:ind w:left="1080" w:hanging="360"/>
      </w:pPr>
      <w:rPr>
        <w:rFonts w:ascii="Courier New" w:hAnsi="Courier New" w:cs="Courier New" w:hint="default"/>
      </w:rPr>
    </w:lvl>
    <w:lvl w:ilvl="2" w:tplc="20000005" w:tentative="1">
      <w:start w:val="1"/>
      <w:numFmt w:val="bullet"/>
      <w:lvlText w:val=""/>
      <w:lvlJc w:val="left"/>
      <w:pPr>
        <w:ind w:left="1800" w:hanging="360"/>
      </w:pPr>
      <w:rPr>
        <w:rFonts w:ascii="Wingdings" w:hAnsi="Wingdings" w:hint="default"/>
      </w:rPr>
    </w:lvl>
    <w:lvl w:ilvl="3" w:tplc="20000001" w:tentative="1">
      <w:start w:val="1"/>
      <w:numFmt w:val="bullet"/>
      <w:lvlText w:val=""/>
      <w:lvlJc w:val="left"/>
      <w:pPr>
        <w:ind w:left="2520" w:hanging="360"/>
      </w:pPr>
      <w:rPr>
        <w:rFonts w:ascii="Symbol" w:hAnsi="Symbol" w:hint="default"/>
      </w:rPr>
    </w:lvl>
    <w:lvl w:ilvl="4" w:tplc="20000003" w:tentative="1">
      <w:start w:val="1"/>
      <w:numFmt w:val="bullet"/>
      <w:lvlText w:val="o"/>
      <w:lvlJc w:val="left"/>
      <w:pPr>
        <w:ind w:left="3240" w:hanging="360"/>
      </w:pPr>
      <w:rPr>
        <w:rFonts w:ascii="Courier New" w:hAnsi="Courier New" w:cs="Courier New" w:hint="default"/>
      </w:rPr>
    </w:lvl>
    <w:lvl w:ilvl="5" w:tplc="20000005" w:tentative="1">
      <w:start w:val="1"/>
      <w:numFmt w:val="bullet"/>
      <w:lvlText w:val=""/>
      <w:lvlJc w:val="left"/>
      <w:pPr>
        <w:ind w:left="3960" w:hanging="360"/>
      </w:pPr>
      <w:rPr>
        <w:rFonts w:ascii="Wingdings" w:hAnsi="Wingdings" w:hint="default"/>
      </w:rPr>
    </w:lvl>
    <w:lvl w:ilvl="6" w:tplc="20000001" w:tentative="1">
      <w:start w:val="1"/>
      <w:numFmt w:val="bullet"/>
      <w:lvlText w:val=""/>
      <w:lvlJc w:val="left"/>
      <w:pPr>
        <w:ind w:left="4680" w:hanging="360"/>
      </w:pPr>
      <w:rPr>
        <w:rFonts w:ascii="Symbol" w:hAnsi="Symbol" w:hint="default"/>
      </w:rPr>
    </w:lvl>
    <w:lvl w:ilvl="7" w:tplc="20000003" w:tentative="1">
      <w:start w:val="1"/>
      <w:numFmt w:val="bullet"/>
      <w:lvlText w:val="o"/>
      <w:lvlJc w:val="left"/>
      <w:pPr>
        <w:ind w:left="5400" w:hanging="360"/>
      </w:pPr>
      <w:rPr>
        <w:rFonts w:ascii="Courier New" w:hAnsi="Courier New" w:cs="Courier New" w:hint="default"/>
      </w:rPr>
    </w:lvl>
    <w:lvl w:ilvl="8" w:tplc="20000005" w:tentative="1">
      <w:start w:val="1"/>
      <w:numFmt w:val="bullet"/>
      <w:lvlText w:val=""/>
      <w:lvlJc w:val="left"/>
      <w:pPr>
        <w:ind w:left="6120" w:hanging="360"/>
      </w:pPr>
      <w:rPr>
        <w:rFonts w:ascii="Wingdings" w:hAnsi="Wingdings" w:hint="default"/>
      </w:rPr>
    </w:lvl>
  </w:abstractNum>
  <w:abstractNum w:abstractNumId="5" w15:restartNumberingAfterBreak="0">
    <w:nsid w:val="65DF730A"/>
    <w:multiLevelType w:val="multilevel"/>
    <w:tmpl w:val="2000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num w:numId="1" w16cid:durableId="1449155949">
    <w:abstractNumId w:val="1"/>
  </w:num>
  <w:num w:numId="2" w16cid:durableId="1887255564">
    <w:abstractNumId w:val="0"/>
  </w:num>
  <w:num w:numId="3" w16cid:durableId="1080105978">
    <w:abstractNumId w:val="5"/>
  </w:num>
  <w:num w:numId="4" w16cid:durableId="944463203">
    <w:abstractNumId w:val="3"/>
  </w:num>
  <w:num w:numId="5" w16cid:durableId="1204058896">
    <w:abstractNumId w:val="4"/>
  </w:num>
  <w:num w:numId="6" w16cid:durableId="115356762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74D68"/>
    <w:rsid w:val="00002038"/>
    <w:rsid w:val="00004019"/>
    <w:rsid w:val="0000415F"/>
    <w:rsid w:val="00004730"/>
    <w:rsid w:val="00005493"/>
    <w:rsid w:val="000060D9"/>
    <w:rsid w:val="00006A0F"/>
    <w:rsid w:val="00007F5B"/>
    <w:rsid w:val="000100BF"/>
    <w:rsid w:val="000117EF"/>
    <w:rsid w:val="000121D2"/>
    <w:rsid w:val="00012942"/>
    <w:rsid w:val="00012F94"/>
    <w:rsid w:val="00013B86"/>
    <w:rsid w:val="00014332"/>
    <w:rsid w:val="000165D6"/>
    <w:rsid w:val="0001677B"/>
    <w:rsid w:val="00016BB1"/>
    <w:rsid w:val="00020591"/>
    <w:rsid w:val="00021080"/>
    <w:rsid w:val="00021FBA"/>
    <w:rsid w:val="00023F0D"/>
    <w:rsid w:val="000243DB"/>
    <w:rsid w:val="0002524B"/>
    <w:rsid w:val="000256B0"/>
    <w:rsid w:val="00025CF4"/>
    <w:rsid w:val="00026E70"/>
    <w:rsid w:val="00030F4A"/>
    <w:rsid w:val="00031205"/>
    <w:rsid w:val="00031F55"/>
    <w:rsid w:val="00033FAB"/>
    <w:rsid w:val="00034A30"/>
    <w:rsid w:val="00035703"/>
    <w:rsid w:val="000374F4"/>
    <w:rsid w:val="00037770"/>
    <w:rsid w:val="0004044A"/>
    <w:rsid w:val="00040D1C"/>
    <w:rsid w:val="0004185F"/>
    <w:rsid w:val="0004200C"/>
    <w:rsid w:val="0004367D"/>
    <w:rsid w:val="00044B86"/>
    <w:rsid w:val="000456B2"/>
    <w:rsid w:val="00047A6D"/>
    <w:rsid w:val="00047D63"/>
    <w:rsid w:val="00047DA9"/>
    <w:rsid w:val="0005149B"/>
    <w:rsid w:val="000527F4"/>
    <w:rsid w:val="00053784"/>
    <w:rsid w:val="00054109"/>
    <w:rsid w:val="000545DB"/>
    <w:rsid w:val="00054DA6"/>
    <w:rsid w:val="00054E25"/>
    <w:rsid w:val="0005508F"/>
    <w:rsid w:val="00055F1A"/>
    <w:rsid w:val="00057FAB"/>
    <w:rsid w:val="0006006D"/>
    <w:rsid w:val="0006102C"/>
    <w:rsid w:val="00062981"/>
    <w:rsid w:val="00063422"/>
    <w:rsid w:val="00063C25"/>
    <w:rsid w:val="00064753"/>
    <w:rsid w:val="00065356"/>
    <w:rsid w:val="00065B87"/>
    <w:rsid w:val="00065C82"/>
    <w:rsid w:val="00065D88"/>
    <w:rsid w:val="00067A44"/>
    <w:rsid w:val="00067FC8"/>
    <w:rsid w:val="000701CA"/>
    <w:rsid w:val="00070B22"/>
    <w:rsid w:val="00070CA3"/>
    <w:rsid w:val="00070D3B"/>
    <w:rsid w:val="00071289"/>
    <w:rsid w:val="000713ED"/>
    <w:rsid w:val="0007193F"/>
    <w:rsid w:val="000720D8"/>
    <w:rsid w:val="000733BF"/>
    <w:rsid w:val="000738EC"/>
    <w:rsid w:val="00073C24"/>
    <w:rsid w:val="00075F78"/>
    <w:rsid w:val="00076102"/>
    <w:rsid w:val="000761E7"/>
    <w:rsid w:val="00077C48"/>
    <w:rsid w:val="000813A5"/>
    <w:rsid w:val="00081F03"/>
    <w:rsid w:val="00082144"/>
    <w:rsid w:val="00082501"/>
    <w:rsid w:val="00082FA1"/>
    <w:rsid w:val="00083155"/>
    <w:rsid w:val="00083900"/>
    <w:rsid w:val="0008447E"/>
    <w:rsid w:val="00085154"/>
    <w:rsid w:val="00087D04"/>
    <w:rsid w:val="0009080C"/>
    <w:rsid w:val="00091D9B"/>
    <w:rsid w:val="0009217D"/>
    <w:rsid w:val="000930F8"/>
    <w:rsid w:val="00093544"/>
    <w:rsid w:val="00094CD5"/>
    <w:rsid w:val="00095A37"/>
    <w:rsid w:val="00096BB2"/>
    <w:rsid w:val="000A059C"/>
    <w:rsid w:val="000A0600"/>
    <w:rsid w:val="000A1F86"/>
    <w:rsid w:val="000A35B1"/>
    <w:rsid w:val="000A3B86"/>
    <w:rsid w:val="000A44A3"/>
    <w:rsid w:val="000A5D2B"/>
    <w:rsid w:val="000A793B"/>
    <w:rsid w:val="000A7DA0"/>
    <w:rsid w:val="000B0CF8"/>
    <w:rsid w:val="000B12CF"/>
    <w:rsid w:val="000B18C3"/>
    <w:rsid w:val="000B2263"/>
    <w:rsid w:val="000B5167"/>
    <w:rsid w:val="000B7160"/>
    <w:rsid w:val="000B7346"/>
    <w:rsid w:val="000B7C62"/>
    <w:rsid w:val="000C0251"/>
    <w:rsid w:val="000C05C6"/>
    <w:rsid w:val="000C2256"/>
    <w:rsid w:val="000C2D1C"/>
    <w:rsid w:val="000C3898"/>
    <w:rsid w:val="000C390D"/>
    <w:rsid w:val="000C3F7C"/>
    <w:rsid w:val="000C464D"/>
    <w:rsid w:val="000C537D"/>
    <w:rsid w:val="000C6634"/>
    <w:rsid w:val="000D148E"/>
    <w:rsid w:val="000D21A6"/>
    <w:rsid w:val="000D354B"/>
    <w:rsid w:val="000D4B62"/>
    <w:rsid w:val="000D5631"/>
    <w:rsid w:val="000D5B86"/>
    <w:rsid w:val="000D68EA"/>
    <w:rsid w:val="000D766B"/>
    <w:rsid w:val="000D7C9B"/>
    <w:rsid w:val="000E120B"/>
    <w:rsid w:val="000E121E"/>
    <w:rsid w:val="000E19C1"/>
    <w:rsid w:val="000E369F"/>
    <w:rsid w:val="000E3794"/>
    <w:rsid w:val="000E4D6B"/>
    <w:rsid w:val="000E5EFC"/>
    <w:rsid w:val="000E74B3"/>
    <w:rsid w:val="000F10D0"/>
    <w:rsid w:val="000F233F"/>
    <w:rsid w:val="000F3636"/>
    <w:rsid w:val="000F4094"/>
    <w:rsid w:val="000F47A9"/>
    <w:rsid w:val="000F6BB4"/>
    <w:rsid w:val="000F77B4"/>
    <w:rsid w:val="00100FEC"/>
    <w:rsid w:val="0010148C"/>
    <w:rsid w:val="00104350"/>
    <w:rsid w:val="001046FF"/>
    <w:rsid w:val="00104FCF"/>
    <w:rsid w:val="00105001"/>
    <w:rsid w:val="00105670"/>
    <w:rsid w:val="00106458"/>
    <w:rsid w:val="00106D3B"/>
    <w:rsid w:val="001072C2"/>
    <w:rsid w:val="00107A2C"/>
    <w:rsid w:val="00110056"/>
    <w:rsid w:val="00110117"/>
    <w:rsid w:val="001106D0"/>
    <w:rsid w:val="00111FEA"/>
    <w:rsid w:val="0011299B"/>
    <w:rsid w:val="00113A00"/>
    <w:rsid w:val="00114D8E"/>
    <w:rsid w:val="001159D3"/>
    <w:rsid w:val="00117F29"/>
    <w:rsid w:val="00120878"/>
    <w:rsid w:val="00121A38"/>
    <w:rsid w:val="00121C09"/>
    <w:rsid w:val="00123981"/>
    <w:rsid w:val="001243E6"/>
    <w:rsid w:val="00124FD4"/>
    <w:rsid w:val="001317D4"/>
    <w:rsid w:val="00133D25"/>
    <w:rsid w:val="00134ADC"/>
    <w:rsid w:val="00136701"/>
    <w:rsid w:val="00136DF5"/>
    <w:rsid w:val="001372BB"/>
    <w:rsid w:val="001372F6"/>
    <w:rsid w:val="00137334"/>
    <w:rsid w:val="001373FD"/>
    <w:rsid w:val="00137CC4"/>
    <w:rsid w:val="00142754"/>
    <w:rsid w:val="001437D2"/>
    <w:rsid w:val="0014454A"/>
    <w:rsid w:val="001446D2"/>
    <w:rsid w:val="001457E0"/>
    <w:rsid w:val="00146263"/>
    <w:rsid w:val="00146E06"/>
    <w:rsid w:val="00147915"/>
    <w:rsid w:val="00147D4D"/>
    <w:rsid w:val="00150B20"/>
    <w:rsid w:val="0015140B"/>
    <w:rsid w:val="001515F4"/>
    <w:rsid w:val="00151EF0"/>
    <w:rsid w:val="00151F29"/>
    <w:rsid w:val="001524DB"/>
    <w:rsid w:val="0015274F"/>
    <w:rsid w:val="00152B1D"/>
    <w:rsid w:val="0015318F"/>
    <w:rsid w:val="00154223"/>
    <w:rsid w:val="00154859"/>
    <w:rsid w:val="00154D6E"/>
    <w:rsid w:val="00157F13"/>
    <w:rsid w:val="00160189"/>
    <w:rsid w:val="00160589"/>
    <w:rsid w:val="00160D8B"/>
    <w:rsid w:val="001613BE"/>
    <w:rsid w:val="00161CC0"/>
    <w:rsid w:val="001638D1"/>
    <w:rsid w:val="00163918"/>
    <w:rsid w:val="00163AE7"/>
    <w:rsid w:val="00163D16"/>
    <w:rsid w:val="001648F3"/>
    <w:rsid w:val="00165C49"/>
    <w:rsid w:val="00165E88"/>
    <w:rsid w:val="00166B3F"/>
    <w:rsid w:val="00170BC4"/>
    <w:rsid w:val="00170F91"/>
    <w:rsid w:val="00171A71"/>
    <w:rsid w:val="00174D69"/>
    <w:rsid w:val="00175164"/>
    <w:rsid w:val="00175F12"/>
    <w:rsid w:val="00177C6E"/>
    <w:rsid w:val="00180198"/>
    <w:rsid w:val="0018048A"/>
    <w:rsid w:val="0018058D"/>
    <w:rsid w:val="00180E75"/>
    <w:rsid w:val="0018160F"/>
    <w:rsid w:val="0018318E"/>
    <w:rsid w:val="001846D7"/>
    <w:rsid w:val="00187C0E"/>
    <w:rsid w:val="00187C73"/>
    <w:rsid w:val="001920C6"/>
    <w:rsid w:val="001926A6"/>
    <w:rsid w:val="00192C67"/>
    <w:rsid w:val="00194097"/>
    <w:rsid w:val="00194388"/>
    <w:rsid w:val="00195891"/>
    <w:rsid w:val="00196D62"/>
    <w:rsid w:val="001A00C0"/>
    <w:rsid w:val="001A0A80"/>
    <w:rsid w:val="001A20CC"/>
    <w:rsid w:val="001A2134"/>
    <w:rsid w:val="001A29B0"/>
    <w:rsid w:val="001A2A7D"/>
    <w:rsid w:val="001A44B1"/>
    <w:rsid w:val="001A54DC"/>
    <w:rsid w:val="001A6C12"/>
    <w:rsid w:val="001B1C6E"/>
    <w:rsid w:val="001B2089"/>
    <w:rsid w:val="001B2620"/>
    <w:rsid w:val="001B4CC1"/>
    <w:rsid w:val="001B5B71"/>
    <w:rsid w:val="001B5E22"/>
    <w:rsid w:val="001B6E60"/>
    <w:rsid w:val="001B777C"/>
    <w:rsid w:val="001B7EAF"/>
    <w:rsid w:val="001C00C9"/>
    <w:rsid w:val="001C296F"/>
    <w:rsid w:val="001C3104"/>
    <w:rsid w:val="001C4967"/>
    <w:rsid w:val="001C5B0B"/>
    <w:rsid w:val="001C5C41"/>
    <w:rsid w:val="001C687D"/>
    <w:rsid w:val="001C6DA2"/>
    <w:rsid w:val="001D0328"/>
    <w:rsid w:val="001D4898"/>
    <w:rsid w:val="001D4976"/>
    <w:rsid w:val="001D638C"/>
    <w:rsid w:val="001D692A"/>
    <w:rsid w:val="001D7625"/>
    <w:rsid w:val="001E13C6"/>
    <w:rsid w:val="001E16E6"/>
    <w:rsid w:val="001E1A15"/>
    <w:rsid w:val="001E25AC"/>
    <w:rsid w:val="001E3797"/>
    <w:rsid w:val="001E4762"/>
    <w:rsid w:val="001E4CAE"/>
    <w:rsid w:val="001E5F64"/>
    <w:rsid w:val="001E63DB"/>
    <w:rsid w:val="001E6B9C"/>
    <w:rsid w:val="001E6BFD"/>
    <w:rsid w:val="001E729F"/>
    <w:rsid w:val="001E797B"/>
    <w:rsid w:val="001E7E85"/>
    <w:rsid w:val="001F17C9"/>
    <w:rsid w:val="001F1D85"/>
    <w:rsid w:val="001F2AE8"/>
    <w:rsid w:val="001F2EF1"/>
    <w:rsid w:val="001F3E88"/>
    <w:rsid w:val="001F4B6C"/>
    <w:rsid w:val="001F60AC"/>
    <w:rsid w:val="001F60F8"/>
    <w:rsid w:val="001F66A3"/>
    <w:rsid w:val="001F6F75"/>
    <w:rsid w:val="001F706C"/>
    <w:rsid w:val="001F72B9"/>
    <w:rsid w:val="001F7B72"/>
    <w:rsid w:val="00201180"/>
    <w:rsid w:val="00201A0D"/>
    <w:rsid w:val="00202B1D"/>
    <w:rsid w:val="002035D3"/>
    <w:rsid w:val="00203A86"/>
    <w:rsid w:val="00203C3F"/>
    <w:rsid w:val="00203DC1"/>
    <w:rsid w:val="00204206"/>
    <w:rsid w:val="002043C1"/>
    <w:rsid w:val="0020589A"/>
    <w:rsid w:val="00206829"/>
    <w:rsid w:val="00206F79"/>
    <w:rsid w:val="0020778B"/>
    <w:rsid w:val="002113E4"/>
    <w:rsid w:val="00213192"/>
    <w:rsid w:val="00213320"/>
    <w:rsid w:val="00213B06"/>
    <w:rsid w:val="002147F6"/>
    <w:rsid w:val="00216A32"/>
    <w:rsid w:val="0021706F"/>
    <w:rsid w:val="00217123"/>
    <w:rsid w:val="0022015C"/>
    <w:rsid w:val="002209FD"/>
    <w:rsid w:val="00220A78"/>
    <w:rsid w:val="00221553"/>
    <w:rsid w:val="0022179C"/>
    <w:rsid w:val="0022210F"/>
    <w:rsid w:val="0022264D"/>
    <w:rsid w:val="00223675"/>
    <w:rsid w:val="00223E05"/>
    <w:rsid w:val="00224888"/>
    <w:rsid w:val="00224A3D"/>
    <w:rsid w:val="00225E55"/>
    <w:rsid w:val="00226E2F"/>
    <w:rsid w:val="00230FF7"/>
    <w:rsid w:val="002318A5"/>
    <w:rsid w:val="00232058"/>
    <w:rsid w:val="0023296B"/>
    <w:rsid w:val="00233662"/>
    <w:rsid w:val="002344C6"/>
    <w:rsid w:val="00235781"/>
    <w:rsid w:val="00236370"/>
    <w:rsid w:val="0023693B"/>
    <w:rsid w:val="00237492"/>
    <w:rsid w:val="00241281"/>
    <w:rsid w:val="00241538"/>
    <w:rsid w:val="00242065"/>
    <w:rsid w:val="00242786"/>
    <w:rsid w:val="0024328F"/>
    <w:rsid w:val="00244ADA"/>
    <w:rsid w:val="00244AFB"/>
    <w:rsid w:val="00244C9C"/>
    <w:rsid w:val="002459F5"/>
    <w:rsid w:val="00246967"/>
    <w:rsid w:val="00247CDB"/>
    <w:rsid w:val="00252557"/>
    <w:rsid w:val="00253570"/>
    <w:rsid w:val="00254383"/>
    <w:rsid w:val="0026082C"/>
    <w:rsid w:val="00260E9B"/>
    <w:rsid w:val="00260EE8"/>
    <w:rsid w:val="00261BDC"/>
    <w:rsid w:val="00262030"/>
    <w:rsid w:val="00262CDF"/>
    <w:rsid w:val="00263C6E"/>
    <w:rsid w:val="00263D15"/>
    <w:rsid w:val="00265E22"/>
    <w:rsid w:val="00265EF2"/>
    <w:rsid w:val="00267018"/>
    <w:rsid w:val="0027129A"/>
    <w:rsid w:val="00271CF7"/>
    <w:rsid w:val="0027202A"/>
    <w:rsid w:val="00272B4F"/>
    <w:rsid w:val="00273FA1"/>
    <w:rsid w:val="002745B5"/>
    <w:rsid w:val="00276733"/>
    <w:rsid w:val="00282BA1"/>
    <w:rsid w:val="00283BE5"/>
    <w:rsid w:val="00286E7A"/>
    <w:rsid w:val="002903FF"/>
    <w:rsid w:val="00290D0A"/>
    <w:rsid w:val="00291BE2"/>
    <w:rsid w:val="00292C96"/>
    <w:rsid w:val="00294782"/>
    <w:rsid w:val="00294E10"/>
    <w:rsid w:val="00295353"/>
    <w:rsid w:val="002953A2"/>
    <w:rsid w:val="002A024F"/>
    <w:rsid w:val="002A2412"/>
    <w:rsid w:val="002A401F"/>
    <w:rsid w:val="002A4DA7"/>
    <w:rsid w:val="002A5015"/>
    <w:rsid w:val="002A68C4"/>
    <w:rsid w:val="002A759E"/>
    <w:rsid w:val="002A7804"/>
    <w:rsid w:val="002B164A"/>
    <w:rsid w:val="002B2968"/>
    <w:rsid w:val="002B414D"/>
    <w:rsid w:val="002B559A"/>
    <w:rsid w:val="002B6784"/>
    <w:rsid w:val="002B6917"/>
    <w:rsid w:val="002B6E88"/>
    <w:rsid w:val="002B7DF1"/>
    <w:rsid w:val="002C151B"/>
    <w:rsid w:val="002C293D"/>
    <w:rsid w:val="002C295F"/>
    <w:rsid w:val="002C3FDC"/>
    <w:rsid w:val="002C4204"/>
    <w:rsid w:val="002C52F9"/>
    <w:rsid w:val="002C57CD"/>
    <w:rsid w:val="002D294E"/>
    <w:rsid w:val="002D3051"/>
    <w:rsid w:val="002E01AC"/>
    <w:rsid w:val="002E064B"/>
    <w:rsid w:val="002E0AFE"/>
    <w:rsid w:val="002E126D"/>
    <w:rsid w:val="002E2F6D"/>
    <w:rsid w:val="002E304A"/>
    <w:rsid w:val="002E33C9"/>
    <w:rsid w:val="002E33F4"/>
    <w:rsid w:val="002E3458"/>
    <w:rsid w:val="002E4759"/>
    <w:rsid w:val="002E58A8"/>
    <w:rsid w:val="002E6A57"/>
    <w:rsid w:val="002E6AFF"/>
    <w:rsid w:val="002E6FED"/>
    <w:rsid w:val="002F0513"/>
    <w:rsid w:val="002F0DB2"/>
    <w:rsid w:val="002F11D6"/>
    <w:rsid w:val="002F1DE8"/>
    <w:rsid w:val="002F4406"/>
    <w:rsid w:val="002F444E"/>
    <w:rsid w:val="003005D9"/>
    <w:rsid w:val="00300DE7"/>
    <w:rsid w:val="00303168"/>
    <w:rsid w:val="0030331C"/>
    <w:rsid w:val="00303717"/>
    <w:rsid w:val="00305009"/>
    <w:rsid w:val="0030508B"/>
    <w:rsid w:val="003052F9"/>
    <w:rsid w:val="00305DFA"/>
    <w:rsid w:val="00306540"/>
    <w:rsid w:val="0031157E"/>
    <w:rsid w:val="00311885"/>
    <w:rsid w:val="003133D7"/>
    <w:rsid w:val="003142B6"/>
    <w:rsid w:val="003143EB"/>
    <w:rsid w:val="0031499F"/>
    <w:rsid w:val="00315377"/>
    <w:rsid w:val="00317962"/>
    <w:rsid w:val="00317A10"/>
    <w:rsid w:val="00320582"/>
    <w:rsid w:val="00322C35"/>
    <w:rsid w:val="00323148"/>
    <w:rsid w:val="003232A9"/>
    <w:rsid w:val="0032349C"/>
    <w:rsid w:val="00324450"/>
    <w:rsid w:val="003254FE"/>
    <w:rsid w:val="00326623"/>
    <w:rsid w:val="003303F0"/>
    <w:rsid w:val="003307E5"/>
    <w:rsid w:val="00330BD7"/>
    <w:rsid w:val="003312F7"/>
    <w:rsid w:val="00332CCF"/>
    <w:rsid w:val="00333B6A"/>
    <w:rsid w:val="00334495"/>
    <w:rsid w:val="00334623"/>
    <w:rsid w:val="0033585E"/>
    <w:rsid w:val="00335B84"/>
    <w:rsid w:val="00337FA1"/>
    <w:rsid w:val="00341441"/>
    <w:rsid w:val="00341C76"/>
    <w:rsid w:val="00342134"/>
    <w:rsid w:val="00343C6A"/>
    <w:rsid w:val="0034796B"/>
    <w:rsid w:val="00350375"/>
    <w:rsid w:val="003516F4"/>
    <w:rsid w:val="00351A97"/>
    <w:rsid w:val="0035261E"/>
    <w:rsid w:val="003527D5"/>
    <w:rsid w:val="0035350A"/>
    <w:rsid w:val="003539B0"/>
    <w:rsid w:val="00353FDA"/>
    <w:rsid w:val="003543A5"/>
    <w:rsid w:val="00356058"/>
    <w:rsid w:val="003567AD"/>
    <w:rsid w:val="003609AE"/>
    <w:rsid w:val="00360DA8"/>
    <w:rsid w:val="00360DCB"/>
    <w:rsid w:val="00361606"/>
    <w:rsid w:val="00361CF7"/>
    <w:rsid w:val="0036255A"/>
    <w:rsid w:val="0036270B"/>
    <w:rsid w:val="00362820"/>
    <w:rsid w:val="0036307A"/>
    <w:rsid w:val="003645C6"/>
    <w:rsid w:val="00365348"/>
    <w:rsid w:val="0036578B"/>
    <w:rsid w:val="00366C4A"/>
    <w:rsid w:val="00367754"/>
    <w:rsid w:val="00367EE7"/>
    <w:rsid w:val="003703F7"/>
    <w:rsid w:val="00371902"/>
    <w:rsid w:val="00374D68"/>
    <w:rsid w:val="0037587C"/>
    <w:rsid w:val="003802E6"/>
    <w:rsid w:val="00380A0B"/>
    <w:rsid w:val="003816FA"/>
    <w:rsid w:val="003825E1"/>
    <w:rsid w:val="00384BE0"/>
    <w:rsid w:val="0038581E"/>
    <w:rsid w:val="00386E58"/>
    <w:rsid w:val="0038762B"/>
    <w:rsid w:val="00390FDB"/>
    <w:rsid w:val="0039154E"/>
    <w:rsid w:val="003943AF"/>
    <w:rsid w:val="003945DF"/>
    <w:rsid w:val="00396DD3"/>
    <w:rsid w:val="00397040"/>
    <w:rsid w:val="0039741A"/>
    <w:rsid w:val="003A022A"/>
    <w:rsid w:val="003A084D"/>
    <w:rsid w:val="003A0A9C"/>
    <w:rsid w:val="003A1E14"/>
    <w:rsid w:val="003A2447"/>
    <w:rsid w:val="003A3592"/>
    <w:rsid w:val="003A3BD7"/>
    <w:rsid w:val="003A5820"/>
    <w:rsid w:val="003A5F7D"/>
    <w:rsid w:val="003A6F86"/>
    <w:rsid w:val="003A7527"/>
    <w:rsid w:val="003B0F04"/>
    <w:rsid w:val="003B2496"/>
    <w:rsid w:val="003B27B2"/>
    <w:rsid w:val="003B2BDE"/>
    <w:rsid w:val="003B412C"/>
    <w:rsid w:val="003B422C"/>
    <w:rsid w:val="003B5678"/>
    <w:rsid w:val="003C0264"/>
    <w:rsid w:val="003C061E"/>
    <w:rsid w:val="003C23F9"/>
    <w:rsid w:val="003C3C78"/>
    <w:rsid w:val="003C4383"/>
    <w:rsid w:val="003C5E9F"/>
    <w:rsid w:val="003C6CAF"/>
    <w:rsid w:val="003C6E09"/>
    <w:rsid w:val="003C7A5D"/>
    <w:rsid w:val="003D0CD5"/>
    <w:rsid w:val="003D2734"/>
    <w:rsid w:val="003D3175"/>
    <w:rsid w:val="003D3609"/>
    <w:rsid w:val="003D4EBF"/>
    <w:rsid w:val="003D5587"/>
    <w:rsid w:val="003D674A"/>
    <w:rsid w:val="003D6E7D"/>
    <w:rsid w:val="003D6EE9"/>
    <w:rsid w:val="003D7773"/>
    <w:rsid w:val="003E1314"/>
    <w:rsid w:val="003E33F7"/>
    <w:rsid w:val="003E3F81"/>
    <w:rsid w:val="003E4F67"/>
    <w:rsid w:val="003E5B44"/>
    <w:rsid w:val="003E5DE7"/>
    <w:rsid w:val="003E616A"/>
    <w:rsid w:val="003F035A"/>
    <w:rsid w:val="003F0CBA"/>
    <w:rsid w:val="003F0D29"/>
    <w:rsid w:val="003F180B"/>
    <w:rsid w:val="003F4461"/>
    <w:rsid w:val="003F5D5B"/>
    <w:rsid w:val="00400122"/>
    <w:rsid w:val="00400D66"/>
    <w:rsid w:val="004018C2"/>
    <w:rsid w:val="00401F15"/>
    <w:rsid w:val="00404B0D"/>
    <w:rsid w:val="00405A03"/>
    <w:rsid w:val="0040651B"/>
    <w:rsid w:val="004067F0"/>
    <w:rsid w:val="004067FF"/>
    <w:rsid w:val="00406845"/>
    <w:rsid w:val="004074FF"/>
    <w:rsid w:val="0040761B"/>
    <w:rsid w:val="00407944"/>
    <w:rsid w:val="00410274"/>
    <w:rsid w:val="00410C81"/>
    <w:rsid w:val="00410C8B"/>
    <w:rsid w:val="00411E3C"/>
    <w:rsid w:val="00412C69"/>
    <w:rsid w:val="0041362F"/>
    <w:rsid w:val="00413BA7"/>
    <w:rsid w:val="00414FED"/>
    <w:rsid w:val="0041602A"/>
    <w:rsid w:val="004206B7"/>
    <w:rsid w:val="00420FD4"/>
    <w:rsid w:val="004221D7"/>
    <w:rsid w:val="00422665"/>
    <w:rsid w:val="00422F04"/>
    <w:rsid w:val="004232D7"/>
    <w:rsid w:val="00423D31"/>
    <w:rsid w:val="00424EDB"/>
    <w:rsid w:val="004263F1"/>
    <w:rsid w:val="00426AD0"/>
    <w:rsid w:val="00427D18"/>
    <w:rsid w:val="004346D2"/>
    <w:rsid w:val="00434B59"/>
    <w:rsid w:val="004354A3"/>
    <w:rsid w:val="00437CC1"/>
    <w:rsid w:val="00443977"/>
    <w:rsid w:val="004446B6"/>
    <w:rsid w:val="00444A58"/>
    <w:rsid w:val="00445293"/>
    <w:rsid w:val="004459EC"/>
    <w:rsid w:val="00445E7F"/>
    <w:rsid w:val="004460F4"/>
    <w:rsid w:val="00446284"/>
    <w:rsid w:val="00446CC5"/>
    <w:rsid w:val="00447355"/>
    <w:rsid w:val="0045088E"/>
    <w:rsid w:val="00452895"/>
    <w:rsid w:val="004541F1"/>
    <w:rsid w:val="00456819"/>
    <w:rsid w:val="00457095"/>
    <w:rsid w:val="00460789"/>
    <w:rsid w:val="00461E3E"/>
    <w:rsid w:val="0046259B"/>
    <w:rsid w:val="004636AC"/>
    <w:rsid w:val="0046418C"/>
    <w:rsid w:val="00464D9B"/>
    <w:rsid w:val="00464EA0"/>
    <w:rsid w:val="00467AB9"/>
    <w:rsid w:val="00470E3E"/>
    <w:rsid w:val="0047157A"/>
    <w:rsid w:val="004718F9"/>
    <w:rsid w:val="00474ED2"/>
    <w:rsid w:val="004765A9"/>
    <w:rsid w:val="00476830"/>
    <w:rsid w:val="00476B84"/>
    <w:rsid w:val="00477FA0"/>
    <w:rsid w:val="004803D0"/>
    <w:rsid w:val="004803FD"/>
    <w:rsid w:val="0048138B"/>
    <w:rsid w:val="004817D8"/>
    <w:rsid w:val="00483BF4"/>
    <w:rsid w:val="00485152"/>
    <w:rsid w:val="00486229"/>
    <w:rsid w:val="0049038C"/>
    <w:rsid w:val="0049051E"/>
    <w:rsid w:val="00490B11"/>
    <w:rsid w:val="00490D2E"/>
    <w:rsid w:val="0049117F"/>
    <w:rsid w:val="00491343"/>
    <w:rsid w:val="0049193F"/>
    <w:rsid w:val="00491A5E"/>
    <w:rsid w:val="004922BB"/>
    <w:rsid w:val="004960E7"/>
    <w:rsid w:val="004968AC"/>
    <w:rsid w:val="0049717F"/>
    <w:rsid w:val="004A0607"/>
    <w:rsid w:val="004A2C87"/>
    <w:rsid w:val="004A35CF"/>
    <w:rsid w:val="004A36BD"/>
    <w:rsid w:val="004A4AA5"/>
    <w:rsid w:val="004A4E24"/>
    <w:rsid w:val="004A58F6"/>
    <w:rsid w:val="004A7BB6"/>
    <w:rsid w:val="004B1CD6"/>
    <w:rsid w:val="004B220C"/>
    <w:rsid w:val="004B4B97"/>
    <w:rsid w:val="004B4FCA"/>
    <w:rsid w:val="004B73C3"/>
    <w:rsid w:val="004C104A"/>
    <w:rsid w:val="004C127A"/>
    <w:rsid w:val="004C135C"/>
    <w:rsid w:val="004C17EF"/>
    <w:rsid w:val="004C1A2B"/>
    <w:rsid w:val="004C1BCA"/>
    <w:rsid w:val="004C1F31"/>
    <w:rsid w:val="004C2EE0"/>
    <w:rsid w:val="004C37BA"/>
    <w:rsid w:val="004C4C2F"/>
    <w:rsid w:val="004C4E8D"/>
    <w:rsid w:val="004C51F4"/>
    <w:rsid w:val="004C55A4"/>
    <w:rsid w:val="004C67B1"/>
    <w:rsid w:val="004C6FA0"/>
    <w:rsid w:val="004C7321"/>
    <w:rsid w:val="004D0214"/>
    <w:rsid w:val="004D0675"/>
    <w:rsid w:val="004D098F"/>
    <w:rsid w:val="004D2A5F"/>
    <w:rsid w:val="004D2B38"/>
    <w:rsid w:val="004D2F79"/>
    <w:rsid w:val="004D3290"/>
    <w:rsid w:val="004D6BFC"/>
    <w:rsid w:val="004D72D8"/>
    <w:rsid w:val="004D7EC1"/>
    <w:rsid w:val="004D7EEE"/>
    <w:rsid w:val="004E13E1"/>
    <w:rsid w:val="004E1C37"/>
    <w:rsid w:val="004E1D4A"/>
    <w:rsid w:val="004E1FA7"/>
    <w:rsid w:val="004E318B"/>
    <w:rsid w:val="004E34EF"/>
    <w:rsid w:val="004E3CA4"/>
    <w:rsid w:val="004E636E"/>
    <w:rsid w:val="004F001B"/>
    <w:rsid w:val="004F162B"/>
    <w:rsid w:val="004F3FBE"/>
    <w:rsid w:val="004F568B"/>
    <w:rsid w:val="004F608B"/>
    <w:rsid w:val="004F6386"/>
    <w:rsid w:val="004F65E7"/>
    <w:rsid w:val="004F74AA"/>
    <w:rsid w:val="004F77EA"/>
    <w:rsid w:val="005005AA"/>
    <w:rsid w:val="00500900"/>
    <w:rsid w:val="00501679"/>
    <w:rsid w:val="00502397"/>
    <w:rsid w:val="00503017"/>
    <w:rsid w:val="00504DD1"/>
    <w:rsid w:val="00505CFB"/>
    <w:rsid w:val="005064EE"/>
    <w:rsid w:val="00506C61"/>
    <w:rsid w:val="00506D1A"/>
    <w:rsid w:val="00506DE3"/>
    <w:rsid w:val="0050761D"/>
    <w:rsid w:val="00507903"/>
    <w:rsid w:val="00512436"/>
    <w:rsid w:val="00512910"/>
    <w:rsid w:val="005131E1"/>
    <w:rsid w:val="0051561B"/>
    <w:rsid w:val="00517D7A"/>
    <w:rsid w:val="0052125D"/>
    <w:rsid w:val="00521603"/>
    <w:rsid w:val="00522489"/>
    <w:rsid w:val="0052293C"/>
    <w:rsid w:val="00523BCF"/>
    <w:rsid w:val="00523F1A"/>
    <w:rsid w:val="00523F27"/>
    <w:rsid w:val="005246CD"/>
    <w:rsid w:val="00526077"/>
    <w:rsid w:val="005274DB"/>
    <w:rsid w:val="00527EEF"/>
    <w:rsid w:val="0053056E"/>
    <w:rsid w:val="00530586"/>
    <w:rsid w:val="00531265"/>
    <w:rsid w:val="005315BB"/>
    <w:rsid w:val="00532EB6"/>
    <w:rsid w:val="0053633C"/>
    <w:rsid w:val="00536D75"/>
    <w:rsid w:val="005379AC"/>
    <w:rsid w:val="005379E3"/>
    <w:rsid w:val="005403FD"/>
    <w:rsid w:val="00540593"/>
    <w:rsid w:val="00540B5F"/>
    <w:rsid w:val="00543B7A"/>
    <w:rsid w:val="0054517E"/>
    <w:rsid w:val="00546012"/>
    <w:rsid w:val="0054650E"/>
    <w:rsid w:val="00546B61"/>
    <w:rsid w:val="005472F9"/>
    <w:rsid w:val="00547579"/>
    <w:rsid w:val="00547841"/>
    <w:rsid w:val="0055131B"/>
    <w:rsid w:val="00552005"/>
    <w:rsid w:val="00554A6D"/>
    <w:rsid w:val="00555620"/>
    <w:rsid w:val="00556157"/>
    <w:rsid w:val="00556C9C"/>
    <w:rsid w:val="0056045F"/>
    <w:rsid w:val="0056102C"/>
    <w:rsid w:val="00561EC1"/>
    <w:rsid w:val="00562340"/>
    <w:rsid w:val="005637FE"/>
    <w:rsid w:val="00563E31"/>
    <w:rsid w:val="005647A4"/>
    <w:rsid w:val="0056490E"/>
    <w:rsid w:val="005659A3"/>
    <w:rsid w:val="005671E5"/>
    <w:rsid w:val="005679CC"/>
    <w:rsid w:val="005703CC"/>
    <w:rsid w:val="00570724"/>
    <w:rsid w:val="00570B06"/>
    <w:rsid w:val="00572EC4"/>
    <w:rsid w:val="00573071"/>
    <w:rsid w:val="00573A84"/>
    <w:rsid w:val="00573E96"/>
    <w:rsid w:val="005746B1"/>
    <w:rsid w:val="00574E68"/>
    <w:rsid w:val="00574F73"/>
    <w:rsid w:val="00576879"/>
    <w:rsid w:val="0058119C"/>
    <w:rsid w:val="005839FB"/>
    <w:rsid w:val="00584BE7"/>
    <w:rsid w:val="00585959"/>
    <w:rsid w:val="0058667D"/>
    <w:rsid w:val="005868A0"/>
    <w:rsid w:val="00586969"/>
    <w:rsid w:val="00586CF3"/>
    <w:rsid w:val="00587610"/>
    <w:rsid w:val="00591E0C"/>
    <w:rsid w:val="0059252F"/>
    <w:rsid w:val="005930F0"/>
    <w:rsid w:val="00594590"/>
    <w:rsid w:val="00595444"/>
    <w:rsid w:val="00596CCC"/>
    <w:rsid w:val="00596D1D"/>
    <w:rsid w:val="00597C53"/>
    <w:rsid w:val="005A03C3"/>
    <w:rsid w:val="005A3B29"/>
    <w:rsid w:val="005A3F0F"/>
    <w:rsid w:val="005A4A4A"/>
    <w:rsid w:val="005A4D12"/>
    <w:rsid w:val="005A4E7E"/>
    <w:rsid w:val="005A5570"/>
    <w:rsid w:val="005A621A"/>
    <w:rsid w:val="005A6D00"/>
    <w:rsid w:val="005A7087"/>
    <w:rsid w:val="005A7654"/>
    <w:rsid w:val="005B05CE"/>
    <w:rsid w:val="005B3EC9"/>
    <w:rsid w:val="005B3EFA"/>
    <w:rsid w:val="005B5591"/>
    <w:rsid w:val="005B5AC3"/>
    <w:rsid w:val="005B7331"/>
    <w:rsid w:val="005C0D1B"/>
    <w:rsid w:val="005C22FC"/>
    <w:rsid w:val="005C396D"/>
    <w:rsid w:val="005C4015"/>
    <w:rsid w:val="005C481B"/>
    <w:rsid w:val="005C5379"/>
    <w:rsid w:val="005C6DFB"/>
    <w:rsid w:val="005D15E4"/>
    <w:rsid w:val="005D1A23"/>
    <w:rsid w:val="005D2C0C"/>
    <w:rsid w:val="005D3238"/>
    <w:rsid w:val="005D3716"/>
    <w:rsid w:val="005D4D75"/>
    <w:rsid w:val="005D53DA"/>
    <w:rsid w:val="005D6653"/>
    <w:rsid w:val="005D678E"/>
    <w:rsid w:val="005D73AB"/>
    <w:rsid w:val="005E10A9"/>
    <w:rsid w:val="005E3197"/>
    <w:rsid w:val="005E3379"/>
    <w:rsid w:val="005E3F63"/>
    <w:rsid w:val="005E421D"/>
    <w:rsid w:val="005E4B94"/>
    <w:rsid w:val="005E5584"/>
    <w:rsid w:val="005E7726"/>
    <w:rsid w:val="005F062E"/>
    <w:rsid w:val="005F0EA5"/>
    <w:rsid w:val="005F32AD"/>
    <w:rsid w:val="005F4AF5"/>
    <w:rsid w:val="005F5EF2"/>
    <w:rsid w:val="005F63DD"/>
    <w:rsid w:val="0060034D"/>
    <w:rsid w:val="00600F41"/>
    <w:rsid w:val="00602392"/>
    <w:rsid w:val="00604DB4"/>
    <w:rsid w:val="0060563B"/>
    <w:rsid w:val="006058DB"/>
    <w:rsid w:val="00606739"/>
    <w:rsid w:val="0060680A"/>
    <w:rsid w:val="00606FCF"/>
    <w:rsid w:val="0061002C"/>
    <w:rsid w:val="006103D6"/>
    <w:rsid w:val="00611BB4"/>
    <w:rsid w:val="006124EC"/>
    <w:rsid w:val="00612BA6"/>
    <w:rsid w:val="00613077"/>
    <w:rsid w:val="006130A0"/>
    <w:rsid w:val="00614080"/>
    <w:rsid w:val="00615C7E"/>
    <w:rsid w:val="00615EA6"/>
    <w:rsid w:val="00617546"/>
    <w:rsid w:val="00620282"/>
    <w:rsid w:val="00620BE7"/>
    <w:rsid w:val="00620C33"/>
    <w:rsid w:val="00621A02"/>
    <w:rsid w:val="00621FA0"/>
    <w:rsid w:val="0062316D"/>
    <w:rsid w:val="006233C7"/>
    <w:rsid w:val="00624726"/>
    <w:rsid w:val="00624CCD"/>
    <w:rsid w:val="00625D94"/>
    <w:rsid w:val="00626A3C"/>
    <w:rsid w:val="00627A67"/>
    <w:rsid w:val="00632741"/>
    <w:rsid w:val="006327C2"/>
    <w:rsid w:val="00633722"/>
    <w:rsid w:val="00634B79"/>
    <w:rsid w:val="00635AE9"/>
    <w:rsid w:val="00640E2A"/>
    <w:rsid w:val="00641137"/>
    <w:rsid w:val="00641354"/>
    <w:rsid w:val="00641948"/>
    <w:rsid w:val="00645666"/>
    <w:rsid w:val="006456F4"/>
    <w:rsid w:val="0065037F"/>
    <w:rsid w:val="00650E0F"/>
    <w:rsid w:val="00651010"/>
    <w:rsid w:val="00651191"/>
    <w:rsid w:val="006517C8"/>
    <w:rsid w:val="006519DB"/>
    <w:rsid w:val="006520A1"/>
    <w:rsid w:val="00653420"/>
    <w:rsid w:val="00654770"/>
    <w:rsid w:val="00654FD9"/>
    <w:rsid w:val="006555E8"/>
    <w:rsid w:val="0065568E"/>
    <w:rsid w:val="006561CD"/>
    <w:rsid w:val="0065654A"/>
    <w:rsid w:val="0065753E"/>
    <w:rsid w:val="00657D48"/>
    <w:rsid w:val="00660177"/>
    <w:rsid w:val="00660462"/>
    <w:rsid w:val="006618A4"/>
    <w:rsid w:val="00662697"/>
    <w:rsid w:val="00663F34"/>
    <w:rsid w:val="00664161"/>
    <w:rsid w:val="00664645"/>
    <w:rsid w:val="0066652D"/>
    <w:rsid w:val="00667E87"/>
    <w:rsid w:val="006703A5"/>
    <w:rsid w:val="00670DED"/>
    <w:rsid w:val="00670FC3"/>
    <w:rsid w:val="0067198D"/>
    <w:rsid w:val="006730EA"/>
    <w:rsid w:val="00673848"/>
    <w:rsid w:val="0067414F"/>
    <w:rsid w:val="006746EF"/>
    <w:rsid w:val="00674891"/>
    <w:rsid w:val="006751BF"/>
    <w:rsid w:val="0067587E"/>
    <w:rsid w:val="0068101C"/>
    <w:rsid w:val="0068120A"/>
    <w:rsid w:val="00681DC6"/>
    <w:rsid w:val="006825EF"/>
    <w:rsid w:val="00682A11"/>
    <w:rsid w:val="00684730"/>
    <w:rsid w:val="00684FE6"/>
    <w:rsid w:val="00686209"/>
    <w:rsid w:val="006901CA"/>
    <w:rsid w:val="00690CFB"/>
    <w:rsid w:val="00690F82"/>
    <w:rsid w:val="00691F06"/>
    <w:rsid w:val="00693CCD"/>
    <w:rsid w:val="00695312"/>
    <w:rsid w:val="0069789B"/>
    <w:rsid w:val="006A2164"/>
    <w:rsid w:val="006A27B9"/>
    <w:rsid w:val="006A2835"/>
    <w:rsid w:val="006A353B"/>
    <w:rsid w:val="006A3720"/>
    <w:rsid w:val="006A3B6A"/>
    <w:rsid w:val="006A43B2"/>
    <w:rsid w:val="006A5923"/>
    <w:rsid w:val="006A5A53"/>
    <w:rsid w:val="006A5C9A"/>
    <w:rsid w:val="006A5CF4"/>
    <w:rsid w:val="006A5D97"/>
    <w:rsid w:val="006A71A4"/>
    <w:rsid w:val="006B00D9"/>
    <w:rsid w:val="006B0E19"/>
    <w:rsid w:val="006B1734"/>
    <w:rsid w:val="006B45DD"/>
    <w:rsid w:val="006B5204"/>
    <w:rsid w:val="006B58A4"/>
    <w:rsid w:val="006B741A"/>
    <w:rsid w:val="006C16AC"/>
    <w:rsid w:val="006C1E13"/>
    <w:rsid w:val="006C250E"/>
    <w:rsid w:val="006C2D71"/>
    <w:rsid w:val="006C2EB0"/>
    <w:rsid w:val="006C3FBF"/>
    <w:rsid w:val="006C4C72"/>
    <w:rsid w:val="006C5719"/>
    <w:rsid w:val="006C5C64"/>
    <w:rsid w:val="006C70DB"/>
    <w:rsid w:val="006C7694"/>
    <w:rsid w:val="006D12F6"/>
    <w:rsid w:val="006D15DC"/>
    <w:rsid w:val="006D2FAC"/>
    <w:rsid w:val="006D35B5"/>
    <w:rsid w:val="006D3625"/>
    <w:rsid w:val="006D4535"/>
    <w:rsid w:val="006D7C23"/>
    <w:rsid w:val="006E0180"/>
    <w:rsid w:val="006E06E1"/>
    <w:rsid w:val="006E1121"/>
    <w:rsid w:val="006E123D"/>
    <w:rsid w:val="006E1514"/>
    <w:rsid w:val="006E1F7E"/>
    <w:rsid w:val="006E2D73"/>
    <w:rsid w:val="006E4220"/>
    <w:rsid w:val="006E7E4A"/>
    <w:rsid w:val="006F10F0"/>
    <w:rsid w:val="006F1D83"/>
    <w:rsid w:val="006F3F1C"/>
    <w:rsid w:val="006F4347"/>
    <w:rsid w:val="006F4D9B"/>
    <w:rsid w:val="006F5EEF"/>
    <w:rsid w:val="006F75FE"/>
    <w:rsid w:val="00702003"/>
    <w:rsid w:val="007037EA"/>
    <w:rsid w:val="007041D2"/>
    <w:rsid w:val="007047B8"/>
    <w:rsid w:val="007064AF"/>
    <w:rsid w:val="007101B9"/>
    <w:rsid w:val="00710845"/>
    <w:rsid w:val="00710B09"/>
    <w:rsid w:val="00710B0B"/>
    <w:rsid w:val="007119ED"/>
    <w:rsid w:val="00712417"/>
    <w:rsid w:val="007133E9"/>
    <w:rsid w:val="0071342E"/>
    <w:rsid w:val="00713816"/>
    <w:rsid w:val="00715AA3"/>
    <w:rsid w:val="00715DB4"/>
    <w:rsid w:val="00716363"/>
    <w:rsid w:val="00716377"/>
    <w:rsid w:val="00717623"/>
    <w:rsid w:val="0072123A"/>
    <w:rsid w:val="00721912"/>
    <w:rsid w:val="00722687"/>
    <w:rsid w:val="007267AB"/>
    <w:rsid w:val="007271F6"/>
    <w:rsid w:val="007272B0"/>
    <w:rsid w:val="007279C8"/>
    <w:rsid w:val="0073031C"/>
    <w:rsid w:val="00732CB2"/>
    <w:rsid w:val="00734475"/>
    <w:rsid w:val="0073679B"/>
    <w:rsid w:val="007372A3"/>
    <w:rsid w:val="0073779E"/>
    <w:rsid w:val="0074114F"/>
    <w:rsid w:val="007414F1"/>
    <w:rsid w:val="00742245"/>
    <w:rsid w:val="00743492"/>
    <w:rsid w:val="00744CF4"/>
    <w:rsid w:val="00745EF1"/>
    <w:rsid w:val="00750E3D"/>
    <w:rsid w:val="00751B79"/>
    <w:rsid w:val="00752098"/>
    <w:rsid w:val="00752DA0"/>
    <w:rsid w:val="0075304D"/>
    <w:rsid w:val="00754283"/>
    <w:rsid w:val="00754DF7"/>
    <w:rsid w:val="00756243"/>
    <w:rsid w:val="007571FB"/>
    <w:rsid w:val="007604AE"/>
    <w:rsid w:val="007614EE"/>
    <w:rsid w:val="00762842"/>
    <w:rsid w:val="00762C4C"/>
    <w:rsid w:val="0076505A"/>
    <w:rsid w:val="00766BC5"/>
    <w:rsid w:val="007709D5"/>
    <w:rsid w:val="007709EE"/>
    <w:rsid w:val="00771DD3"/>
    <w:rsid w:val="00772B8C"/>
    <w:rsid w:val="00773062"/>
    <w:rsid w:val="007750F9"/>
    <w:rsid w:val="00775207"/>
    <w:rsid w:val="00775E3F"/>
    <w:rsid w:val="00776F42"/>
    <w:rsid w:val="007770AC"/>
    <w:rsid w:val="0077765D"/>
    <w:rsid w:val="0077788F"/>
    <w:rsid w:val="007800EA"/>
    <w:rsid w:val="00780A38"/>
    <w:rsid w:val="00781415"/>
    <w:rsid w:val="00781F6F"/>
    <w:rsid w:val="00782465"/>
    <w:rsid w:val="00782630"/>
    <w:rsid w:val="0078268F"/>
    <w:rsid w:val="00782A9D"/>
    <w:rsid w:val="00784805"/>
    <w:rsid w:val="007856C7"/>
    <w:rsid w:val="007872B7"/>
    <w:rsid w:val="00791856"/>
    <w:rsid w:val="00792310"/>
    <w:rsid w:val="0079446E"/>
    <w:rsid w:val="00794EB9"/>
    <w:rsid w:val="00795A1E"/>
    <w:rsid w:val="00795AE9"/>
    <w:rsid w:val="00795C12"/>
    <w:rsid w:val="00795E51"/>
    <w:rsid w:val="00797026"/>
    <w:rsid w:val="007972C6"/>
    <w:rsid w:val="007A0505"/>
    <w:rsid w:val="007A0756"/>
    <w:rsid w:val="007A08DC"/>
    <w:rsid w:val="007A18EA"/>
    <w:rsid w:val="007A2692"/>
    <w:rsid w:val="007A2D6B"/>
    <w:rsid w:val="007A3240"/>
    <w:rsid w:val="007A44F8"/>
    <w:rsid w:val="007A486A"/>
    <w:rsid w:val="007A55CE"/>
    <w:rsid w:val="007A58F4"/>
    <w:rsid w:val="007A71C2"/>
    <w:rsid w:val="007B06A0"/>
    <w:rsid w:val="007B132B"/>
    <w:rsid w:val="007B1465"/>
    <w:rsid w:val="007B386E"/>
    <w:rsid w:val="007B4AA5"/>
    <w:rsid w:val="007B4C28"/>
    <w:rsid w:val="007B5339"/>
    <w:rsid w:val="007B6567"/>
    <w:rsid w:val="007B69DF"/>
    <w:rsid w:val="007C2DAB"/>
    <w:rsid w:val="007C3301"/>
    <w:rsid w:val="007C4183"/>
    <w:rsid w:val="007C4AC7"/>
    <w:rsid w:val="007C560A"/>
    <w:rsid w:val="007D0605"/>
    <w:rsid w:val="007D1738"/>
    <w:rsid w:val="007D2478"/>
    <w:rsid w:val="007D4606"/>
    <w:rsid w:val="007D5241"/>
    <w:rsid w:val="007D552B"/>
    <w:rsid w:val="007E054B"/>
    <w:rsid w:val="007E1397"/>
    <w:rsid w:val="007E1ACE"/>
    <w:rsid w:val="007E1EA2"/>
    <w:rsid w:val="007E2552"/>
    <w:rsid w:val="007E2E14"/>
    <w:rsid w:val="007E3A76"/>
    <w:rsid w:val="007E4443"/>
    <w:rsid w:val="007E44C8"/>
    <w:rsid w:val="007E5401"/>
    <w:rsid w:val="007E6765"/>
    <w:rsid w:val="007E6B15"/>
    <w:rsid w:val="007E6B19"/>
    <w:rsid w:val="007F4127"/>
    <w:rsid w:val="007F456E"/>
    <w:rsid w:val="007F46DC"/>
    <w:rsid w:val="007F728C"/>
    <w:rsid w:val="0080016C"/>
    <w:rsid w:val="008002AF"/>
    <w:rsid w:val="00801153"/>
    <w:rsid w:val="00801477"/>
    <w:rsid w:val="0080298D"/>
    <w:rsid w:val="00802D7E"/>
    <w:rsid w:val="008037DB"/>
    <w:rsid w:val="0080388F"/>
    <w:rsid w:val="00803BB0"/>
    <w:rsid w:val="00803D54"/>
    <w:rsid w:val="0080467F"/>
    <w:rsid w:val="00811BBA"/>
    <w:rsid w:val="00813581"/>
    <w:rsid w:val="008135D4"/>
    <w:rsid w:val="0081382F"/>
    <w:rsid w:val="00814442"/>
    <w:rsid w:val="00814673"/>
    <w:rsid w:val="008146E5"/>
    <w:rsid w:val="00815066"/>
    <w:rsid w:val="00815B5B"/>
    <w:rsid w:val="00815CBD"/>
    <w:rsid w:val="0081749C"/>
    <w:rsid w:val="00820BA7"/>
    <w:rsid w:val="00822EDD"/>
    <w:rsid w:val="00823135"/>
    <w:rsid w:val="00823B09"/>
    <w:rsid w:val="008246A7"/>
    <w:rsid w:val="0082587A"/>
    <w:rsid w:val="008264DD"/>
    <w:rsid w:val="00826A1B"/>
    <w:rsid w:val="00826BB4"/>
    <w:rsid w:val="00826E2F"/>
    <w:rsid w:val="008270E8"/>
    <w:rsid w:val="008271E5"/>
    <w:rsid w:val="00830EBF"/>
    <w:rsid w:val="0083235B"/>
    <w:rsid w:val="008325AB"/>
    <w:rsid w:val="00832E38"/>
    <w:rsid w:val="008345A4"/>
    <w:rsid w:val="00835169"/>
    <w:rsid w:val="0083524B"/>
    <w:rsid w:val="00837F09"/>
    <w:rsid w:val="008418C3"/>
    <w:rsid w:val="00841980"/>
    <w:rsid w:val="00843BE0"/>
    <w:rsid w:val="008446C3"/>
    <w:rsid w:val="00845420"/>
    <w:rsid w:val="0084672C"/>
    <w:rsid w:val="00846877"/>
    <w:rsid w:val="008506EF"/>
    <w:rsid w:val="008507C9"/>
    <w:rsid w:val="00851F67"/>
    <w:rsid w:val="008522C4"/>
    <w:rsid w:val="00852B85"/>
    <w:rsid w:val="008533CB"/>
    <w:rsid w:val="00853595"/>
    <w:rsid w:val="00854607"/>
    <w:rsid w:val="008570C0"/>
    <w:rsid w:val="00857951"/>
    <w:rsid w:val="00857ECF"/>
    <w:rsid w:val="008600C8"/>
    <w:rsid w:val="00860B0E"/>
    <w:rsid w:val="00862C59"/>
    <w:rsid w:val="0086426D"/>
    <w:rsid w:val="008647BF"/>
    <w:rsid w:val="00864A43"/>
    <w:rsid w:val="00864AAA"/>
    <w:rsid w:val="00864F4D"/>
    <w:rsid w:val="0086511A"/>
    <w:rsid w:val="00865D4A"/>
    <w:rsid w:val="0086788A"/>
    <w:rsid w:val="00867AD5"/>
    <w:rsid w:val="00874B2E"/>
    <w:rsid w:val="00880F77"/>
    <w:rsid w:val="008811E7"/>
    <w:rsid w:val="008812EB"/>
    <w:rsid w:val="008814BC"/>
    <w:rsid w:val="00881950"/>
    <w:rsid w:val="00881A3D"/>
    <w:rsid w:val="008821B3"/>
    <w:rsid w:val="00882825"/>
    <w:rsid w:val="00883B1C"/>
    <w:rsid w:val="00884294"/>
    <w:rsid w:val="008853FD"/>
    <w:rsid w:val="0088567F"/>
    <w:rsid w:val="00886322"/>
    <w:rsid w:val="00886D0F"/>
    <w:rsid w:val="00887388"/>
    <w:rsid w:val="0089004B"/>
    <w:rsid w:val="008906EC"/>
    <w:rsid w:val="0089100F"/>
    <w:rsid w:val="0089148E"/>
    <w:rsid w:val="0089262D"/>
    <w:rsid w:val="00897972"/>
    <w:rsid w:val="008A2B30"/>
    <w:rsid w:val="008A4947"/>
    <w:rsid w:val="008A5296"/>
    <w:rsid w:val="008A7569"/>
    <w:rsid w:val="008B00CE"/>
    <w:rsid w:val="008B0DCF"/>
    <w:rsid w:val="008B4F4C"/>
    <w:rsid w:val="008B5B39"/>
    <w:rsid w:val="008B744E"/>
    <w:rsid w:val="008C1AC8"/>
    <w:rsid w:val="008C28B3"/>
    <w:rsid w:val="008C33A6"/>
    <w:rsid w:val="008C43A5"/>
    <w:rsid w:val="008C4A04"/>
    <w:rsid w:val="008C5B62"/>
    <w:rsid w:val="008C7A8B"/>
    <w:rsid w:val="008D562C"/>
    <w:rsid w:val="008D639B"/>
    <w:rsid w:val="008D6A79"/>
    <w:rsid w:val="008D75FD"/>
    <w:rsid w:val="008D7853"/>
    <w:rsid w:val="008D7C02"/>
    <w:rsid w:val="008E29F1"/>
    <w:rsid w:val="008E4F2F"/>
    <w:rsid w:val="008E51F2"/>
    <w:rsid w:val="008E65F3"/>
    <w:rsid w:val="008E6954"/>
    <w:rsid w:val="008E73CF"/>
    <w:rsid w:val="008E7A08"/>
    <w:rsid w:val="008E7C93"/>
    <w:rsid w:val="008F0133"/>
    <w:rsid w:val="008F0C82"/>
    <w:rsid w:val="008F10AD"/>
    <w:rsid w:val="008F5725"/>
    <w:rsid w:val="00900FC4"/>
    <w:rsid w:val="00901804"/>
    <w:rsid w:val="009022B4"/>
    <w:rsid w:val="0090287C"/>
    <w:rsid w:val="009048BE"/>
    <w:rsid w:val="00904C0E"/>
    <w:rsid w:val="00905DF0"/>
    <w:rsid w:val="009060F9"/>
    <w:rsid w:val="0091078F"/>
    <w:rsid w:val="00910B9B"/>
    <w:rsid w:val="009117B2"/>
    <w:rsid w:val="00911DC5"/>
    <w:rsid w:val="009124EA"/>
    <w:rsid w:val="00913845"/>
    <w:rsid w:val="00914F9C"/>
    <w:rsid w:val="00915F1F"/>
    <w:rsid w:val="00916272"/>
    <w:rsid w:val="00917677"/>
    <w:rsid w:val="009205AC"/>
    <w:rsid w:val="00920873"/>
    <w:rsid w:val="0092183F"/>
    <w:rsid w:val="0092219E"/>
    <w:rsid w:val="009228E8"/>
    <w:rsid w:val="00924D54"/>
    <w:rsid w:val="009260CE"/>
    <w:rsid w:val="00926F29"/>
    <w:rsid w:val="00927F2D"/>
    <w:rsid w:val="00930691"/>
    <w:rsid w:val="009315FE"/>
    <w:rsid w:val="00933D80"/>
    <w:rsid w:val="00933FCA"/>
    <w:rsid w:val="009345FE"/>
    <w:rsid w:val="00934630"/>
    <w:rsid w:val="009347AB"/>
    <w:rsid w:val="0093531C"/>
    <w:rsid w:val="0093617F"/>
    <w:rsid w:val="00937033"/>
    <w:rsid w:val="009403C3"/>
    <w:rsid w:val="009412CB"/>
    <w:rsid w:val="00941656"/>
    <w:rsid w:val="009431C9"/>
    <w:rsid w:val="00943BF1"/>
    <w:rsid w:val="00945790"/>
    <w:rsid w:val="00945A48"/>
    <w:rsid w:val="009464F8"/>
    <w:rsid w:val="00947127"/>
    <w:rsid w:val="00947602"/>
    <w:rsid w:val="009477A0"/>
    <w:rsid w:val="00950A19"/>
    <w:rsid w:val="00951B84"/>
    <w:rsid w:val="00951BC6"/>
    <w:rsid w:val="00953580"/>
    <w:rsid w:val="0095662A"/>
    <w:rsid w:val="00957F7D"/>
    <w:rsid w:val="009600E9"/>
    <w:rsid w:val="00960987"/>
    <w:rsid w:val="00960FD7"/>
    <w:rsid w:val="009629D9"/>
    <w:rsid w:val="009654F2"/>
    <w:rsid w:val="00965714"/>
    <w:rsid w:val="009661E8"/>
    <w:rsid w:val="009665A4"/>
    <w:rsid w:val="0096663C"/>
    <w:rsid w:val="00967376"/>
    <w:rsid w:val="009676B4"/>
    <w:rsid w:val="00971871"/>
    <w:rsid w:val="009718C8"/>
    <w:rsid w:val="00971918"/>
    <w:rsid w:val="00971BB8"/>
    <w:rsid w:val="0097249B"/>
    <w:rsid w:val="00972D98"/>
    <w:rsid w:val="009744CF"/>
    <w:rsid w:val="00974BB6"/>
    <w:rsid w:val="00980595"/>
    <w:rsid w:val="009816BC"/>
    <w:rsid w:val="00981857"/>
    <w:rsid w:val="00983936"/>
    <w:rsid w:val="00983A9B"/>
    <w:rsid w:val="00984CC9"/>
    <w:rsid w:val="00985BEB"/>
    <w:rsid w:val="009864BE"/>
    <w:rsid w:val="009865D5"/>
    <w:rsid w:val="00986A4D"/>
    <w:rsid w:val="00990F15"/>
    <w:rsid w:val="00992184"/>
    <w:rsid w:val="00993067"/>
    <w:rsid w:val="00993851"/>
    <w:rsid w:val="00993E64"/>
    <w:rsid w:val="00994C6A"/>
    <w:rsid w:val="009954B0"/>
    <w:rsid w:val="009956B1"/>
    <w:rsid w:val="00995AD9"/>
    <w:rsid w:val="0099738E"/>
    <w:rsid w:val="009976FF"/>
    <w:rsid w:val="0099786C"/>
    <w:rsid w:val="00997AF2"/>
    <w:rsid w:val="009A15ED"/>
    <w:rsid w:val="009A1AC3"/>
    <w:rsid w:val="009A253B"/>
    <w:rsid w:val="009A2F00"/>
    <w:rsid w:val="009A3DB6"/>
    <w:rsid w:val="009A4F3C"/>
    <w:rsid w:val="009A7908"/>
    <w:rsid w:val="009B0B30"/>
    <w:rsid w:val="009B262A"/>
    <w:rsid w:val="009B414E"/>
    <w:rsid w:val="009B6916"/>
    <w:rsid w:val="009B6F2C"/>
    <w:rsid w:val="009B75A3"/>
    <w:rsid w:val="009C0A7F"/>
    <w:rsid w:val="009C112D"/>
    <w:rsid w:val="009C192A"/>
    <w:rsid w:val="009C3CD9"/>
    <w:rsid w:val="009C4D57"/>
    <w:rsid w:val="009D06CD"/>
    <w:rsid w:val="009D092B"/>
    <w:rsid w:val="009D1135"/>
    <w:rsid w:val="009D18DD"/>
    <w:rsid w:val="009D216F"/>
    <w:rsid w:val="009D3C5A"/>
    <w:rsid w:val="009D5537"/>
    <w:rsid w:val="009D5ABE"/>
    <w:rsid w:val="009D6157"/>
    <w:rsid w:val="009D67E8"/>
    <w:rsid w:val="009E044D"/>
    <w:rsid w:val="009E0812"/>
    <w:rsid w:val="009E0F8D"/>
    <w:rsid w:val="009E1ED1"/>
    <w:rsid w:val="009E2CCD"/>
    <w:rsid w:val="009E6FE2"/>
    <w:rsid w:val="009F13C1"/>
    <w:rsid w:val="009F16CF"/>
    <w:rsid w:val="009F1B0C"/>
    <w:rsid w:val="009F1C1F"/>
    <w:rsid w:val="009F2ED9"/>
    <w:rsid w:val="009F313B"/>
    <w:rsid w:val="009F4379"/>
    <w:rsid w:val="009F51C8"/>
    <w:rsid w:val="009F6D50"/>
    <w:rsid w:val="00A0112D"/>
    <w:rsid w:val="00A02691"/>
    <w:rsid w:val="00A044CC"/>
    <w:rsid w:val="00A064A1"/>
    <w:rsid w:val="00A06669"/>
    <w:rsid w:val="00A100FC"/>
    <w:rsid w:val="00A10FA3"/>
    <w:rsid w:val="00A11ACC"/>
    <w:rsid w:val="00A1522C"/>
    <w:rsid w:val="00A15D1A"/>
    <w:rsid w:val="00A16914"/>
    <w:rsid w:val="00A172B0"/>
    <w:rsid w:val="00A21B61"/>
    <w:rsid w:val="00A22549"/>
    <w:rsid w:val="00A234ED"/>
    <w:rsid w:val="00A23AE8"/>
    <w:rsid w:val="00A25120"/>
    <w:rsid w:val="00A252F3"/>
    <w:rsid w:val="00A27FC2"/>
    <w:rsid w:val="00A30CD1"/>
    <w:rsid w:val="00A3101C"/>
    <w:rsid w:val="00A33053"/>
    <w:rsid w:val="00A331C8"/>
    <w:rsid w:val="00A378E8"/>
    <w:rsid w:val="00A41BA9"/>
    <w:rsid w:val="00A43414"/>
    <w:rsid w:val="00A45D93"/>
    <w:rsid w:val="00A45F16"/>
    <w:rsid w:val="00A4743C"/>
    <w:rsid w:val="00A51C6E"/>
    <w:rsid w:val="00A52806"/>
    <w:rsid w:val="00A52D77"/>
    <w:rsid w:val="00A532FE"/>
    <w:rsid w:val="00A549C3"/>
    <w:rsid w:val="00A54C35"/>
    <w:rsid w:val="00A55DA3"/>
    <w:rsid w:val="00A56612"/>
    <w:rsid w:val="00A567DC"/>
    <w:rsid w:val="00A57A99"/>
    <w:rsid w:val="00A6069B"/>
    <w:rsid w:val="00A629EA"/>
    <w:rsid w:val="00A63806"/>
    <w:rsid w:val="00A64FA9"/>
    <w:rsid w:val="00A65D70"/>
    <w:rsid w:val="00A676A1"/>
    <w:rsid w:val="00A67AA8"/>
    <w:rsid w:val="00A70704"/>
    <w:rsid w:val="00A70786"/>
    <w:rsid w:val="00A707D5"/>
    <w:rsid w:val="00A72D79"/>
    <w:rsid w:val="00A73582"/>
    <w:rsid w:val="00A74A91"/>
    <w:rsid w:val="00A753EF"/>
    <w:rsid w:val="00A7577A"/>
    <w:rsid w:val="00A7647C"/>
    <w:rsid w:val="00A766D5"/>
    <w:rsid w:val="00A77313"/>
    <w:rsid w:val="00A7767E"/>
    <w:rsid w:val="00A80876"/>
    <w:rsid w:val="00A8538E"/>
    <w:rsid w:val="00A86245"/>
    <w:rsid w:val="00A869FF"/>
    <w:rsid w:val="00A86B60"/>
    <w:rsid w:val="00A87470"/>
    <w:rsid w:val="00A912CF"/>
    <w:rsid w:val="00A9376B"/>
    <w:rsid w:val="00A95899"/>
    <w:rsid w:val="00A96313"/>
    <w:rsid w:val="00A96C94"/>
    <w:rsid w:val="00A96DA3"/>
    <w:rsid w:val="00A97F0B"/>
    <w:rsid w:val="00AA0653"/>
    <w:rsid w:val="00AA1A4C"/>
    <w:rsid w:val="00AA3A86"/>
    <w:rsid w:val="00AA5C96"/>
    <w:rsid w:val="00AA600E"/>
    <w:rsid w:val="00AA64C1"/>
    <w:rsid w:val="00AA6BEE"/>
    <w:rsid w:val="00AB0A3C"/>
    <w:rsid w:val="00AB3457"/>
    <w:rsid w:val="00AB3D81"/>
    <w:rsid w:val="00AB4813"/>
    <w:rsid w:val="00AB4912"/>
    <w:rsid w:val="00AB55A9"/>
    <w:rsid w:val="00AB5CF5"/>
    <w:rsid w:val="00AB6AF1"/>
    <w:rsid w:val="00AB7122"/>
    <w:rsid w:val="00AB7556"/>
    <w:rsid w:val="00AC11D0"/>
    <w:rsid w:val="00AC2357"/>
    <w:rsid w:val="00AC28DD"/>
    <w:rsid w:val="00AC39FC"/>
    <w:rsid w:val="00AC455C"/>
    <w:rsid w:val="00AC5396"/>
    <w:rsid w:val="00AC628A"/>
    <w:rsid w:val="00AC6E2E"/>
    <w:rsid w:val="00AD1221"/>
    <w:rsid w:val="00AD132A"/>
    <w:rsid w:val="00AD248E"/>
    <w:rsid w:val="00AD2E06"/>
    <w:rsid w:val="00AD302B"/>
    <w:rsid w:val="00AD486C"/>
    <w:rsid w:val="00AD57D3"/>
    <w:rsid w:val="00AD59F1"/>
    <w:rsid w:val="00AD7EBF"/>
    <w:rsid w:val="00AE030C"/>
    <w:rsid w:val="00AE18FD"/>
    <w:rsid w:val="00AE1F75"/>
    <w:rsid w:val="00AE2346"/>
    <w:rsid w:val="00AE2573"/>
    <w:rsid w:val="00AE3D7C"/>
    <w:rsid w:val="00AE4011"/>
    <w:rsid w:val="00AE49FB"/>
    <w:rsid w:val="00AE539F"/>
    <w:rsid w:val="00AE62B2"/>
    <w:rsid w:val="00AE7CCD"/>
    <w:rsid w:val="00AF2D32"/>
    <w:rsid w:val="00AF6326"/>
    <w:rsid w:val="00B00151"/>
    <w:rsid w:val="00B00607"/>
    <w:rsid w:val="00B006DD"/>
    <w:rsid w:val="00B00EBF"/>
    <w:rsid w:val="00B01B9C"/>
    <w:rsid w:val="00B01D40"/>
    <w:rsid w:val="00B0216B"/>
    <w:rsid w:val="00B04E0B"/>
    <w:rsid w:val="00B128FF"/>
    <w:rsid w:val="00B12F05"/>
    <w:rsid w:val="00B13184"/>
    <w:rsid w:val="00B14134"/>
    <w:rsid w:val="00B15908"/>
    <w:rsid w:val="00B1691D"/>
    <w:rsid w:val="00B1768D"/>
    <w:rsid w:val="00B20388"/>
    <w:rsid w:val="00B20DD9"/>
    <w:rsid w:val="00B22A14"/>
    <w:rsid w:val="00B23EAF"/>
    <w:rsid w:val="00B23F12"/>
    <w:rsid w:val="00B301A0"/>
    <w:rsid w:val="00B307D6"/>
    <w:rsid w:val="00B30B58"/>
    <w:rsid w:val="00B31892"/>
    <w:rsid w:val="00B31F1D"/>
    <w:rsid w:val="00B32AB5"/>
    <w:rsid w:val="00B33EFF"/>
    <w:rsid w:val="00B35566"/>
    <w:rsid w:val="00B40138"/>
    <w:rsid w:val="00B40246"/>
    <w:rsid w:val="00B421A3"/>
    <w:rsid w:val="00B42823"/>
    <w:rsid w:val="00B44767"/>
    <w:rsid w:val="00B45915"/>
    <w:rsid w:val="00B45E77"/>
    <w:rsid w:val="00B47D65"/>
    <w:rsid w:val="00B5124B"/>
    <w:rsid w:val="00B51365"/>
    <w:rsid w:val="00B52893"/>
    <w:rsid w:val="00B530D2"/>
    <w:rsid w:val="00B53319"/>
    <w:rsid w:val="00B53390"/>
    <w:rsid w:val="00B53A9C"/>
    <w:rsid w:val="00B54E4C"/>
    <w:rsid w:val="00B55B92"/>
    <w:rsid w:val="00B55F8F"/>
    <w:rsid w:val="00B56145"/>
    <w:rsid w:val="00B56D85"/>
    <w:rsid w:val="00B6049F"/>
    <w:rsid w:val="00B61A96"/>
    <w:rsid w:val="00B623B3"/>
    <w:rsid w:val="00B62969"/>
    <w:rsid w:val="00B64414"/>
    <w:rsid w:val="00B6487E"/>
    <w:rsid w:val="00B6622A"/>
    <w:rsid w:val="00B667F2"/>
    <w:rsid w:val="00B7123D"/>
    <w:rsid w:val="00B71B5D"/>
    <w:rsid w:val="00B73A2E"/>
    <w:rsid w:val="00B74341"/>
    <w:rsid w:val="00B76CA1"/>
    <w:rsid w:val="00B772AF"/>
    <w:rsid w:val="00B82539"/>
    <w:rsid w:val="00B82B27"/>
    <w:rsid w:val="00B8694F"/>
    <w:rsid w:val="00B90556"/>
    <w:rsid w:val="00B90A16"/>
    <w:rsid w:val="00B9210C"/>
    <w:rsid w:val="00B930A8"/>
    <w:rsid w:val="00B939F5"/>
    <w:rsid w:val="00B93B7E"/>
    <w:rsid w:val="00B947C6"/>
    <w:rsid w:val="00B95D1F"/>
    <w:rsid w:val="00B96680"/>
    <w:rsid w:val="00B96A7C"/>
    <w:rsid w:val="00B96C08"/>
    <w:rsid w:val="00BA0A0D"/>
    <w:rsid w:val="00BA2086"/>
    <w:rsid w:val="00BA473E"/>
    <w:rsid w:val="00BA48F9"/>
    <w:rsid w:val="00BA4EA5"/>
    <w:rsid w:val="00BA66C4"/>
    <w:rsid w:val="00BB11C9"/>
    <w:rsid w:val="00BB171A"/>
    <w:rsid w:val="00BB2B70"/>
    <w:rsid w:val="00BB3914"/>
    <w:rsid w:val="00BB3E1D"/>
    <w:rsid w:val="00BB5387"/>
    <w:rsid w:val="00BB59D0"/>
    <w:rsid w:val="00BB5B2E"/>
    <w:rsid w:val="00BC15C1"/>
    <w:rsid w:val="00BC211B"/>
    <w:rsid w:val="00BC36EA"/>
    <w:rsid w:val="00BC454D"/>
    <w:rsid w:val="00BC50E8"/>
    <w:rsid w:val="00BC58A1"/>
    <w:rsid w:val="00BC6267"/>
    <w:rsid w:val="00BC7205"/>
    <w:rsid w:val="00BC7594"/>
    <w:rsid w:val="00BD0422"/>
    <w:rsid w:val="00BD0481"/>
    <w:rsid w:val="00BD0784"/>
    <w:rsid w:val="00BD22FA"/>
    <w:rsid w:val="00BD3705"/>
    <w:rsid w:val="00BD3E02"/>
    <w:rsid w:val="00BD651F"/>
    <w:rsid w:val="00BD7750"/>
    <w:rsid w:val="00BD7901"/>
    <w:rsid w:val="00BD7C45"/>
    <w:rsid w:val="00BE0320"/>
    <w:rsid w:val="00BE0EEA"/>
    <w:rsid w:val="00BE15CF"/>
    <w:rsid w:val="00BE4784"/>
    <w:rsid w:val="00BE6EA6"/>
    <w:rsid w:val="00BE74E1"/>
    <w:rsid w:val="00BF06A1"/>
    <w:rsid w:val="00BF0F26"/>
    <w:rsid w:val="00BF15E4"/>
    <w:rsid w:val="00BF45C7"/>
    <w:rsid w:val="00BF4ED1"/>
    <w:rsid w:val="00BF53DB"/>
    <w:rsid w:val="00BF5405"/>
    <w:rsid w:val="00BF5B58"/>
    <w:rsid w:val="00BF5EC2"/>
    <w:rsid w:val="00C00D54"/>
    <w:rsid w:val="00C014B8"/>
    <w:rsid w:val="00C0306E"/>
    <w:rsid w:val="00C03892"/>
    <w:rsid w:val="00C04BB1"/>
    <w:rsid w:val="00C05109"/>
    <w:rsid w:val="00C05364"/>
    <w:rsid w:val="00C07DA7"/>
    <w:rsid w:val="00C11449"/>
    <w:rsid w:val="00C11781"/>
    <w:rsid w:val="00C125B2"/>
    <w:rsid w:val="00C15C14"/>
    <w:rsid w:val="00C16780"/>
    <w:rsid w:val="00C21A5E"/>
    <w:rsid w:val="00C21E79"/>
    <w:rsid w:val="00C242AC"/>
    <w:rsid w:val="00C263D0"/>
    <w:rsid w:val="00C26A13"/>
    <w:rsid w:val="00C26DA0"/>
    <w:rsid w:val="00C30807"/>
    <w:rsid w:val="00C30E95"/>
    <w:rsid w:val="00C32385"/>
    <w:rsid w:val="00C32388"/>
    <w:rsid w:val="00C413C8"/>
    <w:rsid w:val="00C41A7F"/>
    <w:rsid w:val="00C43BF0"/>
    <w:rsid w:val="00C4458C"/>
    <w:rsid w:val="00C4537C"/>
    <w:rsid w:val="00C45428"/>
    <w:rsid w:val="00C45931"/>
    <w:rsid w:val="00C462A3"/>
    <w:rsid w:val="00C469BE"/>
    <w:rsid w:val="00C47123"/>
    <w:rsid w:val="00C52B75"/>
    <w:rsid w:val="00C5321A"/>
    <w:rsid w:val="00C53287"/>
    <w:rsid w:val="00C560B5"/>
    <w:rsid w:val="00C56421"/>
    <w:rsid w:val="00C57731"/>
    <w:rsid w:val="00C57A69"/>
    <w:rsid w:val="00C602AA"/>
    <w:rsid w:val="00C60AC2"/>
    <w:rsid w:val="00C62095"/>
    <w:rsid w:val="00C648AC"/>
    <w:rsid w:val="00C64D46"/>
    <w:rsid w:val="00C66D9E"/>
    <w:rsid w:val="00C6757F"/>
    <w:rsid w:val="00C71CCA"/>
    <w:rsid w:val="00C72FCA"/>
    <w:rsid w:val="00C73C20"/>
    <w:rsid w:val="00C75B0F"/>
    <w:rsid w:val="00C80818"/>
    <w:rsid w:val="00C80D25"/>
    <w:rsid w:val="00C817DC"/>
    <w:rsid w:val="00C8537E"/>
    <w:rsid w:val="00C86DF4"/>
    <w:rsid w:val="00C86E02"/>
    <w:rsid w:val="00C87AA0"/>
    <w:rsid w:val="00C92B62"/>
    <w:rsid w:val="00C92B87"/>
    <w:rsid w:val="00C9338D"/>
    <w:rsid w:val="00C94D2C"/>
    <w:rsid w:val="00C97E6A"/>
    <w:rsid w:val="00CA176E"/>
    <w:rsid w:val="00CA18F8"/>
    <w:rsid w:val="00CA2C81"/>
    <w:rsid w:val="00CA3144"/>
    <w:rsid w:val="00CA4B71"/>
    <w:rsid w:val="00CA4CA7"/>
    <w:rsid w:val="00CA5784"/>
    <w:rsid w:val="00CA6302"/>
    <w:rsid w:val="00CA7330"/>
    <w:rsid w:val="00CB03D6"/>
    <w:rsid w:val="00CB0CBE"/>
    <w:rsid w:val="00CB0DC3"/>
    <w:rsid w:val="00CB13D5"/>
    <w:rsid w:val="00CB29B4"/>
    <w:rsid w:val="00CB2C04"/>
    <w:rsid w:val="00CB3692"/>
    <w:rsid w:val="00CB3AD1"/>
    <w:rsid w:val="00CB4EB6"/>
    <w:rsid w:val="00CB5911"/>
    <w:rsid w:val="00CB72C4"/>
    <w:rsid w:val="00CC0281"/>
    <w:rsid w:val="00CC035F"/>
    <w:rsid w:val="00CC0740"/>
    <w:rsid w:val="00CC1C51"/>
    <w:rsid w:val="00CC1D5E"/>
    <w:rsid w:val="00CD0282"/>
    <w:rsid w:val="00CD13A8"/>
    <w:rsid w:val="00CD2FA6"/>
    <w:rsid w:val="00CD3885"/>
    <w:rsid w:val="00CD4C18"/>
    <w:rsid w:val="00CD5273"/>
    <w:rsid w:val="00CD7876"/>
    <w:rsid w:val="00CE0FF4"/>
    <w:rsid w:val="00CE13B0"/>
    <w:rsid w:val="00CE1B23"/>
    <w:rsid w:val="00CE2C40"/>
    <w:rsid w:val="00CE4247"/>
    <w:rsid w:val="00CE5A6D"/>
    <w:rsid w:val="00CE6F2E"/>
    <w:rsid w:val="00CF2566"/>
    <w:rsid w:val="00CF5B93"/>
    <w:rsid w:val="00CF6288"/>
    <w:rsid w:val="00CF6433"/>
    <w:rsid w:val="00CF6A95"/>
    <w:rsid w:val="00CF76C3"/>
    <w:rsid w:val="00CF7E5C"/>
    <w:rsid w:val="00D0142C"/>
    <w:rsid w:val="00D01449"/>
    <w:rsid w:val="00D025BB"/>
    <w:rsid w:val="00D03694"/>
    <w:rsid w:val="00D03CEC"/>
    <w:rsid w:val="00D0513C"/>
    <w:rsid w:val="00D10542"/>
    <w:rsid w:val="00D10F62"/>
    <w:rsid w:val="00D11731"/>
    <w:rsid w:val="00D124FC"/>
    <w:rsid w:val="00D12DFF"/>
    <w:rsid w:val="00D144E0"/>
    <w:rsid w:val="00D14971"/>
    <w:rsid w:val="00D15628"/>
    <w:rsid w:val="00D16259"/>
    <w:rsid w:val="00D1761A"/>
    <w:rsid w:val="00D2014B"/>
    <w:rsid w:val="00D2098A"/>
    <w:rsid w:val="00D21F64"/>
    <w:rsid w:val="00D22C6F"/>
    <w:rsid w:val="00D23B3B"/>
    <w:rsid w:val="00D2408E"/>
    <w:rsid w:val="00D270DB"/>
    <w:rsid w:val="00D271DA"/>
    <w:rsid w:val="00D27E3C"/>
    <w:rsid w:val="00D31453"/>
    <w:rsid w:val="00D3218C"/>
    <w:rsid w:val="00D32AA1"/>
    <w:rsid w:val="00D33450"/>
    <w:rsid w:val="00D33BF5"/>
    <w:rsid w:val="00D34148"/>
    <w:rsid w:val="00D37EA2"/>
    <w:rsid w:val="00D40330"/>
    <w:rsid w:val="00D40A9C"/>
    <w:rsid w:val="00D41BBA"/>
    <w:rsid w:val="00D45553"/>
    <w:rsid w:val="00D476E9"/>
    <w:rsid w:val="00D477A8"/>
    <w:rsid w:val="00D54022"/>
    <w:rsid w:val="00D6017A"/>
    <w:rsid w:val="00D611F7"/>
    <w:rsid w:val="00D630F8"/>
    <w:rsid w:val="00D636C7"/>
    <w:rsid w:val="00D63969"/>
    <w:rsid w:val="00D64D91"/>
    <w:rsid w:val="00D658F5"/>
    <w:rsid w:val="00D662A3"/>
    <w:rsid w:val="00D66F1C"/>
    <w:rsid w:val="00D67336"/>
    <w:rsid w:val="00D7148C"/>
    <w:rsid w:val="00D71FC7"/>
    <w:rsid w:val="00D7232B"/>
    <w:rsid w:val="00D72991"/>
    <w:rsid w:val="00D7303B"/>
    <w:rsid w:val="00D7379B"/>
    <w:rsid w:val="00D7387E"/>
    <w:rsid w:val="00D74596"/>
    <w:rsid w:val="00D749E1"/>
    <w:rsid w:val="00D74A29"/>
    <w:rsid w:val="00D76B6F"/>
    <w:rsid w:val="00D7740D"/>
    <w:rsid w:val="00D80B95"/>
    <w:rsid w:val="00D816A8"/>
    <w:rsid w:val="00D836CC"/>
    <w:rsid w:val="00D83762"/>
    <w:rsid w:val="00D86160"/>
    <w:rsid w:val="00D91E5C"/>
    <w:rsid w:val="00D92077"/>
    <w:rsid w:val="00D930E8"/>
    <w:rsid w:val="00D93E98"/>
    <w:rsid w:val="00D94A22"/>
    <w:rsid w:val="00D95B09"/>
    <w:rsid w:val="00D972CD"/>
    <w:rsid w:val="00D9774E"/>
    <w:rsid w:val="00DA0C65"/>
    <w:rsid w:val="00DA11DB"/>
    <w:rsid w:val="00DA15B5"/>
    <w:rsid w:val="00DA3CFB"/>
    <w:rsid w:val="00DA3EA7"/>
    <w:rsid w:val="00DA4FD9"/>
    <w:rsid w:val="00DA50FF"/>
    <w:rsid w:val="00DA5ECC"/>
    <w:rsid w:val="00DA5FB8"/>
    <w:rsid w:val="00DA7462"/>
    <w:rsid w:val="00DA7EE3"/>
    <w:rsid w:val="00DB0955"/>
    <w:rsid w:val="00DB0AA0"/>
    <w:rsid w:val="00DB1B57"/>
    <w:rsid w:val="00DB1F6B"/>
    <w:rsid w:val="00DB2B79"/>
    <w:rsid w:val="00DB3131"/>
    <w:rsid w:val="00DB4243"/>
    <w:rsid w:val="00DB4EE2"/>
    <w:rsid w:val="00DB53D3"/>
    <w:rsid w:val="00DB6117"/>
    <w:rsid w:val="00DB67C3"/>
    <w:rsid w:val="00DB6AC9"/>
    <w:rsid w:val="00DB6E9A"/>
    <w:rsid w:val="00DB72E5"/>
    <w:rsid w:val="00DB7349"/>
    <w:rsid w:val="00DB7370"/>
    <w:rsid w:val="00DC1372"/>
    <w:rsid w:val="00DC1462"/>
    <w:rsid w:val="00DC1677"/>
    <w:rsid w:val="00DC2585"/>
    <w:rsid w:val="00DC3FAF"/>
    <w:rsid w:val="00DC4E12"/>
    <w:rsid w:val="00DC5A92"/>
    <w:rsid w:val="00DC6464"/>
    <w:rsid w:val="00DC7174"/>
    <w:rsid w:val="00DC7590"/>
    <w:rsid w:val="00DC7EF5"/>
    <w:rsid w:val="00DD1828"/>
    <w:rsid w:val="00DD3175"/>
    <w:rsid w:val="00DD4525"/>
    <w:rsid w:val="00DD5A4C"/>
    <w:rsid w:val="00DD7555"/>
    <w:rsid w:val="00DE0239"/>
    <w:rsid w:val="00DE065E"/>
    <w:rsid w:val="00DE1B5D"/>
    <w:rsid w:val="00DE2E5F"/>
    <w:rsid w:val="00DE4A9A"/>
    <w:rsid w:val="00DE5370"/>
    <w:rsid w:val="00DE644F"/>
    <w:rsid w:val="00DE6A59"/>
    <w:rsid w:val="00DF15F2"/>
    <w:rsid w:val="00DF2FBB"/>
    <w:rsid w:val="00DF3BD9"/>
    <w:rsid w:val="00DF6572"/>
    <w:rsid w:val="00E003EF"/>
    <w:rsid w:val="00E01163"/>
    <w:rsid w:val="00E02BB7"/>
    <w:rsid w:val="00E03074"/>
    <w:rsid w:val="00E05B95"/>
    <w:rsid w:val="00E05BB3"/>
    <w:rsid w:val="00E05BC6"/>
    <w:rsid w:val="00E06230"/>
    <w:rsid w:val="00E06561"/>
    <w:rsid w:val="00E06A77"/>
    <w:rsid w:val="00E10685"/>
    <w:rsid w:val="00E11FBD"/>
    <w:rsid w:val="00E12B9D"/>
    <w:rsid w:val="00E12E42"/>
    <w:rsid w:val="00E1443D"/>
    <w:rsid w:val="00E15F37"/>
    <w:rsid w:val="00E16294"/>
    <w:rsid w:val="00E165F4"/>
    <w:rsid w:val="00E169C3"/>
    <w:rsid w:val="00E1735D"/>
    <w:rsid w:val="00E17741"/>
    <w:rsid w:val="00E205B2"/>
    <w:rsid w:val="00E208C4"/>
    <w:rsid w:val="00E20C8B"/>
    <w:rsid w:val="00E21629"/>
    <w:rsid w:val="00E223D6"/>
    <w:rsid w:val="00E228AC"/>
    <w:rsid w:val="00E23876"/>
    <w:rsid w:val="00E24A56"/>
    <w:rsid w:val="00E26807"/>
    <w:rsid w:val="00E300AE"/>
    <w:rsid w:val="00E305F9"/>
    <w:rsid w:val="00E30E4B"/>
    <w:rsid w:val="00E30F3F"/>
    <w:rsid w:val="00E321BC"/>
    <w:rsid w:val="00E33E9D"/>
    <w:rsid w:val="00E342E9"/>
    <w:rsid w:val="00E36617"/>
    <w:rsid w:val="00E3754F"/>
    <w:rsid w:val="00E40608"/>
    <w:rsid w:val="00E4095E"/>
    <w:rsid w:val="00E419A7"/>
    <w:rsid w:val="00E421E1"/>
    <w:rsid w:val="00E42D1B"/>
    <w:rsid w:val="00E45804"/>
    <w:rsid w:val="00E458F4"/>
    <w:rsid w:val="00E466D0"/>
    <w:rsid w:val="00E4768F"/>
    <w:rsid w:val="00E50026"/>
    <w:rsid w:val="00E51A3D"/>
    <w:rsid w:val="00E538EE"/>
    <w:rsid w:val="00E538F3"/>
    <w:rsid w:val="00E55246"/>
    <w:rsid w:val="00E56907"/>
    <w:rsid w:val="00E57E13"/>
    <w:rsid w:val="00E603DE"/>
    <w:rsid w:val="00E61BF5"/>
    <w:rsid w:val="00E6409F"/>
    <w:rsid w:val="00E66329"/>
    <w:rsid w:val="00E66768"/>
    <w:rsid w:val="00E67BC2"/>
    <w:rsid w:val="00E70F3C"/>
    <w:rsid w:val="00E71716"/>
    <w:rsid w:val="00E732C5"/>
    <w:rsid w:val="00E759BF"/>
    <w:rsid w:val="00E760FA"/>
    <w:rsid w:val="00E768ED"/>
    <w:rsid w:val="00E76FB1"/>
    <w:rsid w:val="00E77B68"/>
    <w:rsid w:val="00E80EE3"/>
    <w:rsid w:val="00E819EC"/>
    <w:rsid w:val="00E82B6A"/>
    <w:rsid w:val="00E82D5D"/>
    <w:rsid w:val="00E83A1D"/>
    <w:rsid w:val="00E83C39"/>
    <w:rsid w:val="00E84049"/>
    <w:rsid w:val="00E86BCD"/>
    <w:rsid w:val="00E901B1"/>
    <w:rsid w:val="00E91449"/>
    <w:rsid w:val="00E92C12"/>
    <w:rsid w:val="00E93427"/>
    <w:rsid w:val="00E936D5"/>
    <w:rsid w:val="00E952B3"/>
    <w:rsid w:val="00E95302"/>
    <w:rsid w:val="00E95EA1"/>
    <w:rsid w:val="00E96046"/>
    <w:rsid w:val="00E960FC"/>
    <w:rsid w:val="00E9628E"/>
    <w:rsid w:val="00EA0E5F"/>
    <w:rsid w:val="00EA0FF7"/>
    <w:rsid w:val="00EA2182"/>
    <w:rsid w:val="00EA21F7"/>
    <w:rsid w:val="00EA352C"/>
    <w:rsid w:val="00EA4899"/>
    <w:rsid w:val="00EA54C1"/>
    <w:rsid w:val="00EA6F5A"/>
    <w:rsid w:val="00EA6FF6"/>
    <w:rsid w:val="00EA7B1A"/>
    <w:rsid w:val="00EB0327"/>
    <w:rsid w:val="00EB25BD"/>
    <w:rsid w:val="00EB2B37"/>
    <w:rsid w:val="00EB308A"/>
    <w:rsid w:val="00EB30B5"/>
    <w:rsid w:val="00EB41AD"/>
    <w:rsid w:val="00EB4382"/>
    <w:rsid w:val="00EB4EE2"/>
    <w:rsid w:val="00EB5AC2"/>
    <w:rsid w:val="00EB7215"/>
    <w:rsid w:val="00EB7FF0"/>
    <w:rsid w:val="00EC1358"/>
    <w:rsid w:val="00EC1D99"/>
    <w:rsid w:val="00EC2BE8"/>
    <w:rsid w:val="00EC32D4"/>
    <w:rsid w:val="00EC3776"/>
    <w:rsid w:val="00EC77C7"/>
    <w:rsid w:val="00ED0753"/>
    <w:rsid w:val="00ED4104"/>
    <w:rsid w:val="00ED4E00"/>
    <w:rsid w:val="00EE06C4"/>
    <w:rsid w:val="00EE0925"/>
    <w:rsid w:val="00EE0C18"/>
    <w:rsid w:val="00EE173B"/>
    <w:rsid w:val="00EE210C"/>
    <w:rsid w:val="00EE3616"/>
    <w:rsid w:val="00EE49D8"/>
    <w:rsid w:val="00EE528C"/>
    <w:rsid w:val="00EE53EB"/>
    <w:rsid w:val="00EE6A3E"/>
    <w:rsid w:val="00EE73B4"/>
    <w:rsid w:val="00EE74E0"/>
    <w:rsid w:val="00EE760C"/>
    <w:rsid w:val="00EE7AF6"/>
    <w:rsid w:val="00EE7B30"/>
    <w:rsid w:val="00EE7EF7"/>
    <w:rsid w:val="00EF0618"/>
    <w:rsid w:val="00EF0750"/>
    <w:rsid w:val="00EF0EE5"/>
    <w:rsid w:val="00EF1F11"/>
    <w:rsid w:val="00EF278B"/>
    <w:rsid w:val="00EF5088"/>
    <w:rsid w:val="00EF58F8"/>
    <w:rsid w:val="00EF68DD"/>
    <w:rsid w:val="00F00510"/>
    <w:rsid w:val="00F00DA3"/>
    <w:rsid w:val="00F021B5"/>
    <w:rsid w:val="00F04A19"/>
    <w:rsid w:val="00F04C0B"/>
    <w:rsid w:val="00F069DF"/>
    <w:rsid w:val="00F0778D"/>
    <w:rsid w:val="00F10BF6"/>
    <w:rsid w:val="00F12F7D"/>
    <w:rsid w:val="00F131F0"/>
    <w:rsid w:val="00F15426"/>
    <w:rsid w:val="00F16413"/>
    <w:rsid w:val="00F17421"/>
    <w:rsid w:val="00F200EE"/>
    <w:rsid w:val="00F2103D"/>
    <w:rsid w:val="00F21D41"/>
    <w:rsid w:val="00F222AF"/>
    <w:rsid w:val="00F2365C"/>
    <w:rsid w:val="00F23E34"/>
    <w:rsid w:val="00F244FF"/>
    <w:rsid w:val="00F26541"/>
    <w:rsid w:val="00F33D5B"/>
    <w:rsid w:val="00F33F58"/>
    <w:rsid w:val="00F34BAE"/>
    <w:rsid w:val="00F35ADA"/>
    <w:rsid w:val="00F35FEF"/>
    <w:rsid w:val="00F36E40"/>
    <w:rsid w:val="00F370B6"/>
    <w:rsid w:val="00F375AD"/>
    <w:rsid w:val="00F40D1C"/>
    <w:rsid w:val="00F40DFD"/>
    <w:rsid w:val="00F410A5"/>
    <w:rsid w:val="00F417B0"/>
    <w:rsid w:val="00F41AC5"/>
    <w:rsid w:val="00F44040"/>
    <w:rsid w:val="00F44E30"/>
    <w:rsid w:val="00F44EE9"/>
    <w:rsid w:val="00F45558"/>
    <w:rsid w:val="00F4685A"/>
    <w:rsid w:val="00F50368"/>
    <w:rsid w:val="00F516B3"/>
    <w:rsid w:val="00F51895"/>
    <w:rsid w:val="00F51B25"/>
    <w:rsid w:val="00F51D39"/>
    <w:rsid w:val="00F52AAB"/>
    <w:rsid w:val="00F5397F"/>
    <w:rsid w:val="00F53B4E"/>
    <w:rsid w:val="00F53C1A"/>
    <w:rsid w:val="00F53EF0"/>
    <w:rsid w:val="00F54641"/>
    <w:rsid w:val="00F56702"/>
    <w:rsid w:val="00F5699B"/>
    <w:rsid w:val="00F57ECF"/>
    <w:rsid w:val="00F60160"/>
    <w:rsid w:val="00F601A3"/>
    <w:rsid w:val="00F61A7D"/>
    <w:rsid w:val="00F61FD4"/>
    <w:rsid w:val="00F62BCE"/>
    <w:rsid w:val="00F62BF5"/>
    <w:rsid w:val="00F63A85"/>
    <w:rsid w:val="00F63AAF"/>
    <w:rsid w:val="00F650CC"/>
    <w:rsid w:val="00F66063"/>
    <w:rsid w:val="00F661F7"/>
    <w:rsid w:val="00F66618"/>
    <w:rsid w:val="00F702ED"/>
    <w:rsid w:val="00F70A4E"/>
    <w:rsid w:val="00F70E3B"/>
    <w:rsid w:val="00F715AD"/>
    <w:rsid w:val="00F72013"/>
    <w:rsid w:val="00F72718"/>
    <w:rsid w:val="00F73040"/>
    <w:rsid w:val="00F74495"/>
    <w:rsid w:val="00F7473E"/>
    <w:rsid w:val="00F74C76"/>
    <w:rsid w:val="00F75DCD"/>
    <w:rsid w:val="00F75EDF"/>
    <w:rsid w:val="00F76255"/>
    <w:rsid w:val="00F76531"/>
    <w:rsid w:val="00F766B1"/>
    <w:rsid w:val="00F811A8"/>
    <w:rsid w:val="00F81676"/>
    <w:rsid w:val="00F86A1C"/>
    <w:rsid w:val="00F87635"/>
    <w:rsid w:val="00F9064C"/>
    <w:rsid w:val="00F90F05"/>
    <w:rsid w:val="00F91310"/>
    <w:rsid w:val="00F917A2"/>
    <w:rsid w:val="00F91C81"/>
    <w:rsid w:val="00F9205C"/>
    <w:rsid w:val="00F92ED9"/>
    <w:rsid w:val="00F93201"/>
    <w:rsid w:val="00F933E3"/>
    <w:rsid w:val="00F947C6"/>
    <w:rsid w:val="00F94A27"/>
    <w:rsid w:val="00F94BEC"/>
    <w:rsid w:val="00F962C9"/>
    <w:rsid w:val="00F96F65"/>
    <w:rsid w:val="00F97513"/>
    <w:rsid w:val="00F97A09"/>
    <w:rsid w:val="00F97ABA"/>
    <w:rsid w:val="00F97C1D"/>
    <w:rsid w:val="00FA079D"/>
    <w:rsid w:val="00FA175B"/>
    <w:rsid w:val="00FA1DBC"/>
    <w:rsid w:val="00FA2479"/>
    <w:rsid w:val="00FA26C5"/>
    <w:rsid w:val="00FA27E1"/>
    <w:rsid w:val="00FA4CD4"/>
    <w:rsid w:val="00FA6D25"/>
    <w:rsid w:val="00FA7507"/>
    <w:rsid w:val="00FB10CF"/>
    <w:rsid w:val="00FB1687"/>
    <w:rsid w:val="00FB23D3"/>
    <w:rsid w:val="00FB31FC"/>
    <w:rsid w:val="00FB35DE"/>
    <w:rsid w:val="00FB3F3C"/>
    <w:rsid w:val="00FB5A85"/>
    <w:rsid w:val="00FB6485"/>
    <w:rsid w:val="00FB6552"/>
    <w:rsid w:val="00FB65D2"/>
    <w:rsid w:val="00FB79C0"/>
    <w:rsid w:val="00FB7F0F"/>
    <w:rsid w:val="00FC01D6"/>
    <w:rsid w:val="00FC1FC7"/>
    <w:rsid w:val="00FC2661"/>
    <w:rsid w:val="00FC2699"/>
    <w:rsid w:val="00FC4777"/>
    <w:rsid w:val="00FC4CD1"/>
    <w:rsid w:val="00FC5034"/>
    <w:rsid w:val="00FC718E"/>
    <w:rsid w:val="00FC736D"/>
    <w:rsid w:val="00FD026E"/>
    <w:rsid w:val="00FD0E50"/>
    <w:rsid w:val="00FD2BC4"/>
    <w:rsid w:val="00FD3116"/>
    <w:rsid w:val="00FD4572"/>
    <w:rsid w:val="00FD5436"/>
    <w:rsid w:val="00FD6C69"/>
    <w:rsid w:val="00FE1C5C"/>
    <w:rsid w:val="00FE2D7D"/>
    <w:rsid w:val="00FE49D9"/>
    <w:rsid w:val="00FE4A69"/>
    <w:rsid w:val="00FF107C"/>
    <w:rsid w:val="00FF1A7F"/>
    <w:rsid w:val="00FF1B98"/>
    <w:rsid w:val="00FF3B0B"/>
    <w:rsid w:val="00FF3C7C"/>
    <w:rsid w:val="00FF5F51"/>
    <w:rsid w:val="00FF6EBC"/>
    <w:rsid w:val="00FF75C1"/>
  </w:rsids>
  <m:mathPr>
    <m:mathFont m:val="Cambria Math"/>
    <m:brkBin m:val="before"/>
    <m:brkBinSub m:val="--"/>
    <m:smallFrac m:val="0"/>
    <m:dispDef/>
    <m:lMargin m:val="0"/>
    <m:rMargin m:val="0"/>
    <m:defJc m:val="centerGroup"/>
    <m:wrapIndent m:val="1440"/>
    <m:intLim m:val="subSup"/>
    <m:naryLim m:val="undOvr"/>
  </m:mathPr>
  <w:themeFontLang w:val="en-K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98F79B1"/>
  <w15:docId w15:val="{CF6CE03F-0F06-4D41-8242-8F5EE98C8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KE" w:eastAsia="en-K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2CDF"/>
    <w:rPr>
      <w:lang w:val="en-GB"/>
    </w:rPr>
  </w:style>
  <w:style w:type="paragraph" w:styleId="Heading1">
    <w:name w:val="heading 1"/>
    <w:basedOn w:val="Normal"/>
    <w:next w:val="Normal"/>
    <w:uiPriority w:val="9"/>
    <w:qFormat/>
    <w:pPr>
      <w:keepNext/>
      <w:keepLines/>
      <w:numPr>
        <w:numId w:val="3"/>
      </w:numPr>
      <w:spacing w:before="240"/>
      <w:outlineLvl w:val="0"/>
    </w:pPr>
    <w:rPr>
      <w:rFonts w:ascii="Calibri" w:eastAsia="Calibri" w:hAnsi="Calibri" w:cs="Calibri"/>
      <w:color w:val="2E75B5"/>
      <w:sz w:val="32"/>
      <w:szCs w:val="32"/>
    </w:rPr>
  </w:style>
  <w:style w:type="paragraph" w:styleId="Heading2">
    <w:name w:val="heading 2"/>
    <w:basedOn w:val="Normal"/>
    <w:next w:val="Normal"/>
    <w:uiPriority w:val="9"/>
    <w:unhideWhenUsed/>
    <w:qFormat/>
    <w:pPr>
      <w:keepNext/>
      <w:keepLines/>
      <w:numPr>
        <w:ilvl w:val="1"/>
        <w:numId w:val="3"/>
      </w:numPr>
      <w:spacing w:before="40"/>
      <w:outlineLvl w:val="1"/>
    </w:pPr>
    <w:rPr>
      <w:rFonts w:ascii="Calibri" w:eastAsia="Calibri" w:hAnsi="Calibri" w:cs="Calibri"/>
      <w:color w:val="2E75B5"/>
      <w:sz w:val="26"/>
      <w:szCs w:val="26"/>
    </w:rPr>
  </w:style>
  <w:style w:type="paragraph" w:styleId="Heading3">
    <w:name w:val="heading 3"/>
    <w:basedOn w:val="Normal"/>
    <w:next w:val="Normal"/>
    <w:uiPriority w:val="9"/>
    <w:unhideWhenUsed/>
    <w:qFormat/>
    <w:pPr>
      <w:keepNext/>
      <w:keepLines/>
      <w:numPr>
        <w:ilvl w:val="2"/>
        <w:numId w:val="3"/>
      </w:numPr>
      <w:spacing w:before="40"/>
      <w:outlineLvl w:val="2"/>
    </w:pPr>
    <w:rPr>
      <w:rFonts w:ascii="Calibri" w:eastAsia="Calibri" w:hAnsi="Calibri" w:cs="Calibri"/>
      <w:color w:val="1E4D78"/>
      <w:sz w:val="24"/>
      <w:szCs w:val="24"/>
    </w:rPr>
  </w:style>
  <w:style w:type="paragraph" w:styleId="Heading4">
    <w:name w:val="heading 4"/>
    <w:basedOn w:val="Normal"/>
    <w:next w:val="Normal"/>
    <w:uiPriority w:val="9"/>
    <w:semiHidden/>
    <w:unhideWhenUsed/>
    <w:qFormat/>
    <w:pPr>
      <w:keepNext/>
      <w:keepLines/>
      <w:numPr>
        <w:ilvl w:val="3"/>
        <w:numId w:val="3"/>
      </w:numPr>
      <w:spacing w:before="40"/>
      <w:outlineLvl w:val="3"/>
    </w:pPr>
    <w:rPr>
      <w:rFonts w:ascii="Calibri" w:eastAsia="Calibri" w:hAnsi="Calibri" w:cs="Calibri"/>
      <w:i/>
      <w:color w:val="2E75B5"/>
    </w:rPr>
  </w:style>
  <w:style w:type="paragraph" w:styleId="Heading5">
    <w:name w:val="heading 5"/>
    <w:basedOn w:val="Normal"/>
    <w:next w:val="Normal"/>
    <w:uiPriority w:val="9"/>
    <w:semiHidden/>
    <w:unhideWhenUsed/>
    <w:qFormat/>
    <w:pPr>
      <w:keepNext/>
      <w:keepLines/>
      <w:numPr>
        <w:ilvl w:val="4"/>
        <w:numId w:val="3"/>
      </w:numPr>
      <w:spacing w:before="40"/>
      <w:outlineLvl w:val="4"/>
    </w:pPr>
    <w:rPr>
      <w:rFonts w:ascii="Calibri" w:eastAsia="Calibri" w:hAnsi="Calibri" w:cs="Calibri"/>
      <w:color w:val="2E75B5"/>
    </w:rPr>
  </w:style>
  <w:style w:type="paragraph" w:styleId="Heading6">
    <w:name w:val="heading 6"/>
    <w:basedOn w:val="Normal"/>
    <w:next w:val="Normal"/>
    <w:uiPriority w:val="9"/>
    <w:semiHidden/>
    <w:unhideWhenUsed/>
    <w:qFormat/>
    <w:pPr>
      <w:keepNext/>
      <w:keepLines/>
      <w:numPr>
        <w:ilvl w:val="5"/>
        <w:numId w:val="3"/>
      </w:numPr>
      <w:spacing w:before="40"/>
      <w:outlineLvl w:val="5"/>
    </w:pPr>
    <w:rPr>
      <w:rFonts w:ascii="Calibri" w:eastAsia="Calibri" w:hAnsi="Calibri" w:cs="Calibri"/>
      <w:color w:val="1E4D78"/>
    </w:rPr>
  </w:style>
  <w:style w:type="paragraph" w:styleId="Heading7">
    <w:name w:val="heading 7"/>
    <w:basedOn w:val="Normal"/>
    <w:next w:val="Normal"/>
    <w:link w:val="Heading7Char"/>
    <w:uiPriority w:val="9"/>
    <w:semiHidden/>
    <w:unhideWhenUsed/>
    <w:qFormat/>
    <w:rsid w:val="00B04E0B"/>
    <w:pPr>
      <w:keepNext/>
      <w:keepLines/>
      <w:numPr>
        <w:ilvl w:val="6"/>
        <w:numId w:val="3"/>
      </w:numPr>
      <w:spacing w:before="40"/>
      <w:outlineLvl w:val="6"/>
    </w:pPr>
    <w:rPr>
      <w:rFonts w:ascii="Calibri" w:hAnsi="Calibri"/>
      <w:i/>
      <w:iCs/>
      <w:color w:val="243F60"/>
    </w:rPr>
  </w:style>
  <w:style w:type="paragraph" w:styleId="Heading8">
    <w:name w:val="heading 8"/>
    <w:basedOn w:val="Normal"/>
    <w:next w:val="Normal"/>
    <w:link w:val="Heading8Char"/>
    <w:uiPriority w:val="9"/>
    <w:semiHidden/>
    <w:unhideWhenUsed/>
    <w:qFormat/>
    <w:rsid w:val="00B04E0B"/>
    <w:pPr>
      <w:keepNext/>
      <w:keepLines/>
      <w:numPr>
        <w:ilvl w:val="7"/>
        <w:numId w:val="3"/>
      </w:numPr>
      <w:spacing w:before="40"/>
      <w:outlineLvl w:val="7"/>
    </w:pPr>
    <w:rPr>
      <w:rFonts w:ascii="Calibri" w:hAnsi="Calibri"/>
      <w:color w:val="272727"/>
      <w:sz w:val="21"/>
      <w:szCs w:val="21"/>
    </w:rPr>
  </w:style>
  <w:style w:type="paragraph" w:styleId="Heading9">
    <w:name w:val="heading 9"/>
    <w:basedOn w:val="Normal"/>
    <w:next w:val="Normal"/>
    <w:link w:val="Heading9Char"/>
    <w:uiPriority w:val="9"/>
    <w:semiHidden/>
    <w:unhideWhenUsed/>
    <w:qFormat/>
    <w:rsid w:val="00B04E0B"/>
    <w:pPr>
      <w:keepNext/>
      <w:keepLines/>
      <w:numPr>
        <w:ilvl w:val="8"/>
        <w:numId w:val="3"/>
      </w:numPr>
      <w:spacing w:before="40"/>
      <w:outlineLvl w:val="8"/>
    </w:pPr>
    <w:rPr>
      <w:rFonts w:ascii="Calibri" w:hAnsi="Calibr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jc w:val="center"/>
    </w:pPr>
    <w:rPr>
      <w:b/>
      <w:sz w:val="28"/>
      <w:szCs w:val="28"/>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sz w:val="22"/>
      <w:szCs w:val="22"/>
    </w:r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rPr>
      <w:sz w:val="22"/>
      <w:szCs w:val="22"/>
    </w:rPr>
    <w:tblPr>
      <w:tblStyleRowBandSize w:val="1"/>
      <w:tblStyleColBandSize w:val="1"/>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rPr>
      <w:sz w:val="22"/>
      <w:szCs w:val="22"/>
    </w:rPr>
    <w:tblPr>
      <w:tblStyleRowBandSize w:val="1"/>
      <w:tblStyleColBandSize w:val="1"/>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uiPriority w:val="99"/>
    <w:semiHidden/>
    <w:unhideWhenUsed/>
    <w:rPr>
      <w:sz w:val="16"/>
      <w:szCs w:val="16"/>
    </w:rPr>
  </w:style>
  <w:style w:type="paragraph" w:styleId="Caption">
    <w:name w:val="caption"/>
    <w:basedOn w:val="Normal"/>
    <w:next w:val="Normal"/>
    <w:uiPriority w:val="35"/>
    <w:unhideWhenUsed/>
    <w:qFormat/>
    <w:rsid w:val="007267AB"/>
    <w:pPr>
      <w:spacing w:after="200"/>
    </w:pPr>
    <w:rPr>
      <w:i/>
      <w:iCs/>
      <w:color w:val="1F497D"/>
      <w:sz w:val="18"/>
      <w:szCs w:val="18"/>
    </w:rPr>
  </w:style>
  <w:style w:type="paragraph" w:styleId="CommentSubject">
    <w:name w:val="annotation subject"/>
    <w:basedOn w:val="CommentText"/>
    <w:next w:val="CommentText"/>
    <w:link w:val="CommentSubjectChar"/>
    <w:uiPriority w:val="99"/>
    <w:semiHidden/>
    <w:unhideWhenUsed/>
    <w:rsid w:val="00554A6D"/>
    <w:rPr>
      <w:b/>
      <w:bCs/>
    </w:rPr>
  </w:style>
  <w:style w:type="character" w:customStyle="1" w:styleId="CommentSubjectChar">
    <w:name w:val="Comment Subject Char"/>
    <w:link w:val="CommentSubject"/>
    <w:uiPriority w:val="99"/>
    <w:semiHidden/>
    <w:rsid w:val="00554A6D"/>
    <w:rPr>
      <w:b/>
      <w:bCs/>
    </w:rPr>
  </w:style>
  <w:style w:type="character" w:customStyle="1" w:styleId="Heading7Char">
    <w:name w:val="Heading 7 Char"/>
    <w:link w:val="Heading7"/>
    <w:uiPriority w:val="9"/>
    <w:semiHidden/>
    <w:rsid w:val="00B04E0B"/>
    <w:rPr>
      <w:rFonts w:ascii="Calibri" w:eastAsia="Times New Roman" w:hAnsi="Calibri" w:cs="Times New Roman"/>
      <w:i/>
      <w:iCs/>
      <w:color w:val="243F60"/>
    </w:rPr>
  </w:style>
  <w:style w:type="character" w:customStyle="1" w:styleId="Heading8Char">
    <w:name w:val="Heading 8 Char"/>
    <w:link w:val="Heading8"/>
    <w:uiPriority w:val="9"/>
    <w:semiHidden/>
    <w:rsid w:val="00B04E0B"/>
    <w:rPr>
      <w:rFonts w:ascii="Calibri" w:eastAsia="Times New Roman" w:hAnsi="Calibri" w:cs="Times New Roman"/>
      <w:color w:val="272727"/>
      <w:sz w:val="21"/>
      <w:szCs w:val="21"/>
    </w:rPr>
  </w:style>
  <w:style w:type="character" w:customStyle="1" w:styleId="Heading9Char">
    <w:name w:val="Heading 9 Char"/>
    <w:link w:val="Heading9"/>
    <w:uiPriority w:val="9"/>
    <w:semiHidden/>
    <w:rsid w:val="00B04E0B"/>
    <w:rPr>
      <w:rFonts w:ascii="Calibri" w:eastAsia="Times New Roman" w:hAnsi="Calibri" w:cs="Times New Roman"/>
      <w:i/>
      <w:iCs/>
      <w:color w:val="272727"/>
      <w:sz w:val="21"/>
      <w:szCs w:val="21"/>
    </w:rPr>
  </w:style>
  <w:style w:type="character" w:styleId="LineNumber">
    <w:name w:val="line number"/>
    <w:basedOn w:val="DefaultParagraphFont"/>
    <w:uiPriority w:val="99"/>
    <w:semiHidden/>
    <w:unhideWhenUsed/>
    <w:rsid w:val="00E61BF5"/>
  </w:style>
  <w:style w:type="character" w:styleId="Hyperlink">
    <w:name w:val="Hyperlink"/>
    <w:uiPriority w:val="99"/>
    <w:unhideWhenUsed/>
    <w:rsid w:val="00B128FF"/>
    <w:rPr>
      <w:color w:val="0000FF"/>
      <w:u w:val="single"/>
    </w:rPr>
  </w:style>
  <w:style w:type="character" w:styleId="UnresolvedMention">
    <w:name w:val="Unresolved Mention"/>
    <w:uiPriority w:val="99"/>
    <w:semiHidden/>
    <w:unhideWhenUsed/>
    <w:rsid w:val="00B128FF"/>
    <w:rPr>
      <w:color w:val="605E5C"/>
      <w:shd w:val="clear" w:color="auto" w:fill="E1DFDD"/>
    </w:rPr>
  </w:style>
  <w:style w:type="paragraph" w:styleId="ListParagraph">
    <w:name w:val="List Paragraph"/>
    <w:basedOn w:val="Normal"/>
    <w:uiPriority w:val="34"/>
    <w:qFormat/>
    <w:rsid w:val="00A234ED"/>
    <w:pPr>
      <w:ind w:left="720"/>
      <w:contextualSpacing/>
    </w:pPr>
  </w:style>
  <w:style w:type="table" w:styleId="PlainTable2">
    <w:name w:val="Plain Table 2"/>
    <w:basedOn w:val="TableNormal"/>
    <w:uiPriority w:val="42"/>
    <w:rsid w:val="0081749C"/>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Revision">
    <w:name w:val="Revision"/>
    <w:hidden/>
    <w:uiPriority w:val="99"/>
    <w:semiHidden/>
    <w:rsid w:val="00B00607"/>
    <w:rPr>
      <w:lang w:val="en-US"/>
    </w:rPr>
  </w:style>
  <w:style w:type="paragraph" w:styleId="Header">
    <w:name w:val="header"/>
    <w:basedOn w:val="Normal"/>
    <w:link w:val="HeaderChar"/>
    <w:uiPriority w:val="99"/>
    <w:unhideWhenUsed/>
    <w:rsid w:val="00020591"/>
    <w:pPr>
      <w:tabs>
        <w:tab w:val="center" w:pos="4513"/>
        <w:tab w:val="right" w:pos="9026"/>
      </w:tabs>
    </w:pPr>
  </w:style>
  <w:style w:type="character" w:customStyle="1" w:styleId="HeaderChar">
    <w:name w:val="Header Char"/>
    <w:link w:val="Header"/>
    <w:uiPriority w:val="99"/>
    <w:rsid w:val="00020591"/>
    <w:rPr>
      <w:lang w:val="en-US"/>
    </w:rPr>
  </w:style>
  <w:style w:type="paragraph" w:styleId="Footer">
    <w:name w:val="footer"/>
    <w:basedOn w:val="Normal"/>
    <w:link w:val="FooterChar"/>
    <w:uiPriority w:val="99"/>
    <w:unhideWhenUsed/>
    <w:rsid w:val="00020591"/>
    <w:pPr>
      <w:tabs>
        <w:tab w:val="center" w:pos="4513"/>
        <w:tab w:val="right" w:pos="9026"/>
      </w:tabs>
    </w:pPr>
  </w:style>
  <w:style w:type="character" w:customStyle="1" w:styleId="FooterChar">
    <w:name w:val="Footer Char"/>
    <w:link w:val="Footer"/>
    <w:uiPriority w:val="99"/>
    <w:rsid w:val="00020591"/>
    <w:rPr>
      <w:lang w:val="en-US"/>
    </w:rPr>
  </w:style>
  <w:style w:type="character" w:styleId="PlaceholderText">
    <w:name w:val="Placeholder Text"/>
    <w:basedOn w:val="DefaultParagraphFont"/>
    <w:uiPriority w:val="99"/>
    <w:semiHidden/>
    <w:rsid w:val="00D749E1"/>
    <w:rPr>
      <w:color w:val="808080"/>
    </w:rPr>
  </w:style>
  <w:style w:type="table" w:styleId="TableGrid">
    <w:name w:val="Table Grid"/>
    <w:basedOn w:val="TableNormal"/>
    <w:uiPriority w:val="39"/>
    <w:rsid w:val="000D76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2745B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873193">
      <w:bodyDiv w:val="1"/>
      <w:marLeft w:val="0"/>
      <w:marRight w:val="0"/>
      <w:marTop w:val="0"/>
      <w:marBottom w:val="0"/>
      <w:divBdr>
        <w:top w:val="none" w:sz="0" w:space="0" w:color="auto"/>
        <w:left w:val="none" w:sz="0" w:space="0" w:color="auto"/>
        <w:bottom w:val="none" w:sz="0" w:space="0" w:color="auto"/>
        <w:right w:val="none" w:sz="0" w:space="0" w:color="auto"/>
      </w:divBdr>
      <w:divsChild>
        <w:div w:id="374937602">
          <w:marLeft w:val="480"/>
          <w:marRight w:val="0"/>
          <w:marTop w:val="0"/>
          <w:marBottom w:val="0"/>
          <w:divBdr>
            <w:top w:val="none" w:sz="0" w:space="0" w:color="auto"/>
            <w:left w:val="none" w:sz="0" w:space="0" w:color="auto"/>
            <w:bottom w:val="none" w:sz="0" w:space="0" w:color="auto"/>
            <w:right w:val="none" w:sz="0" w:space="0" w:color="auto"/>
          </w:divBdr>
        </w:div>
        <w:div w:id="234358106">
          <w:marLeft w:val="480"/>
          <w:marRight w:val="0"/>
          <w:marTop w:val="0"/>
          <w:marBottom w:val="0"/>
          <w:divBdr>
            <w:top w:val="none" w:sz="0" w:space="0" w:color="auto"/>
            <w:left w:val="none" w:sz="0" w:space="0" w:color="auto"/>
            <w:bottom w:val="none" w:sz="0" w:space="0" w:color="auto"/>
            <w:right w:val="none" w:sz="0" w:space="0" w:color="auto"/>
          </w:divBdr>
        </w:div>
        <w:div w:id="1339847152">
          <w:marLeft w:val="480"/>
          <w:marRight w:val="0"/>
          <w:marTop w:val="0"/>
          <w:marBottom w:val="0"/>
          <w:divBdr>
            <w:top w:val="none" w:sz="0" w:space="0" w:color="auto"/>
            <w:left w:val="none" w:sz="0" w:space="0" w:color="auto"/>
            <w:bottom w:val="none" w:sz="0" w:space="0" w:color="auto"/>
            <w:right w:val="none" w:sz="0" w:space="0" w:color="auto"/>
          </w:divBdr>
        </w:div>
        <w:div w:id="492599008">
          <w:marLeft w:val="480"/>
          <w:marRight w:val="0"/>
          <w:marTop w:val="0"/>
          <w:marBottom w:val="0"/>
          <w:divBdr>
            <w:top w:val="none" w:sz="0" w:space="0" w:color="auto"/>
            <w:left w:val="none" w:sz="0" w:space="0" w:color="auto"/>
            <w:bottom w:val="none" w:sz="0" w:space="0" w:color="auto"/>
            <w:right w:val="none" w:sz="0" w:space="0" w:color="auto"/>
          </w:divBdr>
        </w:div>
        <w:div w:id="267540347">
          <w:marLeft w:val="480"/>
          <w:marRight w:val="0"/>
          <w:marTop w:val="0"/>
          <w:marBottom w:val="0"/>
          <w:divBdr>
            <w:top w:val="none" w:sz="0" w:space="0" w:color="auto"/>
            <w:left w:val="none" w:sz="0" w:space="0" w:color="auto"/>
            <w:bottom w:val="none" w:sz="0" w:space="0" w:color="auto"/>
            <w:right w:val="none" w:sz="0" w:space="0" w:color="auto"/>
          </w:divBdr>
        </w:div>
        <w:div w:id="879050890">
          <w:marLeft w:val="480"/>
          <w:marRight w:val="0"/>
          <w:marTop w:val="0"/>
          <w:marBottom w:val="0"/>
          <w:divBdr>
            <w:top w:val="none" w:sz="0" w:space="0" w:color="auto"/>
            <w:left w:val="none" w:sz="0" w:space="0" w:color="auto"/>
            <w:bottom w:val="none" w:sz="0" w:space="0" w:color="auto"/>
            <w:right w:val="none" w:sz="0" w:space="0" w:color="auto"/>
          </w:divBdr>
        </w:div>
        <w:div w:id="370963172">
          <w:marLeft w:val="480"/>
          <w:marRight w:val="0"/>
          <w:marTop w:val="0"/>
          <w:marBottom w:val="0"/>
          <w:divBdr>
            <w:top w:val="none" w:sz="0" w:space="0" w:color="auto"/>
            <w:left w:val="none" w:sz="0" w:space="0" w:color="auto"/>
            <w:bottom w:val="none" w:sz="0" w:space="0" w:color="auto"/>
            <w:right w:val="none" w:sz="0" w:space="0" w:color="auto"/>
          </w:divBdr>
        </w:div>
        <w:div w:id="1372534680">
          <w:marLeft w:val="480"/>
          <w:marRight w:val="0"/>
          <w:marTop w:val="0"/>
          <w:marBottom w:val="0"/>
          <w:divBdr>
            <w:top w:val="none" w:sz="0" w:space="0" w:color="auto"/>
            <w:left w:val="none" w:sz="0" w:space="0" w:color="auto"/>
            <w:bottom w:val="none" w:sz="0" w:space="0" w:color="auto"/>
            <w:right w:val="none" w:sz="0" w:space="0" w:color="auto"/>
          </w:divBdr>
        </w:div>
        <w:div w:id="1460566388">
          <w:marLeft w:val="480"/>
          <w:marRight w:val="0"/>
          <w:marTop w:val="0"/>
          <w:marBottom w:val="0"/>
          <w:divBdr>
            <w:top w:val="none" w:sz="0" w:space="0" w:color="auto"/>
            <w:left w:val="none" w:sz="0" w:space="0" w:color="auto"/>
            <w:bottom w:val="none" w:sz="0" w:space="0" w:color="auto"/>
            <w:right w:val="none" w:sz="0" w:space="0" w:color="auto"/>
          </w:divBdr>
        </w:div>
        <w:div w:id="20909687">
          <w:marLeft w:val="480"/>
          <w:marRight w:val="0"/>
          <w:marTop w:val="0"/>
          <w:marBottom w:val="0"/>
          <w:divBdr>
            <w:top w:val="none" w:sz="0" w:space="0" w:color="auto"/>
            <w:left w:val="none" w:sz="0" w:space="0" w:color="auto"/>
            <w:bottom w:val="none" w:sz="0" w:space="0" w:color="auto"/>
            <w:right w:val="none" w:sz="0" w:space="0" w:color="auto"/>
          </w:divBdr>
        </w:div>
        <w:div w:id="1811053994">
          <w:marLeft w:val="480"/>
          <w:marRight w:val="0"/>
          <w:marTop w:val="0"/>
          <w:marBottom w:val="0"/>
          <w:divBdr>
            <w:top w:val="none" w:sz="0" w:space="0" w:color="auto"/>
            <w:left w:val="none" w:sz="0" w:space="0" w:color="auto"/>
            <w:bottom w:val="none" w:sz="0" w:space="0" w:color="auto"/>
            <w:right w:val="none" w:sz="0" w:space="0" w:color="auto"/>
          </w:divBdr>
        </w:div>
        <w:div w:id="334766345">
          <w:marLeft w:val="480"/>
          <w:marRight w:val="0"/>
          <w:marTop w:val="0"/>
          <w:marBottom w:val="0"/>
          <w:divBdr>
            <w:top w:val="none" w:sz="0" w:space="0" w:color="auto"/>
            <w:left w:val="none" w:sz="0" w:space="0" w:color="auto"/>
            <w:bottom w:val="none" w:sz="0" w:space="0" w:color="auto"/>
            <w:right w:val="none" w:sz="0" w:space="0" w:color="auto"/>
          </w:divBdr>
        </w:div>
        <w:div w:id="1611816665">
          <w:marLeft w:val="480"/>
          <w:marRight w:val="0"/>
          <w:marTop w:val="0"/>
          <w:marBottom w:val="0"/>
          <w:divBdr>
            <w:top w:val="none" w:sz="0" w:space="0" w:color="auto"/>
            <w:left w:val="none" w:sz="0" w:space="0" w:color="auto"/>
            <w:bottom w:val="none" w:sz="0" w:space="0" w:color="auto"/>
            <w:right w:val="none" w:sz="0" w:space="0" w:color="auto"/>
          </w:divBdr>
        </w:div>
        <w:div w:id="1022510683">
          <w:marLeft w:val="480"/>
          <w:marRight w:val="0"/>
          <w:marTop w:val="0"/>
          <w:marBottom w:val="0"/>
          <w:divBdr>
            <w:top w:val="none" w:sz="0" w:space="0" w:color="auto"/>
            <w:left w:val="none" w:sz="0" w:space="0" w:color="auto"/>
            <w:bottom w:val="none" w:sz="0" w:space="0" w:color="auto"/>
            <w:right w:val="none" w:sz="0" w:space="0" w:color="auto"/>
          </w:divBdr>
        </w:div>
        <w:div w:id="471561606">
          <w:marLeft w:val="480"/>
          <w:marRight w:val="0"/>
          <w:marTop w:val="0"/>
          <w:marBottom w:val="0"/>
          <w:divBdr>
            <w:top w:val="none" w:sz="0" w:space="0" w:color="auto"/>
            <w:left w:val="none" w:sz="0" w:space="0" w:color="auto"/>
            <w:bottom w:val="none" w:sz="0" w:space="0" w:color="auto"/>
            <w:right w:val="none" w:sz="0" w:space="0" w:color="auto"/>
          </w:divBdr>
        </w:div>
        <w:div w:id="1030641013">
          <w:marLeft w:val="480"/>
          <w:marRight w:val="0"/>
          <w:marTop w:val="0"/>
          <w:marBottom w:val="0"/>
          <w:divBdr>
            <w:top w:val="none" w:sz="0" w:space="0" w:color="auto"/>
            <w:left w:val="none" w:sz="0" w:space="0" w:color="auto"/>
            <w:bottom w:val="none" w:sz="0" w:space="0" w:color="auto"/>
            <w:right w:val="none" w:sz="0" w:space="0" w:color="auto"/>
          </w:divBdr>
        </w:div>
      </w:divsChild>
    </w:div>
    <w:div w:id="161170319">
      <w:bodyDiv w:val="1"/>
      <w:marLeft w:val="0"/>
      <w:marRight w:val="0"/>
      <w:marTop w:val="0"/>
      <w:marBottom w:val="0"/>
      <w:divBdr>
        <w:top w:val="none" w:sz="0" w:space="0" w:color="auto"/>
        <w:left w:val="none" w:sz="0" w:space="0" w:color="auto"/>
        <w:bottom w:val="none" w:sz="0" w:space="0" w:color="auto"/>
        <w:right w:val="none" w:sz="0" w:space="0" w:color="auto"/>
      </w:divBdr>
      <w:divsChild>
        <w:div w:id="1956523215">
          <w:marLeft w:val="480"/>
          <w:marRight w:val="0"/>
          <w:marTop w:val="0"/>
          <w:marBottom w:val="0"/>
          <w:divBdr>
            <w:top w:val="none" w:sz="0" w:space="0" w:color="auto"/>
            <w:left w:val="none" w:sz="0" w:space="0" w:color="auto"/>
            <w:bottom w:val="none" w:sz="0" w:space="0" w:color="auto"/>
            <w:right w:val="none" w:sz="0" w:space="0" w:color="auto"/>
          </w:divBdr>
        </w:div>
        <w:div w:id="464616066">
          <w:marLeft w:val="480"/>
          <w:marRight w:val="0"/>
          <w:marTop w:val="0"/>
          <w:marBottom w:val="0"/>
          <w:divBdr>
            <w:top w:val="none" w:sz="0" w:space="0" w:color="auto"/>
            <w:left w:val="none" w:sz="0" w:space="0" w:color="auto"/>
            <w:bottom w:val="none" w:sz="0" w:space="0" w:color="auto"/>
            <w:right w:val="none" w:sz="0" w:space="0" w:color="auto"/>
          </w:divBdr>
        </w:div>
        <w:div w:id="1732196354">
          <w:marLeft w:val="480"/>
          <w:marRight w:val="0"/>
          <w:marTop w:val="0"/>
          <w:marBottom w:val="0"/>
          <w:divBdr>
            <w:top w:val="none" w:sz="0" w:space="0" w:color="auto"/>
            <w:left w:val="none" w:sz="0" w:space="0" w:color="auto"/>
            <w:bottom w:val="none" w:sz="0" w:space="0" w:color="auto"/>
            <w:right w:val="none" w:sz="0" w:space="0" w:color="auto"/>
          </w:divBdr>
        </w:div>
        <w:div w:id="1133254066">
          <w:marLeft w:val="480"/>
          <w:marRight w:val="0"/>
          <w:marTop w:val="0"/>
          <w:marBottom w:val="0"/>
          <w:divBdr>
            <w:top w:val="none" w:sz="0" w:space="0" w:color="auto"/>
            <w:left w:val="none" w:sz="0" w:space="0" w:color="auto"/>
            <w:bottom w:val="none" w:sz="0" w:space="0" w:color="auto"/>
            <w:right w:val="none" w:sz="0" w:space="0" w:color="auto"/>
          </w:divBdr>
        </w:div>
        <w:div w:id="1800147604">
          <w:marLeft w:val="480"/>
          <w:marRight w:val="0"/>
          <w:marTop w:val="0"/>
          <w:marBottom w:val="0"/>
          <w:divBdr>
            <w:top w:val="none" w:sz="0" w:space="0" w:color="auto"/>
            <w:left w:val="none" w:sz="0" w:space="0" w:color="auto"/>
            <w:bottom w:val="none" w:sz="0" w:space="0" w:color="auto"/>
            <w:right w:val="none" w:sz="0" w:space="0" w:color="auto"/>
          </w:divBdr>
        </w:div>
        <w:div w:id="1372730394">
          <w:marLeft w:val="480"/>
          <w:marRight w:val="0"/>
          <w:marTop w:val="0"/>
          <w:marBottom w:val="0"/>
          <w:divBdr>
            <w:top w:val="none" w:sz="0" w:space="0" w:color="auto"/>
            <w:left w:val="none" w:sz="0" w:space="0" w:color="auto"/>
            <w:bottom w:val="none" w:sz="0" w:space="0" w:color="auto"/>
            <w:right w:val="none" w:sz="0" w:space="0" w:color="auto"/>
          </w:divBdr>
        </w:div>
        <w:div w:id="1469082907">
          <w:marLeft w:val="480"/>
          <w:marRight w:val="0"/>
          <w:marTop w:val="0"/>
          <w:marBottom w:val="0"/>
          <w:divBdr>
            <w:top w:val="none" w:sz="0" w:space="0" w:color="auto"/>
            <w:left w:val="none" w:sz="0" w:space="0" w:color="auto"/>
            <w:bottom w:val="none" w:sz="0" w:space="0" w:color="auto"/>
            <w:right w:val="none" w:sz="0" w:space="0" w:color="auto"/>
          </w:divBdr>
        </w:div>
        <w:div w:id="1599211340">
          <w:marLeft w:val="480"/>
          <w:marRight w:val="0"/>
          <w:marTop w:val="0"/>
          <w:marBottom w:val="0"/>
          <w:divBdr>
            <w:top w:val="none" w:sz="0" w:space="0" w:color="auto"/>
            <w:left w:val="none" w:sz="0" w:space="0" w:color="auto"/>
            <w:bottom w:val="none" w:sz="0" w:space="0" w:color="auto"/>
            <w:right w:val="none" w:sz="0" w:space="0" w:color="auto"/>
          </w:divBdr>
        </w:div>
        <w:div w:id="21520608">
          <w:marLeft w:val="480"/>
          <w:marRight w:val="0"/>
          <w:marTop w:val="0"/>
          <w:marBottom w:val="0"/>
          <w:divBdr>
            <w:top w:val="none" w:sz="0" w:space="0" w:color="auto"/>
            <w:left w:val="none" w:sz="0" w:space="0" w:color="auto"/>
            <w:bottom w:val="none" w:sz="0" w:space="0" w:color="auto"/>
            <w:right w:val="none" w:sz="0" w:space="0" w:color="auto"/>
          </w:divBdr>
        </w:div>
        <w:div w:id="445278407">
          <w:marLeft w:val="480"/>
          <w:marRight w:val="0"/>
          <w:marTop w:val="0"/>
          <w:marBottom w:val="0"/>
          <w:divBdr>
            <w:top w:val="none" w:sz="0" w:space="0" w:color="auto"/>
            <w:left w:val="none" w:sz="0" w:space="0" w:color="auto"/>
            <w:bottom w:val="none" w:sz="0" w:space="0" w:color="auto"/>
            <w:right w:val="none" w:sz="0" w:space="0" w:color="auto"/>
          </w:divBdr>
        </w:div>
        <w:div w:id="1030226537">
          <w:marLeft w:val="480"/>
          <w:marRight w:val="0"/>
          <w:marTop w:val="0"/>
          <w:marBottom w:val="0"/>
          <w:divBdr>
            <w:top w:val="none" w:sz="0" w:space="0" w:color="auto"/>
            <w:left w:val="none" w:sz="0" w:space="0" w:color="auto"/>
            <w:bottom w:val="none" w:sz="0" w:space="0" w:color="auto"/>
            <w:right w:val="none" w:sz="0" w:space="0" w:color="auto"/>
          </w:divBdr>
        </w:div>
        <w:div w:id="1845775930">
          <w:marLeft w:val="480"/>
          <w:marRight w:val="0"/>
          <w:marTop w:val="0"/>
          <w:marBottom w:val="0"/>
          <w:divBdr>
            <w:top w:val="none" w:sz="0" w:space="0" w:color="auto"/>
            <w:left w:val="none" w:sz="0" w:space="0" w:color="auto"/>
            <w:bottom w:val="none" w:sz="0" w:space="0" w:color="auto"/>
            <w:right w:val="none" w:sz="0" w:space="0" w:color="auto"/>
          </w:divBdr>
        </w:div>
        <w:div w:id="456264503">
          <w:marLeft w:val="480"/>
          <w:marRight w:val="0"/>
          <w:marTop w:val="0"/>
          <w:marBottom w:val="0"/>
          <w:divBdr>
            <w:top w:val="none" w:sz="0" w:space="0" w:color="auto"/>
            <w:left w:val="none" w:sz="0" w:space="0" w:color="auto"/>
            <w:bottom w:val="none" w:sz="0" w:space="0" w:color="auto"/>
            <w:right w:val="none" w:sz="0" w:space="0" w:color="auto"/>
          </w:divBdr>
        </w:div>
        <w:div w:id="1462650180">
          <w:marLeft w:val="480"/>
          <w:marRight w:val="0"/>
          <w:marTop w:val="0"/>
          <w:marBottom w:val="0"/>
          <w:divBdr>
            <w:top w:val="none" w:sz="0" w:space="0" w:color="auto"/>
            <w:left w:val="none" w:sz="0" w:space="0" w:color="auto"/>
            <w:bottom w:val="none" w:sz="0" w:space="0" w:color="auto"/>
            <w:right w:val="none" w:sz="0" w:space="0" w:color="auto"/>
          </w:divBdr>
        </w:div>
        <w:div w:id="1856995177">
          <w:marLeft w:val="480"/>
          <w:marRight w:val="0"/>
          <w:marTop w:val="0"/>
          <w:marBottom w:val="0"/>
          <w:divBdr>
            <w:top w:val="none" w:sz="0" w:space="0" w:color="auto"/>
            <w:left w:val="none" w:sz="0" w:space="0" w:color="auto"/>
            <w:bottom w:val="none" w:sz="0" w:space="0" w:color="auto"/>
            <w:right w:val="none" w:sz="0" w:space="0" w:color="auto"/>
          </w:divBdr>
        </w:div>
        <w:div w:id="11691826">
          <w:marLeft w:val="480"/>
          <w:marRight w:val="0"/>
          <w:marTop w:val="0"/>
          <w:marBottom w:val="0"/>
          <w:divBdr>
            <w:top w:val="none" w:sz="0" w:space="0" w:color="auto"/>
            <w:left w:val="none" w:sz="0" w:space="0" w:color="auto"/>
            <w:bottom w:val="none" w:sz="0" w:space="0" w:color="auto"/>
            <w:right w:val="none" w:sz="0" w:space="0" w:color="auto"/>
          </w:divBdr>
        </w:div>
      </w:divsChild>
    </w:div>
    <w:div w:id="186678518">
      <w:bodyDiv w:val="1"/>
      <w:marLeft w:val="0"/>
      <w:marRight w:val="0"/>
      <w:marTop w:val="0"/>
      <w:marBottom w:val="0"/>
      <w:divBdr>
        <w:top w:val="none" w:sz="0" w:space="0" w:color="auto"/>
        <w:left w:val="none" w:sz="0" w:space="0" w:color="auto"/>
        <w:bottom w:val="none" w:sz="0" w:space="0" w:color="auto"/>
        <w:right w:val="none" w:sz="0" w:space="0" w:color="auto"/>
      </w:divBdr>
    </w:div>
    <w:div w:id="294607344">
      <w:bodyDiv w:val="1"/>
      <w:marLeft w:val="0"/>
      <w:marRight w:val="0"/>
      <w:marTop w:val="0"/>
      <w:marBottom w:val="0"/>
      <w:divBdr>
        <w:top w:val="none" w:sz="0" w:space="0" w:color="auto"/>
        <w:left w:val="none" w:sz="0" w:space="0" w:color="auto"/>
        <w:bottom w:val="none" w:sz="0" w:space="0" w:color="auto"/>
        <w:right w:val="none" w:sz="0" w:space="0" w:color="auto"/>
      </w:divBdr>
    </w:div>
    <w:div w:id="438641005">
      <w:bodyDiv w:val="1"/>
      <w:marLeft w:val="0"/>
      <w:marRight w:val="0"/>
      <w:marTop w:val="0"/>
      <w:marBottom w:val="0"/>
      <w:divBdr>
        <w:top w:val="none" w:sz="0" w:space="0" w:color="auto"/>
        <w:left w:val="none" w:sz="0" w:space="0" w:color="auto"/>
        <w:bottom w:val="none" w:sz="0" w:space="0" w:color="auto"/>
        <w:right w:val="none" w:sz="0" w:space="0" w:color="auto"/>
      </w:divBdr>
    </w:div>
    <w:div w:id="506481160">
      <w:bodyDiv w:val="1"/>
      <w:marLeft w:val="0"/>
      <w:marRight w:val="0"/>
      <w:marTop w:val="0"/>
      <w:marBottom w:val="0"/>
      <w:divBdr>
        <w:top w:val="none" w:sz="0" w:space="0" w:color="auto"/>
        <w:left w:val="none" w:sz="0" w:space="0" w:color="auto"/>
        <w:bottom w:val="none" w:sz="0" w:space="0" w:color="auto"/>
        <w:right w:val="none" w:sz="0" w:space="0" w:color="auto"/>
      </w:divBdr>
      <w:divsChild>
        <w:div w:id="406879350">
          <w:marLeft w:val="480"/>
          <w:marRight w:val="0"/>
          <w:marTop w:val="0"/>
          <w:marBottom w:val="0"/>
          <w:divBdr>
            <w:top w:val="none" w:sz="0" w:space="0" w:color="auto"/>
            <w:left w:val="none" w:sz="0" w:space="0" w:color="auto"/>
            <w:bottom w:val="none" w:sz="0" w:space="0" w:color="auto"/>
            <w:right w:val="none" w:sz="0" w:space="0" w:color="auto"/>
          </w:divBdr>
        </w:div>
        <w:div w:id="1575244062">
          <w:marLeft w:val="480"/>
          <w:marRight w:val="0"/>
          <w:marTop w:val="0"/>
          <w:marBottom w:val="0"/>
          <w:divBdr>
            <w:top w:val="none" w:sz="0" w:space="0" w:color="auto"/>
            <w:left w:val="none" w:sz="0" w:space="0" w:color="auto"/>
            <w:bottom w:val="none" w:sz="0" w:space="0" w:color="auto"/>
            <w:right w:val="none" w:sz="0" w:space="0" w:color="auto"/>
          </w:divBdr>
        </w:div>
        <w:div w:id="519784352">
          <w:marLeft w:val="480"/>
          <w:marRight w:val="0"/>
          <w:marTop w:val="0"/>
          <w:marBottom w:val="0"/>
          <w:divBdr>
            <w:top w:val="none" w:sz="0" w:space="0" w:color="auto"/>
            <w:left w:val="none" w:sz="0" w:space="0" w:color="auto"/>
            <w:bottom w:val="none" w:sz="0" w:space="0" w:color="auto"/>
            <w:right w:val="none" w:sz="0" w:space="0" w:color="auto"/>
          </w:divBdr>
        </w:div>
        <w:div w:id="1808162149">
          <w:marLeft w:val="480"/>
          <w:marRight w:val="0"/>
          <w:marTop w:val="0"/>
          <w:marBottom w:val="0"/>
          <w:divBdr>
            <w:top w:val="none" w:sz="0" w:space="0" w:color="auto"/>
            <w:left w:val="none" w:sz="0" w:space="0" w:color="auto"/>
            <w:bottom w:val="none" w:sz="0" w:space="0" w:color="auto"/>
            <w:right w:val="none" w:sz="0" w:space="0" w:color="auto"/>
          </w:divBdr>
        </w:div>
        <w:div w:id="283392466">
          <w:marLeft w:val="480"/>
          <w:marRight w:val="0"/>
          <w:marTop w:val="0"/>
          <w:marBottom w:val="0"/>
          <w:divBdr>
            <w:top w:val="none" w:sz="0" w:space="0" w:color="auto"/>
            <w:left w:val="none" w:sz="0" w:space="0" w:color="auto"/>
            <w:bottom w:val="none" w:sz="0" w:space="0" w:color="auto"/>
            <w:right w:val="none" w:sz="0" w:space="0" w:color="auto"/>
          </w:divBdr>
        </w:div>
        <w:div w:id="1284388077">
          <w:marLeft w:val="480"/>
          <w:marRight w:val="0"/>
          <w:marTop w:val="0"/>
          <w:marBottom w:val="0"/>
          <w:divBdr>
            <w:top w:val="none" w:sz="0" w:space="0" w:color="auto"/>
            <w:left w:val="none" w:sz="0" w:space="0" w:color="auto"/>
            <w:bottom w:val="none" w:sz="0" w:space="0" w:color="auto"/>
            <w:right w:val="none" w:sz="0" w:space="0" w:color="auto"/>
          </w:divBdr>
        </w:div>
        <w:div w:id="2085299226">
          <w:marLeft w:val="480"/>
          <w:marRight w:val="0"/>
          <w:marTop w:val="0"/>
          <w:marBottom w:val="0"/>
          <w:divBdr>
            <w:top w:val="none" w:sz="0" w:space="0" w:color="auto"/>
            <w:left w:val="none" w:sz="0" w:space="0" w:color="auto"/>
            <w:bottom w:val="none" w:sz="0" w:space="0" w:color="auto"/>
            <w:right w:val="none" w:sz="0" w:space="0" w:color="auto"/>
          </w:divBdr>
        </w:div>
        <w:div w:id="95517646">
          <w:marLeft w:val="480"/>
          <w:marRight w:val="0"/>
          <w:marTop w:val="0"/>
          <w:marBottom w:val="0"/>
          <w:divBdr>
            <w:top w:val="none" w:sz="0" w:space="0" w:color="auto"/>
            <w:left w:val="none" w:sz="0" w:space="0" w:color="auto"/>
            <w:bottom w:val="none" w:sz="0" w:space="0" w:color="auto"/>
            <w:right w:val="none" w:sz="0" w:space="0" w:color="auto"/>
          </w:divBdr>
        </w:div>
        <w:div w:id="820997579">
          <w:marLeft w:val="480"/>
          <w:marRight w:val="0"/>
          <w:marTop w:val="0"/>
          <w:marBottom w:val="0"/>
          <w:divBdr>
            <w:top w:val="none" w:sz="0" w:space="0" w:color="auto"/>
            <w:left w:val="none" w:sz="0" w:space="0" w:color="auto"/>
            <w:bottom w:val="none" w:sz="0" w:space="0" w:color="auto"/>
            <w:right w:val="none" w:sz="0" w:space="0" w:color="auto"/>
          </w:divBdr>
        </w:div>
        <w:div w:id="859440854">
          <w:marLeft w:val="480"/>
          <w:marRight w:val="0"/>
          <w:marTop w:val="0"/>
          <w:marBottom w:val="0"/>
          <w:divBdr>
            <w:top w:val="none" w:sz="0" w:space="0" w:color="auto"/>
            <w:left w:val="none" w:sz="0" w:space="0" w:color="auto"/>
            <w:bottom w:val="none" w:sz="0" w:space="0" w:color="auto"/>
            <w:right w:val="none" w:sz="0" w:space="0" w:color="auto"/>
          </w:divBdr>
        </w:div>
        <w:div w:id="1240334583">
          <w:marLeft w:val="480"/>
          <w:marRight w:val="0"/>
          <w:marTop w:val="0"/>
          <w:marBottom w:val="0"/>
          <w:divBdr>
            <w:top w:val="none" w:sz="0" w:space="0" w:color="auto"/>
            <w:left w:val="none" w:sz="0" w:space="0" w:color="auto"/>
            <w:bottom w:val="none" w:sz="0" w:space="0" w:color="auto"/>
            <w:right w:val="none" w:sz="0" w:space="0" w:color="auto"/>
          </w:divBdr>
        </w:div>
        <w:div w:id="136608657">
          <w:marLeft w:val="480"/>
          <w:marRight w:val="0"/>
          <w:marTop w:val="0"/>
          <w:marBottom w:val="0"/>
          <w:divBdr>
            <w:top w:val="none" w:sz="0" w:space="0" w:color="auto"/>
            <w:left w:val="none" w:sz="0" w:space="0" w:color="auto"/>
            <w:bottom w:val="none" w:sz="0" w:space="0" w:color="auto"/>
            <w:right w:val="none" w:sz="0" w:space="0" w:color="auto"/>
          </w:divBdr>
        </w:div>
        <w:div w:id="389614395">
          <w:marLeft w:val="480"/>
          <w:marRight w:val="0"/>
          <w:marTop w:val="0"/>
          <w:marBottom w:val="0"/>
          <w:divBdr>
            <w:top w:val="none" w:sz="0" w:space="0" w:color="auto"/>
            <w:left w:val="none" w:sz="0" w:space="0" w:color="auto"/>
            <w:bottom w:val="none" w:sz="0" w:space="0" w:color="auto"/>
            <w:right w:val="none" w:sz="0" w:space="0" w:color="auto"/>
          </w:divBdr>
        </w:div>
        <w:div w:id="1576668811">
          <w:marLeft w:val="480"/>
          <w:marRight w:val="0"/>
          <w:marTop w:val="0"/>
          <w:marBottom w:val="0"/>
          <w:divBdr>
            <w:top w:val="none" w:sz="0" w:space="0" w:color="auto"/>
            <w:left w:val="none" w:sz="0" w:space="0" w:color="auto"/>
            <w:bottom w:val="none" w:sz="0" w:space="0" w:color="auto"/>
            <w:right w:val="none" w:sz="0" w:space="0" w:color="auto"/>
          </w:divBdr>
        </w:div>
        <w:div w:id="2101292864">
          <w:marLeft w:val="480"/>
          <w:marRight w:val="0"/>
          <w:marTop w:val="0"/>
          <w:marBottom w:val="0"/>
          <w:divBdr>
            <w:top w:val="none" w:sz="0" w:space="0" w:color="auto"/>
            <w:left w:val="none" w:sz="0" w:space="0" w:color="auto"/>
            <w:bottom w:val="none" w:sz="0" w:space="0" w:color="auto"/>
            <w:right w:val="none" w:sz="0" w:space="0" w:color="auto"/>
          </w:divBdr>
        </w:div>
        <w:div w:id="1390688724">
          <w:marLeft w:val="480"/>
          <w:marRight w:val="0"/>
          <w:marTop w:val="0"/>
          <w:marBottom w:val="0"/>
          <w:divBdr>
            <w:top w:val="none" w:sz="0" w:space="0" w:color="auto"/>
            <w:left w:val="none" w:sz="0" w:space="0" w:color="auto"/>
            <w:bottom w:val="none" w:sz="0" w:space="0" w:color="auto"/>
            <w:right w:val="none" w:sz="0" w:space="0" w:color="auto"/>
          </w:divBdr>
        </w:div>
      </w:divsChild>
    </w:div>
    <w:div w:id="613438791">
      <w:bodyDiv w:val="1"/>
      <w:marLeft w:val="0"/>
      <w:marRight w:val="0"/>
      <w:marTop w:val="0"/>
      <w:marBottom w:val="0"/>
      <w:divBdr>
        <w:top w:val="none" w:sz="0" w:space="0" w:color="auto"/>
        <w:left w:val="none" w:sz="0" w:space="0" w:color="auto"/>
        <w:bottom w:val="none" w:sz="0" w:space="0" w:color="auto"/>
        <w:right w:val="none" w:sz="0" w:space="0" w:color="auto"/>
      </w:divBdr>
    </w:div>
    <w:div w:id="766972098">
      <w:bodyDiv w:val="1"/>
      <w:marLeft w:val="0"/>
      <w:marRight w:val="0"/>
      <w:marTop w:val="0"/>
      <w:marBottom w:val="0"/>
      <w:divBdr>
        <w:top w:val="none" w:sz="0" w:space="0" w:color="auto"/>
        <w:left w:val="none" w:sz="0" w:space="0" w:color="auto"/>
        <w:bottom w:val="none" w:sz="0" w:space="0" w:color="auto"/>
        <w:right w:val="none" w:sz="0" w:space="0" w:color="auto"/>
      </w:divBdr>
      <w:divsChild>
        <w:div w:id="497426007">
          <w:marLeft w:val="480"/>
          <w:marRight w:val="0"/>
          <w:marTop w:val="0"/>
          <w:marBottom w:val="0"/>
          <w:divBdr>
            <w:top w:val="none" w:sz="0" w:space="0" w:color="auto"/>
            <w:left w:val="none" w:sz="0" w:space="0" w:color="auto"/>
            <w:bottom w:val="none" w:sz="0" w:space="0" w:color="auto"/>
            <w:right w:val="none" w:sz="0" w:space="0" w:color="auto"/>
          </w:divBdr>
        </w:div>
        <w:div w:id="1919898314">
          <w:marLeft w:val="480"/>
          <w:marRight w:val="0"/>
          <w:marTop w:val="0"/>
          <w:marBottom w:val="0"/>
          <w:divBdr>
            <w:top w:val="none" w:sz="0" w:space="0" w:color="auto"/>
            <w:left w:val="none" w:sz="0" w:space="0" w:color="auto"/>
            <w:bottom w:val="none" w:sz="0" w:space="0" w:color="auto"/>
            <w:right w:val="none" w:sz="0" w:space="0" w:color="auto"/>
          </w:divBdr>
        </w:div>
        <w:div w:id="667901739">
          <w:marLeft w:val="480"/>
          <w:marRight w:val="0"/>
          <w:marTop w:val="0"/>
          <w:marBottom w:val="0"/>
          <w:divBdr>
            <w:top w:val="none" w:sz="0" w:space="0" w:color="auto"/>
            <w:left w:val="none" w:sz="0" w:space="0" w:color="auto"/>
            <w:bottom w:val="none" w:sz="0" w:space="0" w:color="auto"/>
            <w:right w:val="none" w:sz="0" w:space="0" w:color="auto"/>
          </w:divBdr>
        </w:div>
        <w:div w:id="639766496">
          <w:marLeft w:val="480"/>
          <w:marRight w:val="0"/>
          <w:marTop w:val="0"/>
          <w:marBottom w:val="0"/>
          <w:divBdr>
            <w:top w:val="none" w:sz="0" w:space="0" w:color="auto"/>
            <w:left w:val="none" w:sz="0" w:space="0" w:color="auto"/>
            <w:bottom w:val="none" w:sz="0" w:space="0" w:color="auto"/>
            <w:right w:val="none" w:sz="0" w:space="0" w:color="auto"/>
          </w:divBdr>
        </w:div>
        <w:div w:id="37319300">
          <w:marLeft w:val="480"/>
          <w:marRight w:val="0"/>
          <w:marTop w:val="0"/>
          <w:marBottom w:val="0"/>
          <w:divBdr>
            <w:top w:val="none" w:sz="0" w:space="0" w:color="auto"/>
            <w:left w:val="none" w:sz="0" w:space="0" w:color="auto"/>
            <w:bottom w:val="none" w:sz="0" w:space="0" w:color="auto"/>
            <w:right w:val="none" w:sz="0" w:space="0" w:color="auto"/>
          </w:divBdr>
        </w:div>
        <w:div w:id="1813056982">
          <w:marLeft w:val="480"/>
          <w:marRight w:val="0"/>
          <w:marTop w:val="0"/>
          <w:marBottom w:val="0"/>
          <w:divBdr>
            <w:top w:val="none" w:sz="0" w:space="0" w:color="auto"/>
            <w:left w:val="none" w:sz="0" w:space="0" w:color="auto"/>
            <w:bottom w:val="none" w:sz="0" w:space="0" w:color="auto"/>
            <w:right w:val="none" w:sz="0" w:space="0" w:color="auto"/>
          </w:divBdr>
        </w:div>
        <w:div w:id="1656910193">
          <w:marLeft w:val="480"/>
          <w:marRight w:val="0"/>
          <w:marTop w:val="0"/>
          <w:marBottom w:val="0"/>
          <w:divBdr>
            <w:top w:val="none" w:sz="0" w:space="0" w:color="auto"/>
            <w:left w:val="none" w:sz="0" w:space="0" w:color="auto"/>
            <w:bottom w:val="none" w:sz="0" w:space="0" w:color="auto"/>
            <w:right w:val="none" w:sz="0" w:space="0" w:color="auto"/>
          </w:divBdr>
        </w:div>
        <w:div w:id="918754250">
          <w:marLeft w:val="480"/>
          <w:marRight w:val="0"/>
          <w:marTop w:val="0"/>
          <w:marBottom w:val="0"/>
          <w:divBdr>
            <w:top w:val="none" w:sz="0" w:space="0" w:color="auto"/>
            <w:left w:val="none" w:sz="0" w:space="0" w:color="auto"/>
            <w:bottom w:val="none" w:sz="0" w:space="0" w:color="auto"/>
            <w:right w:val="none" w:sz="0" w:space="0" w:color="auto"/>
          </w:divBdr>
        </w:div>
        <w:div w:id="970599577">
          <w:marLeft w:val="480"/>
          <w:marRight w:val="0"/>
          <w:marTop w:val="0"/>
          <w:marBottom w:val="0"/>
          <w:divBdr>
            <w:top w:val="none" w:sz="0" w:space="0" w:color="auto"/>
            <w:left w:val="none" w:sz="0" w:space="0" w:color="auto"/>
            <w:bottom w:val="none" w:sz="0" w:space="0" w:color="auto"/>
            <w:right w:val="none" w:sz="0" w:space="0" w:color="auto"/>
          </w:divBdr>
        </w:div>
        <w:div w:id="1937666122">
          <w:marLeft w:val="480"/>
          <w:marRight w:val="0"/>
          <w:marTop w:val="0"/>
          <w:marBottom w:val="0"/>
          <w:divBdr>
            <w:top w:val="none" w:sz="0" w:space="0" w:color="auto"/>
            <w:left w:val="none" w:sz="0" w:space="0" w:color="auto"/>
            <w:bottom w:val="none" w:sz="0" w:space="0" w:color="auto"/>
            <w:right w:val="none" w:sz="0" w:space="0" w:color="auto"/>
          </w:divBdr>
        </w:div>
        <w:div w:id="1581719363">
          <w:marLeft w:val="480"/>
          <w:marRight w:val="0"/>
          <w:marTop w:val="0"/>
          <w:marBottom w:val="0"/>
          <w:divBdr>
            <w:top w:val="none" w:sz="0" w:space="0" w:color="auto"/>
            <w:left w:val="none" w:sz="0" w:space="0" w:color="auto"/>
            <w:bottom w:val="none" w:sz="0" w:space="0" w:color="auto"/>
            <w:right w:val="none" w:sz="0" w:space="0" w:color="auto"/>
          </w:divBdr>
        </w:div>
        <w:div w:id="1601065928">
          <w:marLeft w:val="480"/>
          <w:marRight w:val="0"/>
          <w:marTop w:val="0"/>
          <w:marBottom w:val="0"/>
          <w:divBdr>
            <w:top w:val="none" w:sz="0" w:space="0" w:color="auto"/>
            <w:left w:val="none" w:sz="0" w:space="0" w:color="auto"/>
            <w:bottom w:val="none" w:sz="0" w:space="0" w:color="auto"/>
            <w:right w:val="none" w:sz="0" w:space="0" w:color="auto"/>
          </w:divBdr>
        </w:div>
        <w:div w:id="870413233">
          <w:marLeft w:val="480"/>
          <w:marRight w:val="0"/>
          <w:marTop w:val="0"/>
          <w:marBottom w:val="0"/>
          <w:divBdr>
            <w:top w:val="none" w:sz="0" w:space="0" w:color="auto"/>
            <w:left w:val="none" w:sz="0" w:space="0" w:color="auto"/>
            <w:bottom w:val="none" w:sz="0" w:space="0" w:color="auto"/>
            <w:right w:val="none" w:sz="0" w:space="0" w:color="auto"/>
          </w:divBdr>
        </w:div>
        <w:div w:id="2144693208">
          <w:marLeft w:val="480"/>
          <w:marRight w:val="0"/>
          <w:marTop w:val="0"/>
          <w:marBottom w:val="0"/>
          <w:divBdr>
            <w:top w:val="none" w:sz="0" w:space="0" w:color="auto"/>
            <w:left w:val="none" w:sz="0" w:space="0" w:color="auto"/>
            <w:bottom w:val="none" w:sz="0" w:space="0" w:color="auto"/>
            <w:right w:val="none" w:sz="0" w:space="0" w:color="auto"/>
          </w:divBdr>
        </w:div>
        <w:div w:id="1833834104">
          <w:marLeft w:val="480"/>
          <w:marRight w:val="0"/>
          <w:marTop w:val="0"/>
          <w:marBottom w:val="0"/>
          <w:divBdr>
            <w:top w:val="none" w:sz="0" w:space="0" w:color="auto"/>
            <w:left w:val="none" w:sz="0" w:space="0" w:color="auto"/>
            <w:bottom w:val="none" w:sz="0" w:space="0" w:color="auto"/>
            <w:right w:val="none" w:sz="0" w:space="0" w:color="auto"/>
          </w:divBdr>
        </w:div>
        <w:div w:id="242614950">
          <w:marLeft w:val="480"/>
          <w:marRight w:val="0"/>
          <w:marTop w:val="0"/>
          <w:marBottom w:val="0"/>
          <w:divBdr>
            <w:top w:val="none" w:sz="0" w:space="0" w:color="auto"/>
            <w:left w:val="none" w:sz="0" w:space="0" w:color="auto"/>
            <w:bottom w:val="none" w:sz="0" w:space="0" w:color="auto"/>
            <w:right w:val="none" w:sz="0" w:space="0" w:color="auto"/>
          </w:divBdr>
        </w:div>
      </w:divsChild>
    </w:div>
    <w:div w:id="827284615">
      <w:bodyDiv w:val="1"/>
      <w:marLeft w:val="0"/>
      <w:marRight w:val="0"/>
      <w:marTop w:val="0"/>
      <w:marBottom w:val="0"/>
      <w:divBdr>
        <w:top w:val="none" w:sz="0" w:space="0" w:color="auto"/>
        <w:left w:val="none" w:sz="0" w:space="0" w:color="auto"/>
        <w:bottom w:val="none" w:sz="0" w:space="0" w:color="auto"/>
        <w:right w:val="none" w:sz="0" w:space="0" w:color="auto"/>
      </w:divBdr>
    </w:div>
    <w:div w:id="860363943">
      <w:bodyDiv w:val="1"/>
      <w:marLeft w:val="0"/>
      <w:marRight w:val="0"/>
      <w:marTop w:val="0"/>
      <w:marBottom w:val="0"/>
      <w:divBdr>
        <w:top w:val="none" w:sz="0" w:space="0" w:color="auto"/>
        <w:left w:val="none" w:sz="0" w:space="0" w:color="auto"/>
        <w:bottom w:val="none" w:sz="0" w:space="0" w:color="auto"/>
        <w:right w:val="none" w:sz="0" w:space="0" w:color="auto"/>
      </w:divBdr>
    </w:div>
    <w:div w:id="865215723">
      <w:bodyDiv w:val="1"/>
      <w:marLeft w:val="0"/>
      <w:marRight w:val="0"/>
      <w:marTop w:val="0"/>
      <w:marBottom w:val="0"/>
      <w:divBdr>
        <w:top w:val="none" w:sz="0" w:space="0" w:color="auto"/>
        <w:left w:val="none" w:sz="0" w:space="0" w:color="auto"/>
        <w:bottom w:val="none" w:sz="0" w:space="0" w:color="auto"/>
        <w:right w:val="none" w:sz="0" w:space="0" w:color="auto"/>
      </w:divBdr>
    </w:div>
    <w:div w:id="867722619">
      <w:bodyDiv w:val="1"/>
      <w:marLeft w:val="0"/>
      <w:marRight w:val="0"/>
      <w:marTop w:val="0"/>
      <w:marBottom w:val="0"/>
      <w:divBdr>
        <w:top w:val="none" w:sz="0" w:space="0" w:color="auto"/>
        <w:left w:val="none" w:sz="0" w:space="0" w:color="auto"/>
        <w:bottom w:val="none" w:sz="0" w:space="0" w:color="auto"/>
        <w:right w:val="none" w:sz="0" w:space="0" w:color="auto"/>
      </w:divBdr>
      <w:divsChild>
        <w:div w:id="1013268556">
          <w:marLeft w:val="480"/>
          <w:marRight w:val="0"/>
          <w:marTop w:val="0"/>
          <w:marBottom w:val="0"/>
          <w:divBdr>
            <w:top w:val="none" w:sz="0" w:space="0" w:color="auto"/>
            <w:left w:val="none" w:sz="0" w:space="0" w:color="auto"/>
            <w:bottom w:val="none" w:sz="0" w:space="0" w:color="auto"/>
            <w:right w:val="none" w:sz="0" w:space="0" w:color="auto"/>
          </w:divBdr>
        </w:div>
        <w:div w:id="792023413">
          <w:marLeft w:val="480"/>
          <w:marRight w:val="0"/>
          <w:marTop w:val="0"/>
          <w:marBottom w:val="0"/>
          <w:divBdr>
            <w:top w:val="none" w:sz="0" w:space="0" w:color="auto"/>
            <w:left w:val="none" w:sz="0" w:space="0" w:color="auto"/>
            <w:bottom w:val="none" w:sz="0" w:space="0" w:color="auto"/>
            <w:right w:val="none" w:sz="0" w:space="0" w:color="auto"/>
          </w:divBdr>
        </w:div>
        <w:div w:id="450788275">
          <w:marLeft w:val="480"/>
          <w:marRight w:val="0"/>
          <w:marTop w:val="0"/>
          <w:marBottom w:val="0"/>
          <w:divBdr>
            <w:top w:val="none" w:sz="0" w:space="0" w:color="auto"/>
            <w:left w:val="none" w:sz="0" w:space="0" w:color="auto"/>
            <w:bottom w:val="none" w:sz="0" w:space="0" w:color="auto"/>
            <w:right w:val="none" w:sz="0" w:space="0" w:color="auto"/>
          </w:divBdr>
        </w:div>
        <w:div w:id="951520831">
          <w:marLeft w:val="480"/>
          <w:marRight w:val="0"/>
          <w:marTop w:val="0"/>
          <w:marBottom w:val="0"/>
          <w:divBdr>
            <w:top w:val="none" w:sz="0" w:space="0" w:color="auto"/>
            <w:left w:val="none" w:sz="0" w:space="0" w:color="auto"/>
            <w:bottom w:val="none" w:sz="0" w:space="0" w:color="auto"/>
            <w:right w:val="none" w:sz="0" w:space="0" w:color="auto"/>
          </w:divBdr>
        </w:div>
        <w:div w:id="227811956">
          <w:marLeft w:val="480"/>
          <w:marRight w:val="0"/>
          <w:marTop w:val="0"/>
          <w:marBottom w:val="0"/>
          <w:divBdr>
            <w:top w:val="none" w:sz="0" w:space="0" w:color="auto"/>
            <w:left w:val="none" w:sz="0" w:space="0" w:color="auto"/>
            <w:bottom w:val="none" w:sz="0" w:space="0" w:color="auto"/>
            <w:right w:val="none" w:sz="0" w:space="0" w:color="auto"/>
          </w:divBdr>
        </w:div>
        <w:div w:id="1563903127">
          <w:marLeft w:val="480"/>
          <w:marRight w:val="0"/>
          <w:marTop w:val="0"/>
          <w:marBottom w:val="0"/>
          <w:divBdr>
            <w:top w:val="none" w:sz="0" w:space="0" w:color="auto"/>
            <w:left w:val="none" w:sz="0" w:space="0" w:color="auto"/>
            <w:bottom w:val="none" w:sz="0" w:space="0" w:color="auto"/>
            <w:right w:val="none" w:sz="0" w:space="0" w:color="auto"/>
          </w:divBdr>
        </w:div>
        <w:div w:id="18439145">
          <w:marLeft w:val="480"/>
          <w:marRight w:val="0"/>
          <w:marTop w:val="0"/>
          <w:marBottom w:val="0"/>
          <w:divBdr>
            <w:top w:val="none" w:sz="0" w:space="0" w:color="auto"/>
            <w:left w:val="none" w:sz="0" w:space="0" w:color="auto"/>
            <w:bottom w:val="none" w:sz="0" w:space="0" w:color="auto"/>
            <w:right w:val="none" w:sz="0" w:space="0" w:color="auto"/>
          </w:divBdr>
        </w:div>
        <w:div w:id="654653298">
          <w:marLeft w:val="480"/>
          <w:marRight w:val="0"/>
          <w:marTop w:val="0"/>
          <w:marBottom w:val="0"/>
          <w:divBdr>
            <w:top w:val="none" w:sz="0" w:space="0" w:color="auto"/>
            <w:left w:val="none" w:sz="0" w:space="0" w:color="auto"/>
            <w:bottom w:val="none" w:sz="0" w:space="0" w:color="auto"/>
            <w:right w:val="none" w:sz="0" w:space="0" w:color="auto"/>
          </w:divBdr>
        </w:div>
        <w:div w:id="830878149">
          <w:marLeft w:val="480"/>
          <w:marRight w:val="0"/>
          <w:marTop w:val="0"/>
          <w:marBottom w:val="0"/>
          <w:divBdr>
            <w:top w:val="none" w:sz="0" w:space="0" w:color="auto"/>
            <w:left w:val="none" w:sz="0" w:space="0" w:color="auto"/>
            <w:bottom w:val="none" w:sz="0" w:space="0" w:color="auto"/>
            <w:right w:val="none" w:sz="0" w:space="0" w:color="auto"/>
          </w:divBdr>
        </w:div>
        <w:div w:id="1650985777">
          <w:marLeft w:val="480"/>
          <w:marRight w:val="0"/>
          <w:marTop w:val="0"/>
          <w:marBottom w:val="0"/>
          <w:divBdr>
            <w:top w:val="none" w:sz="0" w:space="0" w:color="auto"/>
            <w:left w:val="none" w:sz="0" w:space="0" w:color="auto"/>
            <w:bottom w:val="none" w:sz="0" w:space="0" w:color="auto"/>
            <w:right w:val="none" w:sz="0" w:space="0" w:color="auto"/>
          </w:divBdr>
        </w:div>
        <w:div w:id="1635797173">
          <w:marLeft w:val="480"/>
          <w:marRight w:val="0"/>
          <w:marTop w:val="0"/>
          <w:marBottom w:val="0"/>
          <w:divBdr>
            <w:top w:val="none" w:sz="0" w:space="0" w:color="auto"/>
            <w:left w:val="none" w:sz="0" w:space="0" w:color="auto"/>
            <w:bottom w:val="none" w:sz="0" w:space="0" w:color="auto"/>
            <w:right w:val="none" w:sz="0" w:space="0" w:color="auto"/>
          </w:divBdr>
        </w:div>
        <w:div w:id="1434207757">
          <w:marLeft w:val="480"/>
          <w:marRight w:val="0"/>
          <w:marTop w:val="0"/>
          <w:marBottom w:val="0"/>
          <w:divBdr>
            <w:top w:val="none" w:sz="0" w:space="0" w:color="auto"/>
            <w:left w:val="none" w:sz="0" w:space="0" w:color="auto"/>
            <w:bottom w:val="none" w:sz="0" w:space="0" w:color="auto"/>
            <w:right w:val="none" w:sz="0" w:space="0" w:color="auto"/>
          </w:divBdr>
        </w:div>
        <w:div w:id="1834906169">
          <w:marLeft w:val="480"/>
          <w:marRight w:val="0"/>
          <w:marTop w:val="0"/>
          <w:marBottom w:val="0"/>
          <w:divBdr>
            <w:top w:val="none" w:sz="0" w:space="0" w:color="auto"/>
            <w:left w:val="none" w:sz="0" w:space="0" w:color="auto"/>
            <w:bottom w:val="none" w:sz="0" w:space="0" w:color="auto"/>
            <w:right w:val="none" w:sz="0" w:space="0" w:color="auto"/>
          </w:divBdr>
        </w:div>
        <w:div w:id="768160582">
          <w:marLeft w:val="480"/>
          <w:marRight w:val="0"/>
          <w:marTop w:val="0"/>
          <w:marBottom w:val="0"/>
          <w:divBdr>
            <w:top w:val="none" w:sz="0" w:space="0" w:color="auto"/>
            <w:left w:val="none" w:sz="0" w:space="0" w:color="auto"/>
            <w:bottom w:val="none" w:sz="0" w:space="0" w:color="auto"/>
            <w:right w:val="none" w:sz="0" w:space="0" w:color="auto"/>
          </w:divBdr>
        </w:div>
        <w:div w:id="166680152">
          <w:marLeft w:val="480"/>
          <w:marRight w:val="0"/>
          <w:marTop w:val="0"/>
          <w:marBottom w:val="0"/>
          <w:divBdr>
            <w:top w:val="none" w:sz="0" w:space="0" w:color="auto"/>
            <w:left w:val="none" w:sz="0" w:space="0" w:color="auto"/>
            <w:bottom w:val="none" w:sz="0" w:space="0" w:color="auto"/>
            <w:right w:val="none" w:sz="0" w:space="0" w:color="auto"/>
          </w:divBdr>
        </w:div>
        <w:div w:id="564610398">
          <w:marLeft w:val="480"/>
          <w:marRight w:val="0"/>
          <w:marTop w:val="0"/>
          <w:marBottom w:val="0"/>
          <w:divBdr>
            <w:top w:val="none" w:sz="0" w:space="0" w:color="auto"/>
            <w:left w:val="none" w:sz="0" w:space="0" w:color="auto"/>
            <w:bottom w:val="none" w:sz="0" w:space="0" w:color="auto"/>
            <w:right w:val="none" w:sz="0" w:space="0" w:color="auto"/>
          </w:divBdr>
        </w:div>
      </w:divsChild>
    </w:div>
    <w:div w:id="922841913">
      <w:bodyDiv w:val="1"/>
      <w:marLeft w:val="0"/>
      <w:marRight w:val="0"/>
      <w:marTop w:val="0"/>
      <w:marBottom w:val="0"/>
      <w:divBdr>
        <w:top w:val="none" w:sz="0" w:space="0" w:color="auto"/>
        <w:left w:val="none" w:sz="0" w:space="0" w:color="auto"/>
        <w:bottom w:val="none" w:sz="0" w:space="0" w:color="auto"/>
        <w:right w:val="none" w:sz="0" w:space="0" w:color="auto"/>
      </w:divBdr>
      <w:divsChild>
        <w:div w:id="549801335">
          <w:marLeft w:val="640"/>
          <w:marRight w:val="0"/>
          <w:marTop w:val="0"/>
          <w:marBottom w:val="0"/>
          <w:divBdr>
            <w:top w:val="none" w:sz="0" w:space="0" w:color="auto"/>
            <w:left w:val="none" w:sz="0" w:space="0" w:color="auto"/>
            <w:bottom w:val="none" w:sz="0" w:space="0" w:color="auto"/>
            <w:right w:val="none" w:sz="0" w:space="0" w:color="auto"/>
          </w:divBdr>
        </w:div>
        <w:div w:id="1518960414">
          <w:marLeft w:val="640"/>
          <w:marRight w:val="0"/>
          <w:marTop w:val="0"/>
          <w:marBottom w:val="0"/>
          <w:divBdr>
            <w:top w:val="none" w:sz="0" w:space="0" w:color="auto"/>
            <w:left w:val="none" w:sz="0" w:space="0" w:color="auto"/>
            <w:bottom w:val="none" w:sz="0" w:space="0" w:color="auto"/>
            <w:right w:val="none" w:sz="0" w:space="0" w:color="auto"/>
          </w:divBdr>
        </w:div>
        <w:div w:id="1081871597">
          <w:marLeft w:val="640"/>
          <w:marRight w:val="0"/>
          <w:marTop w:val="0"/>
          <w:marBottom w:val="0"/>
          <w:divBdr>
            <w:top w:val="none" w:sz="0" w:space="0" w:color="auto"/>
            <w:left w:val="none" w:sz="0" w:space="0" w:color="auto"/>
            <w:bottom w:val="none" w:sz="0" w:space="0" w:color="auto"/>
            <w:right w:val="none" w:sz="0" w:space="0" w:color="auto"/>
          </w:divBdr>
        </w:div>
        <w:div w:id="1931155757">
          <w:marLeft w:val="640"/>
          <w:marRight w:val="0"/>
          <w:marTop w:val="0"/>
          <w:marBottom w:val="0"/>
          <w:divBdr>
            <w:top w:val="none" w:sz="0" w:space="0" w:color="auto"/>
            <w:left w:val="none" w:sz="0" w:space="0" w:color="auto"/>
            <w:bottom w:val="none" w:sz="0" w:space="0" w:color="auto"/>
            <w:right w:val="none" w:sz="0" w:space="0" w:color="auto"/>
          </w:divBdr>
        </w:div>
        <w:div w:id="1925069738">
          <w:marLeft w:val="640"/>
          <w:marRight w:val="0"/>
          <w:marTop w:val="0"/>
          <w:marBottom w:val="0"/>
          <w:divBdr>
            <w:top w:val="none" w:sz="0" w:space="0" w:color="auto"/>
            <w:left w:val="none" w:sz="0" w:space="0" w:color="auto"/>
            <w:bottom w:val="none" w:sz="0" w:space="0" w:color="auto"/>
            <w:right w:val="none" w:sz="0" w:space="0" w:color="auto"/>
          </w:divBdr>
        </w:div>
        <w:div w:id="2073036852">
          <w:marLeft w:val="640"/>
          <w:marRight w:val="0"/>
          <w:marTop w:val="0"/>
          <w:marBottom w:val="0"/>
          <w:divBdr>
            <w:top w:val="none" w:sz="0" w:space="0" w:color="auto"/>
            <w:left w:val="none" w:sz="0" w:space="0" w:color="auto"/>
            <w:bottom w:val="none" w:sz="0" w:space="0" w:color="auto"/>
            <w:right w:val="none" w:sz="0" w:space="0" w:color="auto"/>
          </w:divBdr>
        </w:div>
        <w:div w:id="861363584">
          <w:marLeft w:val="640"/>
          <w:marRight w:val="0"/>
          <w:marTop w:val="0"/>
          <w:marBottom w:val="0"/>
          <w:divBdr>
            <w:top w:val="none" w:sz="0" w:space="0" w:color="auto"/>
            <w:left w:val="none" w:sz="0" w:space="0" w:color="auto"/>
            <w:bottom w:val="none" w:sz="0" w:space="0" w:color="auto"/>
            <w:right w:val="none" w:sz="0" w:space="0" w:color="auto"/>
          </w:divBdr>
        </w:div>
        <w:div w:id="245917247">
          <w:marLeft w:val="640"/>
          <w:marRight w:val="0"/>
          <w:marTop w:val="0"/>
          <w:marBottom w:val="0"/>
          <w:divBdr>
            <w:top w:val="none" w:sz="0" w:space="0" w:color="auto"/>
            <w:left w:val="none" w:sz="0" w:space="0" w:color="auto"/>
            <w:bottom w:val="none" w:sz="0" w:space="0" w:color="auto"/>
            <w:right w:val="none" w:sz="0" w:space="0" w:color="auto"/>
          </w:divBdr>
        </w:div>
        <w:div w:id="636492528">
          <w:marLeft w:val="640"/>
          <w:marRight w:val="0"/>
          <w:marTop w:val="0"/>
          <w:marBottom w:val="0"/>
          <w:divBdr>
            <w:top w:val="none" w:sz="0" w:space="0" w:color="auto"/>
            <w:left w:val="none" w:sz="0" w:space="0" w:color="auto"/>
            <w:bottom w:val="none" w:sz="0" w:space="0" w:color="auto"/>
            <w:right w:val="none" w:sz="0" w:space="0" w:color="auto"/>
          </w:divBdr>
        </w:div>
        <w:div w:id="1761019760">
          <w:marLeft w:val="640"/>
          <w:marRight w:val="0"/>
          <w:marTop w:val="0"/>
          <w:marBottom w:val="0"/>
          <w:divBdr>
            <w:top w:val="none" w:sz="0" w:space="0" w:color="auto"/>
            <w:left w:val="none" w:sz="0" w:space="0" w:color="auto"/>
            <w:bottom w:val="none" w:sz="0" w:space="0" w:color="auto"/>
            <w:right w:val="none" w:sz="0" w:space="0" w:color="auto"/>
          </w:divBdr>
        </w:div>
        <w:div w:id="1724595224">
          <w:marLeft w:val="640"/>
          <w:marRight w:val="0"/>
          <w:marTop w:val="0"/>
          <w:marBottom w:val="0"/>
          <w:divBdr>
            <w:top w:val="none" w:sz="0" w:space="0" w:color="auto"/>
            <w:left w:val="none" w:sz="0" w:space="0" w:color="auto"/>
            <w:bottom w:val="none" w:sz="0" w:space="0" w:color="auto"/>
            <w:right w:val="none" w:sz="0" w:space="0" w:color="auto"/>
          </w:divBdr>
        </w:div>
        <w:div w:id="8602622">
          <w:marLeft w:val="640"/>
          <w:marRight w:val="0"/>
          <w:marTop w:val="0"/>
          <w:marBottom w:val="0"/>
          <w:divBdr>
            <w:top w:val="none" w:sz="0" w:space="0" w:color="auto"/>
            <w:left w:val="none" w:sz="0" w:space="0" w:color="auto"/>
            <w:bottom w:val="none" w:sz="0" w:space="0" w:color="auto"/>
            <w:right w:val="none" w:sz="0" w:space="0" w:color="auto"/>
          </w:divBdr>
        </w:div>
        <w:div w:id="1924492398">
          <w:marLeft w:val="640"/>
          <w:marRight w:val="0"/>
          <w:marTop w:val="0"/>
          <w:marBottom w:val="0"/>
          <w:divBdr>
            <w:top w:val="none" w:sz="0" w:space="0" w:color="auto"/>
            <w:left w:val="none" w:sz="0" w:space="0" w:color="auto"/>
            <w:bottom w:val="none" w:sz="0" w:space="0" w:color="auto"/>
            <w:right w:val="none" w:sz="0" w:space="0" w:color="auto"/>
          </w:divBdr>
        </w:div>
        <w:div w:id="1369797836">
          <w:marLeft w:val="640"/>
          <w:marRight w:val="0"/>
          <w:marTop w:val="0"/>
          <w:marBottom w:val="0"/>
          <w:divBdr>
            <w:top w:val="none" w:sz="0" w:space="0" w:color="auto"/>
            <w:left w:val="none" w:sz="0" w:space="0" w:color="auto"/>
            <w:bottom w:val="none" w:sz="0" w:space="0" w:color="auto"/>
            <w:right w:val="none" w:sz="0" w:space="0" w:color="auto"/>
          </w:divBdr>
        </w:div>
        <w:div w:id="1635597570">
          <w:marLeft w:val="640"/>
          <w:marRight w:val="0"/>
          <w:marTop w:val="0"/>
          <w:marBottom w:val="0"/>
          <w:divBdr>
            <w:top w:val="none" w:sz="0" w:space="0" w:color="auto"/>
            <w:left w:val="none" w:sz="0" w:space="0" w:color="auto"/>
            <w:bottom w:val="none" w:sz="0" w:space="0" w:color="auto"/>
            <w:right w:val="none" w:sz="0" w:space="0" w:color="auto"/>
          </w:divBdr>
        </w:div>
        <w:div w:id="415827916">
          <w:marLeft w:val="640"/>
          <w:marRight w:val="0"/>
          <w:marTop w:val="0"/>
          <w:marBottom w:val="0"/>
          <w:divBdr>
            <w:top w:val="none" w:sz="0" w:space="0" w:color="auto"/>
            <w:left w:val="none" w:sz="0" w:space="0" w:color="auto"/>
            <w:bottom w:val="none" w:sz="0" w:space="0" w:color="auto"/>
            <w:right w:val="none" w:sz="0" w:space="0" w:color="auto"/>
          </w:divBdr>
        </w:div>
      </w:divsChild>
    </w:div>
    <w:div w:id="988510299">
      <w:bodyDiv w:val="1"/>
      <w:marLeft w:val="0"/>
      <w:marRight w:val="0"/>
      <w:marTop w:val="0"/>
      <w:marBottom w:val="0"/>
      <w:divBdr>
        <w:top w:val="none" w:sz="0" w:space="0" w:color="auto"/>
        <w:left w:val="none" w:sz="0" w:space="0" w:color="auto"/>
        <w:bottom w:val="none" w:sz="0" w:space="0" w:color="auto"/>
        <w:right w:val="none" w:sz="0" w:space="0" w:color="auto"/>
      </w:divBdr>
    </w:div>
    <w:div w:id="995185903">
      <w:bodyDiv w:val="1"/>
      <w:marLeft w:val="0"/>
      <w:marRight w:val="0"/>
      <w:marTop w:val="0"/>
      <w:marBottom w:val="0"/>
      <w:divBdr>
        <w:top w:val="none" w:sz="0" w:space="0" w:color="auto"/>
        <w:left w:val="none" w:sz="0" w:space="0" w:color="auto"/>
        <w:bottom w:val="none" w:sz="0" w:space="0" w:color="auto"/>
        <w:right w:val="none" w:sz="0" w:space="0" w:color="auto"/>
      </w:divBdr>
    </w:div>
    <w:div w:id="1147669282">
      <w:bodyDiv w:val="1"/>
      <w:marLeft w:val="0"/>
      <w:marRight w:val="0"/>
      <w:marTop w:val="0"/>
      <w:marBottom w:val="0"/>
      <w:divBdr>
        <w:top w:val="none" w:sz="0" w:space="0" w:color="auto"/>
        <w:left w:val="none" w:sz="0" w:space="0" w:color="auto"/>
        <w:bottom w:val="none" w:sz="0" w:space="0" w:color="auto"/>
        <w:right w:val="none" w:sz="0" w:space="0" w:color="auto"/>
      </w:divBdr>
    </w:div>
    <w:div w:id="1158889030">
      <w:bodyDiv w:val="1"/>
      <w:marLeft w:val="0"/>
      <w:marRight w:val="0"/>
      <w:marTop w:val="0"/>
      <w:marBottom w:val="0"/>
      <w:divBdr>
        <w:top w:val="none" w:sz="0" w:space="0" w:color="auto"/>
        <w:left w:val="none" w:sz="0" w:space="0" w:color="auto"/>
        <w:bottom w:val="none" w:sz="0" w:space="0" w:color="auto"/>
        <w:right w:val="none" w:sz="0" w:space="0" w:color="auto"/>
      </w:divBdr>
    </w:div>
    <w:div w:id="1190416872">
      <w:bodyDiv w:val="1"/>
      <w:marLeft w:val="0"/>
      <w:marRight w:val="0"/>
      <w:marTop w:val="0"/>
      <w:marBottom w:val="0"/>
      <w:divBdr>
        <w:top w:val="none" w:sz="0" w:space="0" w:color="auto"/>
        <w:left w:val="none" w:sz="0" w:space="0" w:color="auto"/>
        <w:bottom w:val="none" w:sz="0" w:space="0" w:color="auto"/>
        <w:right w:val="none" w:sz="0" w:space="0" w:color="auto"/>
      </w:divBdr>
    </w:div>
    <w:div w:id="1228028264">
      <w:bodyDiv w:val="1"/>
      <w:marLeft w:val="0"/>
      <w:marRight w:val="0"/>
      <w:marTop w:val="0"/>
      <w:marBottom w:val="0"/>
      <w:divBdr>
        <w:top w:val="none" w:sz="0" w:space="0" w:color="auto"/>
        <w:left w:val="none" w:sz="0" w:space="0" w:color="auto"/>
        <w:bottom w:val="none" w:sz="0" w:space="0" w:color="auto"/>
        <w:right w:val="none" w:sz="0" w:space="0" w:color="auto"/>
      </w:divBdr>
      <w:divsChild>
        <w:div w:id="505753862">
          <w:marLeft w:val="480"/>
          <w:marRight w:val="0"/>
          <w:marTop w:val="0"/>
          <w:marBottom w:val="0"/>
          <w:divBdr>
            <w:top w:val="none" w:sz="0" w:space="0" w:color="auto"/>
            <w:left w:val="none" w:sz="0" w:space="0" w:color="auto"/>
            <w:bottom w:val="none" w:sz="0" w:space="0" w:color="auto"/>
            <w:right w:val="none" w:sz="0" w:space="0" w:color="auto"/>
          </w:divBdr>
        </w:div>
        <w:div w:id="1504465397">
          <w:marLeft w:val="480"/>
          <w:marRight w:val="0"/>
          <w:marTop w:val="0"/>
          <w:marBottom w:val="0"/>
          <w:divBdr>
            <w:top w:val="none" w:sz="0" w:space="0" w:color="auto"/>
            <w:left w:val="none" w:sz="0" w:space="0" w:color="auto"/>
            <w:bottom w:val="none" w:sz="0" w:space="0" w:color="auto"/>
            <w:right w:val="none" w:sz="0" w:space="0" w:color="auto"/>
          </w:divBdr>
        </w:div>
        <w:div w:id="1179387533">
          <w:marLeft w:val="480"/>
          <w:marRight w:val="0"/>
          <w:marTop w:val="0"/>
          <w:marBottom w:val="0"/>
          <w:divBdr>
            <w:top w:val="none" w:sz="0" w:space="0" w:color="auto"/>
            <w:left w:val="none" w:sz="0" w:space="0" w:color="auto"/>
            <w:bottom w:val="none" w:sz="0" w:space="0" w:color="auto"/>
            <w:right w:val="none" w:sz="0" w:space="0" w:color="auto"/>
          </w:divBdr>
        </w:div>
        <w:div w:id="1430737191">
          <w:marLeft w:val="480"/>
          <w:marRight w:val="0"/>
          <w:marTop w:val="0"/>
          <w:marBottom w:val="0"/>
          <w:divBdr>
            <w:top w:val="none" w:sz="0" w:space="0" w:color="auto"/>
            <w:left w:val="none" w:sz="0" w:space="0" w:color="auto"/>
            <w:bottom w:val="none" w:sz="0" w:space="0" w:color="auto"/>
            <w:right w:val="none" w:sz="0" w:space="0" w:color="auto"/>
          </w:divBdr>
        </w:div>
        <w:div w:id="1851868400">
          <w:marLeft w:val="480"/>
          <w:marRight w:val="0"/>
          <w:marTop w:val="0"/>
          <w:marBottom w:val="0"/>
          <w:divBdr>
            <w:top w:val="none" w:sz="0" w:space="0" w:color="auto"/>
            <w:left w:val="none" w:sz="0" w:space="0" w:color="auto"/>
            <w:bottom w:val="none" w:sz="0" w:space="0" w:color="auto"/>
            <w:right w:val="none" w:sz="0" w:space="0" w:color="auto"/>
          </w:divBdr>
        </w:div>
        <w:div w:id="1475028982">
          <w:marLeft w:val="480"/>
          <w:marRight w:val="0"/>
          <w:marTop w:val="0"/>
          <w:marBottom w:val="0"/>
          <w:divBdr>
            <w:top w:val="none" w:sz="0" w:space="0" w:color="auto"/>
            <w:left w:val="none" w:sz="0" w:space="0" w:color="auto"/>
            <w:bottom w:val="none" w:sz="0" w:space="0" w:color="auto"/>
            <w:right w:val="none" w:sz="0" w:space="0" w:color="auto"/>
          </w:divBdr>
        </w:div>
        <w:div w:id="674192989">
          <w:marLeft w:val="480"/>
          <w:marRight w:val="0"/>
          <w:marTop w:val="0"/>
          <w:marBottom w:val="0"/>
          <w:divBdr>
            <w:top w:val="none" w:sz="0" w:space="0" w:color="auto"/>
            <w:left w:val="none" w:sz="0" w:space="0" w:color="auto"/>
            <w:bottom w:val="none" w:sz="0" w:space="0" w:color="auto"/>
            <w:right w:val="none" w:sz="0" w:space="0" w:color="auto"/>
          </w:divBdr>
        </w:div>
        <w:div w:id="1127118650">
          <w:marLeft w:val="480"/>
          <w:marRight w:val="0"/>
          <w:marTop w:val="0"/>
          <w:marBottom w:val="0"/>
          <w:divBdr>
            <w:top w:val="none" w:sz="0" w:space="0" w:color="auto"/>
            <w:left w:val="none" w:sz="0" w:space="0" w:color="auto"/>
            <w:bottom w:val="none" w:sz="0" w:space="0" w:color="auto"/>
            <w:right w:val="none" w:sz="0" w:space="0" w:color="auto"/>
          </w:divBdr>
        </w:div>
        <w:div w:id="362899842">
          <w:marLeft w:val="480"/>
          <w:marRight w:val="0"/>
          <w:marTop w:val="0"/>
          <w:marBottom w:val="0"/>
          <w:divBdr>
            <w:top w:val="none" w:sz="0" w:space="0" w:color="auto"/>
            <w:left w:val="none" w:sz="0" w:space="0" w:color="auto"/>
            <w:bottom w:val="none" w:sz="0" w:space="0" w:color="auto"/>
            <w:right w:val="none" w:sz="0" w:space="0" w:color="auto"/>
          </w:divBdr>
        </w:div>
        <w:div w:id="951402455">
          <w:marLeft w:val="480"/>
          <w:marRight w:val="0"/>
          <w:marTop w:val="0"/>
          <w:marBottom w:val="0"/>
          <w:divBdr>
            <w:top w:val="none" w:sz="0" w:space="0" w:color="auto"/>
            <w:left w:val="none" w:sz="0" w:space="0" w:color="auto"/>
            <w:bottom w:val="none" w:sz="0" w:space="0" w:color="auto"/>
            <w:right w:val="none" w:sz="0" w:space="0" w:color="auto"/>
          </w:divBdr>
        </w:div>
        <w:div w:id="694038682">
          <w:marLeft w:val="480"/>
          <w:marRight w:val="0"/>
          <w:marTop w:val="0"/>
          <w:marBottom w:val="0"/>
          <w:divBdr>
            <w:top w:val="none" w:sz="0" w:space="0" w:color="auto"/>
            <w:left w:val="none" w:sz="0" w:space="0" w:color="auto"/>
            <w:bottom w:val="none" w:sz="0" w:space="0" w:color="auto"/>
            <w:right w:val="none" w:sz="0" w:space="0" w:color="auto"/>
          </w:divBdr>
        </w:div>
        <w:div w:id="171651833">
          <w:marLeft w:val="480"/>
          <w:marRight w:val="0"/>
          <w:marTop w:val="0"/>
          <w:marBottom w:val="0"/>
          <w:divBdr>
            <w:top w:val="none" w:sz="0" w:space="0" w:color="auto"/>
            <w:left w:val="none" w:sz="0" w:space="0" w:color="auto"/>
            <w:bottom w:val="none" w:sz="0" w:space="0" w:color="auto"/>
            <w:right w:val="none" w:sz="0" w:space="0" w:color="auto"/>
          </w:divBdr>
        </w:div>
        <w:div w:id="43792486">
          <w:marLeft w:val="480"/>
          <w:marRight w:val="0"/>
          <w:marTop w:val="0"/>
          <w:marBottom w:val="0"/>
          <w:divBdr>
            <w:top w:val="none" w:sz="0" w:space="0" w:color="auto"/>
            <w:left w:val="none" w:sz="0" w:space="0" w:color="auto"/>
            <w:bottom w:val="none" w:sz="0" w:space="0" w:color="auto"/>
            <w:right w:val="none" w:sz="0" w:space="0" w:color="auto"/>
          </w:divBdr>
        </w:div>
        <w:div w:id="675575844">
          <w:marLeft w:val="480"/>
          <w:marRight w:val="0"/>
          <w:marTop w:val="0"/>
          <w:marBottom w:val="0"/>
          <w:divBdr>
            <w:top w:val="none" w:sz="0" w:space="0" w:color="auto"/>
            <w:left w:val="none" w:sz="0" w:space="0" w:color="auto"/>
            <w:bottom w:val="none" w:sz="0" w:space="0" w:color="auto"/>
            <w:right w:val="none" w:sz="0" w:space="0" w:color="auto"/>
          </w:divBdr>
        </w:div>
        <w:div w:id="900867563">
          <w:marLeft w:val="480"/>
          <w:marRight w:val="0"/>
          <w:marTop w:val="0"/>
          <w:marBottom w:val="0"/>
          <w:divBdr>
            <w:top w:val="none" w:sz="0" w:space="0" w:color="auto"/>
            <w:left w:val="none" w:sz="0" w:space="0" w:color="auto"/>
            <w:bottom w:val="none" w:sz="0" w:space="0" w:color="auto"/>
            <w:right w:val="none" w:sz="0" w:space="0" w:color="auto"/>
          </w:divBdr>
        </w:div>
        <w:div w:id="803425637">
          <w:marLeft w:val="480"/>
          <w:marRight w:val="0"/>
          <w:marTop w:val="0"/>
          <w:marBottom w:val="0"/>
          <w:divBdr>
            <w:top w:val="none" w:sz="0" w:space="0" w:color="auto"/>
            <w:left w:val="none" w:sz="0" w:space="0" w:color="auto"/>
            <w:bottom w:val="none" w:sz="0" w:space="0" w:color="auto"/>
            <w:right w:val="none" w:sz="0" w:space="0" w:color="auto"/>
          </w:divBdr>
        </w:div>
      </w:divsChild>
    </w:div>
    <w:div w:id="1241520253">
      <w:bodyDiv w:val="1"/>
      <w:marLeft w:val="0"/>
      <w:marRight w:val="0"/>
      <w:marTop w:val="0"/>
      <w:marBottom w:val="0"/>
      <w:divBdr>
        <w:top w:val="none" w:sz="0" w:space="0" w:color="auto"/>
        <w:left w:val="none" w:sz="0" w:space="0" w:color="auto"/>
        <w:bottom w:val="none" w:sz="0" w:space="0" w:color="auto"/>
        <w:right w:val="none" w:sz="0" w:space="0" w:color="auto"/>
      </w:divBdr>
    </w:div>
    <w:div w:id="1384253537">
      <w:bodyDiv w:val="1"/>
      <w:marLeft w:val="0"/>
      <w:marRight w:val="0"/>
      <w:marTop w:val="0"/>
      <w:marBottom w:val="0"/>
      <w:divBdr>
        <w:top w:val="none" w:sz="0" w:space="0" w:color="auto"/>
        <w:left w:val="none" w:sz="0" w:space="0" w:color="auto"/>
        <w:bottom w:val="none" w:sz="0" w:space="0" w:color="auto"/>
        <w:right w:val="none" w:sz="0" w:space="0" w:color="auto"/>
      </w:divBdr>
      <w:divsChild>
        <w:div w:id="1613173338">
          <w:marLeft w:val="480"/>
          <w:marRight w:val="0"/>
          <w:marTop w:val="0"/>
          <w:marBottom w:val="0"/>
          <w:divBdr>
            <w:top w:val="none" w:sz="0" w:space="0" w:color="auto"/>
            <w:left w:val="none" w:sz="0" w:space="0" w:color="auto"/>
            <w:bottom w:val="none" w:sz="0" w:space="0" w:color="auto"/>
            <w:right w:val="none" w:sz="0" w:space="0" w:color="auto"/>
          </w:divBdr>
        </w:div>
        <w:div w:id="643318776">
          <w:marLeft w:val="480"/>
          <w:marRight w:val="0"/>
          <w:marTop w:val="0"/>
          <w:marBottom w:val="0"/>
          <w:divBdr>
            <w:top w:val="none" w:sz="0" w:space="0" w:color="auto"/>
            <w:left w:val="none" w:sz="0" w:space="0" w:color="auto"/>
            <w:bottom w:val="none" w:sz="0" w:space="0" w:color="auto"/>
            <w:right w:val="none" w:sz="0" w:space="0" w:color="auto"/>
          </w:divBdr>
        </w:div>
        <w:div w:id="510149780">
          <w:marLeft w:val="480"/>
          <w:marRight w:val="0"/>
          <w:marTop w:val="0"/>
          <w:marBottom w:val="0"/>
          <w:divBdr>
            <w:top w:val="none" w:sz="0" w:space="0" w:color="auto"/>
            <w:left w:val="none" w:sz="0" w:space="0" w:color="auto"/>
            <w:bottom w:val="none" w:sz="0" w:space="0" w:color="auto"/>
            <w:right w:val="none" w:sz="0" w:space="0" w:color="auto"/>
          </w:divBdr>
        </w:div>
        <w:div w:id="1983580953">
          <w:marLeft w:val="480"/>
          <w:marRight w:val="0"/>
          <w:marTop w:val="0"/>
          <w:marBottom w:val="0"/>
          <w:divBdr>
            <w:top w:val="none" w:sz="0" w:space="0" w:color="auto"/>
            <w:left w:val="none" w:sz="0" w:space="0" w:color="auto"/>
            <w:bottom w:val="none" w:sz="0" w:space="0" w:color="auto"/>
            <w:right w:val="none" w:sz="0" w:space="0" w:color="auto"/>
          </w:divBdr>
        </w:div>
        <w:div w:id="1095706301">
          <w:marLeft w:val="480"/>
          <w:marRight w:val="0"/>
          <w:marTop w:val="0"/>
          <w:marBottom w:val="0"/>
          <w:divBdr>
            <w:top w:val="none" w:sz="0" w:space="0" w:color="auto"/>
            <w:left w:val="none" w:sz="0" w:space="0" w:color="auto"/>
            <w:bottom w:val="none" w:sz="0" w:space="0" w:color="auto"/>
            <w:right w:val="none" w:sz="0" w:space="0" w:color="auto"/>
          </w:divBdr>
        </w:div>
        <w:div w:id="602153517">
          <w:marLeft w:val="480"/>
          <w:marRight w:val="0"/>
          <w:marTop w:val="0"/>
          <w:marBottom w:val="0"/>
          <w:divBdr>
            <w:top w:val="none" w:sz="0" w:space="0" w:color="auto"/>
            <w:left w:val="none" w:sz="0" w:space="0" w:color="auto"/>
            <w:bottom w:val="none" w:sz="0" w:space="0" w:color="auto"/>
            <w:right w:val="none" w:sz="0" w:space="0" w:color="auto"/>
          </w:divBdr>
        </w:div>
        <w:div w:id="736393450">
          <w:marLeft w:val="480"/>
          <w:marRight w:val="0"/>
          <w:marTop w:val="0"/>
          <w:marBottom w:val="0"/>
          <w:divBdr>
            <w:top w:val="none" w:sz="0" w:space="0" w:color="auto"/>
            <w:left w:val="none" w:sz="0" w:space="0" w:color="auto"/>
            <w:bottom w:val="none" w:sz="0" w:space="0" w:color="auto"/>
            <w:right w:val="none" w:sz="0" w:space="0" w:color="auto"/>
          </w:divBdr>
        </w:div>
        <w:div w:id="1511483965">
          <w:marLeft w:val="480"/>
          <w:marRight w:val="0"/>
          <w:marTop w:val="0"/>
          <w:marBottom w:val="0"/>
          <w:divBdr>
            <w:top w:val="none" w:sz="0" w:space="0" w:color="auto"/>
            <w:left w:val="none" w:sz="0" w:space="0" w:color="auto"/>
            <w:bottom w:val="none" w:sz="0" w:space="0" w:color="auto"/>
            <w:right w:val="none" w:sz="0" w:space="0" w:color="auto"/>
          </w:divBdr>
        </w:div>
        <w:div w:id="1301574258">
          <w:marLeft w:val="480"/>
          <w:marRight w:val="0"/>
          <w:marTop w:val="0"/>
          <w:marBottom w:val="0"/>
          <w:divBdr>
            <w:top w:val="none" w:sz="0" w:space="0" w:color="auto"/>
            <w:left w:val="none" w:sz="0" w:space="0" w:color="auto"/>
            <w:bottom w:val="none" w:sz="0" w:space="0" w:color="auto"/>
            <w:right w:val="none" w:sz="0" w:space="0" w:color="auto"/>
          </w:divBdr>
        </w:div>
        <w:div w:id="636299851">
          <w:marLeft w:val="480"/>
          <w:marRight w:val="0"/>
          <w:marTop w:val="0"/>
          <w:marBottom w:val="0"/>
          <w:divBdr>
            <w:top w:val="none" w:sz="0" w:space="0" w:color="auto"/>
            <w:left w:val="none" w:sz="0" w:space="0" w:color="auto"/>
            <w:bottom w:val="none" w:sz="0" w:space="0" w:color="auto"/>
            <w:right w:val="none" w:sz="0" w:space="0" w:color="auto"/>
          </w:divBdr>
        </w:div>
        <w:div w:id="114253237">
          <w:marLeft w:val="480"/>
          <w:marRight w:val="0"/>
          <w:marTop w:val="0"/>
          <w:marBottom w:val="0"/>
          <w:divBdr>
            <w:top w:val="none" w:sz="0" w:space="0" w:color="auto"/>
            <w:left w:val="none" w:sz="0" w:space="0" w:color="auto"/>
            <w:bottom w:val="none" w:sz="0" w:space="0" w:color="auto"/>
            <w:right w:val="none" w:sz="0" w:space="0" w:color="auto"/>
          </w:divBdr>
        </w:div>
        <w:div w:id="406848606">
          <w:marLeft w:val="480"/>
          <w:marRight w:val="0"/>
          <w:marTop w:val="0"/>
          <w:marBottom w:val="0"/>
          <w:divBdr>
            <w:top w:val="none" w:sz="0" w:space="0" w:color="auto"/>
            <w:left w:val="none" w:sz="0" w:space="0" w:color="auto"/>
            <w:bottom w:val="none" w:sz="0" w:space="0" w:color="auto"/>
            <w:right w:val="none" w:sz="0" w:space="0" w:color="auto"/>
          </w:divBdr>
        </w:div>
        <w:div w:id="595554835">
          <w:marLeft w:val="480"/>
          <w:marRight w:val="0"/>
          <w:marTop w:val="0"/>
          <w:marBottom w:val="0"/>
          <w:divBdr>
            <w:top w:val="none" w:sz="0" w:space="0" w:color="auto"/>
            <w:left w:val="none" w:sz="0" w:space="0" w:color="auto"/>
            <w:bottom w:val="none" w:sz="0" w:space="0" w:color="auto"/>
            <w:right w:val="none" w:sz="0" w:space="0" w:color="auto"/>
          </w:divBdr>
        </w:div>
        <w:div w:id="1703089755">
          <w:marLeft w:val="480"/>
          <w:marRight w:val="0"/>
          <w:marTop w:val="0"/>
          <w:marBottom w:val="0"/>
          <w:divBdr>
            <w:top w:val="none" w:sz="0" w:space="0" w:color="auto"/>
            <w:left w:val="none" w:sz="0" w:space="0" w:color="auto"/>
            <w:bottom w:val="none" w:sz="0" w:space="0" w:color="auto"/>
            <w:right w:val="none" w:sz="0" w:space="0" w:color="auto"/>
          </w:divBdr>
        </w:div>
        <w:div w:id="915241340">
          <w:marLeft w:val="480"/>
          <w:marRight w:val="0"/>
          <w:marTop w:val="0"/>
          <w:marBottom w:val="0"/>
          <w:divBdr>
            <w:top w:val="none" w:sz="0" w:space="0" w:color="auto"/>
            <w:left w:val="none" w:sz="0" w:space="0" w:color="auto"/>
            <w:bottom w:val="none" w:sz="0" w:space="0" w:color="auto"/>
            <w:right w:val="none" w:sz="0" w:space="0" w:color="auto"/>
          </w:divBdr>
        </w:div>
        <w:div w:id="1217622853">
          <w:marLeft w:val="480"/>
          <w:marRight w:val="0"/>
          <w:marTop w:val="0"/>
          <w:marBottom w:val="0"/>
          <w:divBdr>
            <w:top w:val="none" w:sz="0" w:space="0" w:color="auto"/>
            <w:left w:val="none" w:sz="0" w:space="0" w:color="auto"/>
            <w:bottom w:val="none" w:sz="0" w:space="0" w:color="auto"/>
            <w:right w:val="none" w:sz="0" w:space="0" w:color="auto"/>
          </w:divBdr>
        </w:div>
      </w:divsChild>
    </w:div>
    <w:div w:id="1494371570">
      <w:bodyDiv w:val="1"/>
      <w:marLeft w:val="0"/>
      <w:marRight w:val="0"/>
      <w:marTop w:val="0"/>
      <w:marBottom w:val="0"/>
      <w:divBdr>
        <w:top w:val="none" w:sz="0" w:space="0" w:color="auto"/>
        <w:left w:val="none" w:sz="0" w:space="0" w:color="auto"/>
        <w:bottom w:val="none" w:sz="0" w:space="0" w:color="auto"/>
        <w:right w:val="none" w:sz="0" w:space="0" w:color="auto"/>
      </w:divBdr>
    </w:div>
    <w:div w:id="1572814866">
      <w:bodyDiv w:val="1"/>
      <w:marLeft w:val="0"/>
      <w:marRight w:val="0"/>
      <w:marTop w:val="0"/>
      <w:marBottom w:val="0"/>
      <w:divBdr>
        <w:top w:val="none" w:sz="0" w:space="0" w:color="auto"/>
        <w:left w:val="none" w:sz="0" w:space="0" w:color="auto"/>
        <w:bottom w:val="none" w:sz="0" w:space="0" w:color="auto"/>
        <w:right w:val="none" w:sz="0" w:space="0" w:color="auto"/>
      </w:divBdr>
    </w:div>
    <w:div w:id="1730222557">
      <w:bodyDiv w:val="1"/>
      <w:marLeft w:val="0"/>
      <w:marRight w:val="0"/>
      <w:marTop w:val="0"/>
      <w:marBottom w:val="0"/>
      <w:divBdr>
        <w:top w:val="none" w:sz="0" w:space="0" w:color="auto"/>
        <w:left w:val="none" w:sz="0" w:space="0" w:color="auto"/>
        <w:bottom w:val="none" w:sz="0" w:space="0" w:color="auto"/>
        <w:right w:val="none" w:sz="0" w:space="0" w:color="auto"/>
      </w:divBdr>
    </w:div>
    <w:div w:id="1956055197">
      <w:bodyDiv w:val="1"/>
      <w:marLeft w:val="0"/>
      <w:marRight w:val="0"/>
      <w:marTop w:val="0"/>
      <w:marBottom w:val="0"/>
      <w:divBdr>
        <w:top w:val="none" w:sz="0" w:space="0" w:color="auto"/>
        <w:left w:val="none" w:sz="0" w:space="0" w:color="auto"/>
        <w:bottom w:val="none" w:sz="0" w:space="0" w:color="auto"/>
        <w:right w:val="none" w:sz="0" w:space="0" w:color="auto"/>
      </w:divBdr>
    </w:div>
    <w:div w:id="1958094952">
      <w:bodyDiv w:val="1"/>
      <w:marLeft w:val="0"/>
      <w:marRight w:val="0"/>
      <w:marTop w:val="0"/>
      <w:marBottom w:val="0"/>
      <w:divBdr>
        <w:top w:val="none" w:sz="0" w:space="0" w:color="auto"/>
        <w:left w:val="none" w:sz="0" w:space="0" w:color="auto"/>
        <w:bottom w:val="none" w:sz="0" w:space="0" w:color="auto"/>
        <w:right w:val="none" w:sz="0" w:space="0" w:color="auto"/>
      </w:divBdr>
      <w:divsChild>
        <w:div w:id="902519209">
          <w:marLeft w:val="480"/>
          <w:marRight w:val="0"/>
          <w:marTop w:val="0"/>
          <w:marBottom w:val="0"/>
          <w:divBdr>
            <w:top w:val="none" w:sz="0" w:space="0" w:color="auto"/>
            <w:left w:val="none" w:sz="0" w:space="0" w:color="auto"/>
            <w:bottom w:val="none" w:sz="0" w:space="0" w:color="auto"/>
            <w:right w:val="none" w:sz="0" w:space="0" w:color="auto"/>
          </w:divBdr>
        </w:div>
        <w:div w:id="1363437889">
          <w:marLeft w:val="480"/>
          <w:marRight w:val="0"/>
          <w:marTop w:val="0"/>
          <w:marBottom w:val="0"/>
          <w:divBdr>
            <w:top w:val="none" w:sz="0" w:space="0" w:color="auto"/>
            <w:left w:val="none" w:sz="0" w:space="0" w:color="auto"/>
            <w:bottom w:val="none" w:sz="0" w:space="0" w:color="auto"/>
            <w:right w:val="none" w:sz="0" w:space="0" w:color="auto"/>
          </w:divBdr>
        </w:div>
        <w:div w:id="433400398">
          <w:marLeft w:val="480"/>
          <w:marRight w:val="0"/>
          <w:marTop w:val="0"/>
          <w:marBottom w:val="0"/>
          <w:divBdr>
            <w:top w:val="none" w:sz="0" w:space="0" w:color="auto"/>
            <w:left w:val="none" w:sz="0" w:space="0" w:color="auto"/>
            <w:bottom w:val="none" w:sz="0" w:space="0" w:color="auto"/>
            <w:right w:val="none" w:sz="0" w:space="0" w:color="auto"/>
          </w:divBdr>
        </w:div>
        <w:div w:id="1996452855">
          <w:marLeft w:val="480"/>
          <w:marRight w:val="0"/>
          <w:marTop w:val="0"/>
          <w:marBottom w:val="0"/>
          <w:divBdr>
            <w:top w:val="none" w:sz="0" w:space="0" w:color="auto"/>
            <w:left w:val="none" w:sz="0" w:space="0" w:color="auto"/>
            <w:bottom w:val="none" w:sz="0" w:space="0" w:color="auto"/>
            <w:right w:val="none" w:sz="0" w:space="0" w:color="auto"/>
          </w:divBdr>
        </w:div>
        <w:div w:id="1914201639">
          <w:marLeft w:val="480"/>
          <w:marRight w:val="0"/>
          <w:marTop w:val="0"/>
          <w:marBottom w:val="0"/>
          <w:divBdr>
            <w:top w:val="none" w:sz="0" w:space="0" w:color="auto"/>
            <w:left w:val="none" w:sz="0" w:space="0" w:color="auto"/>
            <w:bottom w:val="none" w:sz="0" w:space="0" w:color="auto"/>
            <w:right w:val="none" w:sz="0" w:space="0" w:color="auto"/>
          </w:divBdr>
        </w:div>
        <w:div w:id="32924735">
          <w:marLeft w:val="480"/>
          <w:marRight w:val="0"/>
          <w:marTop w:val="0"/>
          <w:marBottom w:val="0"/>
          <w:divBdr>
            <w:top w:val="none" w:sz="0" w:space="0" w:color="auto"/>
            <w:left w:val="none" w:sz="0" w:space="0" w:color="auto"/>
            <w:bottom w:val="none" w:sz="0" w:space="0" w:color="auto"/>
            <w:right w:val="none" w:sz="0" w:space="0" w:color="auto"/>
          </w:divBdr>
        </w:div>
        <w:div w:id="1613783093">
          <w:marLeft w:val="480"/>
          <w:marRight w:val="0"/>
          <w:marTop w:val="0"/>
          <w:marBottom w:val="0"/>
          <w:divBdr>
            <w:top w:val="none" w:sz="0" w:space="0" w:color="auto"/>
            <w:left w:val="none" w:sz="0" w:space="0" w:color="auto"/>
            <w:bottom w:val="none" w:sz="0" w:space="0" w:color="auto"/>
            <w:right w:val="none" w:sz="0" w:space="0" w:color="auto"/>
          </w:divBdr>
        </w:div>
        <w:div w:id="95711398">
          <w:marLeft w:val="480"/>
          <w:marRight w:val="0"/>
          <w:marTop w:val="0"/>
          <w:marBottom w:val="0"/>
          <w:divBdr>
            <w:top w:val="none" w:sz="0" w:space="0" w:color="auto"/>
            <w:left w:val="none" w:sz="0" w:space="0" w:color="auto"/>
            <w:bottom w:val="none" w:sz="0" w:space="0" w:color="auto"/>
            <w:right w:val="none" w:sz="0" w:space="0" w:color="auto"/>
          </w:divBdr>
        </w:div>
        <w:div w:id="928197224">
          <w:marLeft w:val="480"/>
          <w:marRight w:val="0"/>
          <w:marTop w:val="0"/>
          <w:marBottom w:val="0"/>
          <w:divBdr>
            <w:top w:val="none" w:sz="0" w:space="0" w:color="auto"/>
            <w:left w:val="none" w:sz="0" w:space="0" w:color="auto"/>
            <w:bottom w:val="none" w:sz="0" w:space="0" w:color="auto"/>
            <w:right w:val="none" w:sz="0" w:space="0" w:color="auto"/>
          </w:divBdr>
        </w:div>
        <w:div w:id="1868180909">
          <w:marLeft w:val="480"/>
          <w:marRight w:val="0"/>
          <w:marTop w:val="0"/>
          <w:marBottom w:val="0"/>
          <w:divBdr>
            <w:top w:val="none" w:sz="0" w:space="0" w:color="auto"/>
            <w:left w:val="none" w:sz="0" w:space="0" w:color="auto"/>
            <w:bottom w:val="none" w:sz="0" w:space="0" w:color="auto"/>
            <w:right w:val="none" w:sz="0" w:space="0" w:color="auto"/>
          </w:divBdr>
        </w:div>
        <w:div w:id="1360817859">
          <w:marLeft w:val="480"/>
          <w:marRight w:val="0"/>
          <w:marTop w:val="0"/>
          <w:marBottom w:val="0"/>
          <w:divBdr>
            <w:top w:val="none" w:sz="0" w:space="0" w:color="auto"/>
            <w:left w:val="none" w:sz="0" w:space="0" w:color="auto"/>
            <w:bottom w:val="none" w:sz="0" w:space="0" w:color="auto"/>
            <w:right w:val="none" w:sz="0" w:space="0" w:color="auto"/>
          </w:divBdr>
        </w:div>
        <w:div w:id="1543445406">
          <w:marLeft w:val="480"/>
          <w:marRight w:val="0"/>
          <w:marTop w:val="0"/>
          <w:marBottom w:val="0"/>
          <w:divBdr>
            <w:top w:val="none" w:sz="0" w:space="0" w:color="auto"/>
            <w:left w:val="none" w:sz="0" w:space="0" w:color="auto"/>
            <w:bottom w:val="none" w:sz="0" w:space="0" w:color="auto"/>
            <w:right w:val="none" w:sz="0" w:space="0" w:color="auto"/>
          </w:divBdr>
        </w:div>
        <w:div w:id="54664195">
          <w:marLeft w:val="480"/>
          <w:marRight w:val="0"/>
          <w:marTop w:val="0"/>
          <w:marBottom w:val="0"/>
          <w:divBdr>
            <w:top w:val="none" w:sz="0" w:space="0" w:color="auto"/>
            <w:left w:val="none" w:sz="0" w:space="0" w:color="auto"/>
            <w:bottom w:val="none" w:sz="0" w:space="0" w:color="auto"/>
            <w:right w:val="none" w:sz="0" w:space="0" w:color="auto"/>
          </w:divBdr>
        </w:div>
        <w:div w:id="742722394">
          <w:marLeft w:val="480"/>
          <w:marRight w:val="0"/>
          <w:marTop w:val="0"/>
          <w:marBottom w:val="0"/>
          <w:divBdr>
            <w:top w:val="none" w:sz="0" w:space="0" w:color="auto"/>
            <w:left w:val="none" w:sz="0" w:space="0" w:color="auto"/>
            <w:bottom w:val="none" w:sz="0" w:space="0" w:color="auto"/>
            <w:right w:val="none" w:sz="0" w:space="0" w:color="auto"/>
          </w:divBdr>
        </w:div>
        <w:div w:id="234750554">
          <w:marLeft w:val="480"/>
          <w:marRight w:val="0"/>
          <w:marTop w:val="0"/>
          <w:marBottom w:val="0"/>
          <w:divBdr>
            <w:top w:val="none" w:sz="0" w:space="0" w:color="auto"/>
            <w:left w:val="none" w:sz="0" w:space="0" w:color="auto"/>
            <w:bottom w:val="none" w:sz="0" w:space="0" w:color="auto"/>
            <w:right w:val="none" w:sz="0" w:space="0" w:color="auto"/>
          </w:divBdr>
        </w:div>
        <w:div w:id="1028719002">
          <w:marLeft w:val="480"/>
          <w:marRight w:val="0"/>
          <w:marTop w:val="0"/>
          <w:marBottom w:val="0"/>
          <w:divBdr>
            <w:top w:val="none" w:sz="0" w:space="0" w:color="auto"/>
            <w:left w:val="none" w:sz="0" w:space="0" w:color="auto"/>
            <w:bottom w:val="none" w:sz="0" w:space="0" w:color="auto"/>
            <w:right w:val="none" w:sz="0" w:space="0" w:color="auto"/>
          </w:divBdr>
        </w:div>
      </w:divsChild>
    </w:div>
    <w:div w:id="209944754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s://esgf-node.llnl.gov/search/cmip6/" TargetMode="External"/><Relationship Id="rId13" Type="http://schemas.openxmlformats.org/officeDocument/2006/relationships/image" Target="media/image5.tiff"/><Relationship Id="rId18" Type="http://schemas.openxmlformats.org/officeDocument/2006/relationships/image" Target="media/image10.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4C5D47B9-7DF9-4D05-BAA0-992D65A7AF33}">
  <we:reference id="wa104382081" version="1.46.0.0" store="en-GB" storeType="OMEX"/>
  <we:alternateReferences>
    <we:reference id="WA104382081" version="1.46.0.0" store="en-GB" storeType="OMEX"/>
  </we:alternateReferences>
  <we:properties>
    <we:property name="MENDELEY_CITATIONS" value="[{&quot;citationID&quot;:&quot;MENDELEY_CITATION_0868da55-6d69-4730-b5c9-6728cc771038&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&quot;,&quot;citationItems&quot;:[{&quot;id&quot;:&quot;d531c83c-dd62-3318-81ed-3440ff549f43&quot;,&quot;itemData&quot;:{&quot;type&quot;:&quot;article-journal&quot;,&quot;id&quot;:&quot;d531c83c-dd62-3318-81ed-3440ff549f43&quot;,&quot;title&quot;:&quot;Global mean climate and main patterns of variability in the CMCC‐CM2 coupled model&quot;,&quot;author&quot;:[{&quot;family&quot;:&quot;Cherchi&quot;,&quot;given&quot;:&quot;A.&quot;,&quot;parse-names&quot;:false,&quot;dropping-particle&quot;:&quot;&quot;,&quot;non-dropping-particle&quot;:&quot;&quot;},{&quot;family&quot;:&quot;Fogli&quot;,&quot;given&quot;:&quot;P. G.&quot;,&quot;parse-names&quot;:false,&quot;dropping-particle&quot;:&quot;&quot;,&quot;non-dropping-particle&quot;:&quot;&quot;},{&quot;family&quot;:&quot;Lovato&quot;,&quot;given&quot;:&quot;T.&quot;,&quot;parse-names&quot;:false,&quot;dropping-particle&quot;:&quot;&quot;,&quot;non-dropping-particle&quot;:&quot;&quot;},{&quot;family&quot;:&quot;Peano&quot;,&quot;given&quot;:&quot;D.&quot;,&quot;parse-names&quot;:false,&quot;dropping-particle&quot;:&quot;&quot;,&quot;non-dropping-particle&quot;:&quot;&quot;},{&quot;family&quot;:&quot;Iovino&quot;,&quot;given&quot;:&quot;D.&quot;,&quot;parse-names&quot;:false,&quot;dropping-particle&quot;:&quot;&quot;,&quot;non-dropping-particle&quot;:&quot;&quot;},{&quot;family&quot;:&quot;Gualdi&quot;,&quot;given&quot;:&quot;S.&quot;,&quot;parse-names&quot;:false,&quot;dropping-particle&quot;:&quot;&quot;,&quot;non-dropping-particle&quot;:&quot;&quot;},{&quot;family&quot;:&quot;Masina&quot;,&quot;given&quot;:&quot;S.&quot;,&quot;parse-names&quot;:false,&quot;dropping-particle&quot;:&quot;&quot;,&quot;non-dropping-particle&quot;:&quot;&quot;},{&quot;family&quot;:&quot;Scoccimarro&quot;,&quot;given&quot;:&quot;E.&quot;,&quot;parse-names&quot;:false,&quot;dropping-particle&quot;:&quot;&quot;,&quot;non-dropping-particle&quot;:&quot;&quot;},{&quot;family&quot;:&quot;Materia&quot;,&quot;given&quot;:&quot;S.&quot;,&quot;parse-names&quot;:false,&quot;dropping-particle&quot;:&quot;&quot;,&quot;non-dropping-particle&quot;:&quot;&quot;},{&quot;family&quot;:&quot;Bellucci&quot;,&quot;given&quot;:&quot;A.&quot;,&quot;parse-names&quot;:false,&quot;dropping-particle&quot;:&quot;&quot;,&quot;non-dropping-particle&quot;:&quot;&quot;},{&quot;family&quot;:&quot;Navarra&quot;,&quot;given&quot;:&quot;A.&quot;,&quot;parse-names&quot;:false,&quot;dropping-particle&quot;:&quot;&quot;,&quot;non-dropping-particle&quot;:&quot;&quot;}],&quot;container-title&quot;:&quot;Journal of Advances in Modeling Earth Systems&quot;,&quot;container-title-short&quot;:&quot;J Adv Model Earth Syst&quot;,&quot;DOI&quot;:&quot;10.1029/2018MS001369&quot;,&quot;ISSN&quot;:&quot;1942-2466&quot;,&quot;issued&quot;:{&quot;date-parts&quot;:[[2018,12,13]]},&quot;page&quot;:&quot;2018MS001369&quot;},&quot;isTemporary&quot;:false}]},{&quot;citationID&quot;:&quot;MENDELEY_CITATION_a453d33f-9b90-4e7c-92c9-ee7122cbdf89&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&quot;,&quot;citationItems&quot;:[{&quot;id&quot;:&quot;ca9af437-921d-3ce4-937a-289b121d7aa3&quot;,&quot;itemData&quot;:{&quot;type&quot;:&quot;article-journal&quot;,&quot;id&quot;:&quot;ca9af437-921d-3ce4-937a-289b121d7aa3&quot;,&quot;title&quot;:&quot;Evaluation of CMIP6 DECK Experiments With CNRM‐CM6‐1&quot;,&quot;author&quot;:[{&quot;family&quot;:&quot;Voldoire&quot;,&quot;given&quot;:&quot;A.&quot;,&quot;parse-names&quot;:false,&quot;dropping-particle&quot;:&quot;&quot;,&quot;non-dropping-particle&quot;:&quot;&quot;},{&quot;family&quot;:&quot;Saint‐Martin&quot;,&quot;given&quot;:&quot;D.&quot;,&quot;parse-names&quot;:false,&quot;dropping-particle&quot;:&quot;&quot;,&quot;non-dropping-particle&quot;:&quot;&quot;},{&quot;family&quot;:&quot;Sénési&quot;,&quot;given&quot;:&quot;S.&quot;,&quot;parse-names&quot;:false,&quot;dropping-particle&quot;:&quot;&quot;,&quot;non-dropping-particle&quot;:&quot;&quot;},{&quot;family&quot;:&quot;Decharme&quot;,&quot;given&quot;:&quot;B.&quot;,&quot;parse-names&quot;:false,&quot;dropping-particle&quot;:&quot;&quot;,&quot;non-dropping-particle&quot;:&quot;&quot;},{&quot;family&quot;:&quot;Alias&quot;,&quot;given&quot;:&quot;A.&quot;,&quot;parse-names&quot;:false,&quot;dropping-particle&quot;:&quot;&quot;,&quot;non-dropping-particle&quot;:&quot;&quot;},{&quot;family&quot;:&quot;Chevallier&quot;,&quot;given&quot;:&quot;M.&quot;,&quot;parse-names&quot;:false,&quot;dropping-particle&quot;:&quot;&quot;,&quot;non-dropping-particle&quot;:&quot;&quot;},{&quot;family&quot;:&quot;Colin&quot;,&quot;given&quot;:&quot;J.&quot;,&quot;parse-names&quot;:false,&quot;dropping-particle&quot;:&quot;&quot;,&quot;non-dropping-particle&quot;:&quot;&quot;},{&quot;family&quot;:&quot;Guérémy&quot;,&quot;given&quot;:&quot;J.‐F.&quot;,&quot;parse-names&quot;:false,&quot;dropping-particle&quot;:&quot;&quot;,&quot;non-dropping-particle&quot;:&quot;&quot;},{&quot;family&quot;:&quot;Michou&quot;,&quot;given&quot;:&quot;M.&quot;,&quot;parse-names&quot;:false,&quot;dropping-particle&quot;:&quot;&quot;,&quot;non-dropping-particle&quot;:&quot;&quot;},{&quot;family&quot;:&quot;Moine&quot;,&quot;given&quot;:&quot;M.‐P.&quot;,&quot;parse-names&quot;:false,&quot;dropping-particle&quot;:&quot;&quot;,&quot;non-dropping-particle&quot;:&quot;&quot;},{&quot;family&quot;:&quot;Nabat&quot;,&quot;given&quot;:&quot;P.&quot;,&quot;parse-names&quot;:false,&quot;dropping-particle&quot;:&quot;&quot;,&quot;non-dropping-particle&quot;:&quot;&quot;},{&quot;family&quot;:&quot;Roehrig&quot;,&quot;given&quot;:&quot;R.&quot;,&quot;parse-names&quot;:false,&quot;dropping-particle&quot;:&quot;&quot;,&quot;non-dropping-particle&quot;:&quot;&quot;},{&quot;family&quot;:&quot;Salas y Mélia&quot;,&quot;given&quot;:&quot;D.&quot;,&quot;parse-names&quot;:false,&quot;dropping-particle&quot;:&quot;&quot;,&quot;non-dropping-particle&quot;:&quot;&quot;},{&quot;family&quot;:&quot;Séférian&quot;,&quot;given&quot;:&quot;R.&quot;,&quot;parse-names&quot;:false,&quot;dropping-particle&quot;:&quot;&quot;,&quot;non-dropping-particle&quot;:&quot;&quot;},{&quot;family&quot;:&quot;Valcke&quot;,&quot;given&quot;:&quot;S.&quot;,&quot;parse-names&quot;:false,&quot;dropping-particle&quot;:&quot;&quot;,&quot;non-dropping-particle&quot;:&quot;&quot;},{&quot;family&quot;:&quot;Beau&quot;,&quot;given&quot;:&quot;I.&quot;,&quot;parse-names&quot;:false,&quot;dropping-particle&quot;:&quot;&quot;,&quot;non-dropping-particle&quot;:&quot;&quot;},{&quot;family&quot;:&quot;Belamari&quot;,&quot;given&quot;:&quot;S.&quot;,&quot;parse-names&quot;:false,&quot;dropping-particle&quot;:&quot;&quot;,&quot;non-dropping-particle&quot;:&quot;&quot;},{&quot;family&quot;:&quot;Berthet&quot;,&quot;given&quot;:&quot;S.&quot;,&quot;parse-names&quot;:false,&quot;dropping-particle&quot;:&quot;&quot;,&quot;non-dropping-particle&quot;:&quot;&quot;},{&quot;family&quot;:&quot;Cassou&quot;,&quot;given&quot;:&quot;C.&quot;,&quot;parse-names&quot;:false,&quot;dropping-particle&quot;:&quot;&quot;,&quot;non-dropping-particle&quot;:&quot;&quot;},{&quot;family&quot;:&quot;Cattiaux&quot;,&quot;given&quot;:&quot;J.&quot;,&quot;parse-names&quot;:false,&quot;dropping-particle&quot;:&quot;&quot;,&quot;non-dropping-particle&quot;:&quot;&quot;},{&quot;family&quot;:&quot;Deshayes&quot;,&quot;given&quot;:&quot;J.&quot;,&quot;parse-names&quot;:false,&quot;dropping-particle&quot;:&quot;&quot;,&quot;non-dropping-particle&quot;:&quot;&quot;},{&quot;family&quot;:&quot;Douville&quot;,&quot;given&quot;:&quot;H.&quot;,&quot;parse-names&quot;:false,&quot;dropping-particle&quot;:&quot;&quot;,&quot;non-dropping-particle&quot;:&quot;&quot;},{&quot;family&quot;:&quot;Ethé&quot;,&quot;given&quot;:&quot;C.&quot;,&quot;parse-names&quot;:false,&quot;dropping-particle&quot;:&quot;&quot;,&quot;non-dropping-particle&quot;:&quot;&quot;},{&quot;family&quot;:&quot;Franchistéguy&quot;,&quot;given&quot;:&quot;L.&quot;,&quot;parse-names&quot;:false,&quot;dropping-particle&quot;:&quot;&quot;,&quot;non-dropping-particle&quot;:&quot;&quot;},{&quot;family&quot;:&quot;Geoffroy&quot;,&quot;given&quot;:&quot;O.&quot;,&quot;parse-names&quot;:false,&quot;dropping-particle&quot;:&quot;&quot;,&quot;non-dropping-particle&quot;:&quot;&quot;},{&quot;family&quot;:&quot;Lévy&quot;,&quot;given&quot;:&quot;C.&quot;,&quot;parse-names&quot;:false,&quot;dropping-particle&quot;:&quot;&quot;,&quot;non-dropping-particle&quot;:&quot;&quot;},{&quot;family&quot;:&quot;Madec&quot;,&quot;given&quot;:&quot;G.&quot;,&quot;parse-names&quot;:false,&quot;dropping-particle&quot;:&quot;&quot;,&quot;non-dropping-particle&quot;:&quot;&quot;},{&quot;family&quot;:&quot;Meurdesoif&quot;,&quot;given&quot;:&quot;Y.&quot;,&quot;parse-names&quot;:false,&quot;dropping-particle&quot;:&quot;&quot;,&quot;non-dropping-particle&quot;:&quot;&quot;},{&quot;family&quot;:&quot;Msadek&quot;,&quot;given&quot;:&quot;R.&quot;,&quot;parse-names&quot;:false,&quot;dropping-particle&quot;:&quot;&quot;,&quot;non-dropping-particle&quot;:&quot;&quot;},{&quot;family&quot;:&quot;Ribes&quot;,&quot;given&quot;:&quot;A.&quot;,&quot;parse-names&quot;:false,&quot;dropping-particle&quot;:&quot;&quot;,&quot;non-dropping-particle&quot;:&quot;&quot;},{&quot;family&quot;:&quot;Sanchez‐Gomez&quot;,&quot;given&quot;:&quot;E.&quot;,&quot;parse-names&quot;:false,&quot;dropping-particle&quot;:&quot;&quot;,&quot;non-dropping-particle&quot;:&quot;&quot;},{&quot;family&quot;:&quot;Terray&quot;,&quot;given&quot;:&quot;L.&quot;,&quot;parse-names&quot;:false,&quot;dropping-particle&quot;:&quot;&quot;,&quot;non-dropping-particle&quot;:&quot;&quot;},{&quot;family&quot;:&quot;Waldman&quot;,&quot;given&quot;:&quot;R.&quot;,&quot;parse-names&quot;:false,&quot;dropping-particle&quot;:&quot;&quot;,&quot;non-dropping-particle&quot;:&quot;&quot;}],&quot;container-title&quot;:&quot;Journal of Advances in Modeling Earth Systems&quot;,&quot;container-title-short&quot;:&quot;J Adv Model Earth Syst&quot;,&quot;DOI&quot;:&quot;10.1029/2019MS001683&quot;,&quot;ISSN&quot;:&quot;1942-2466&quot;,&quot;issued&quot;:{&quot;date-parts&quot;:[[2019,7,11]]},&quot;page&quot;:&quot;2177-2213&quot;,&quot;issue&quot;:&quot;7&quot;,&quot;volume&quot;:&quot;11&quot;},&quot;isTemporary&quot;:false}]},{&quot;citationID&quot;:&quot;MENDELEY_CITATION_603871c8-ca0d-4304-bfb1-2869c08f2602&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&quot;,&quot;citationItems&quot;:[{&quot;id&quot;:&quot;bcac45cd-c0e3-355c-9e5e-05e3dfc10785&quot;,&quot;itemData&quot;:{&quot;type&quot;:&quot;article-journal&quot;,&quot;id&quot;:&quot;bcac45cd-c0e3-355c-9e5e-05e3dfc10785&quot;,&quot;title&quot;:&quot;The EC-Earth3 Earth system model for the Coupled Model Intercomparison Project 6&quot;,&quot;author&quot;:[{&quot;family&quot;:&quot;Döscher&quot;,&quot;given&quot;:&quot;Ralf&quot;,&quot;parse-names&quot;:false,&quot;dropping-particle&quot;:&quot;&quot;,&quot;non-dropping-particle&quot;:&quot;&quot;},{&quot;family&quot;:&quot;Acosta&quot;,&quot;given&quot;:&quot;Mario&quot;,&quot;parse-names&quot;:false,&quot;dropping-particle&quot;:&quot;&quot;,&quot;non-dropping-particle&quot;:&quot;&quot;},{&quot;family&quot;:&quot;Alessandri&quot;,&quot;given&quot;:&quot;Andrea&quot;,&quot;parse-names&quot;:false,&quot;dropping-particle&quot;:&quot;&quot;,&quot;non-dropping-particle&quot;:&quot;&quot;},{&quot;family&quot;:&quot;Anthoni&quot;,&quot;given&quot;:&quot;Peter&quot;,&quot;parse-names&quot;:false,&quot;dropping-particle&quot;:&quot;&quot;,&quot;non-dropping-particle&quot;:&quot;&quot;},{&quot;family&quot;:&quot;Arsouze&quot;,&quot;given&quot;:&quot;Thomas&quot;,&quot;parse-names&quot;:false,&quot;dropping-particle&quot;:&quot;&quot;,&quot;non-dropping-particle&quot;:&quot;&quot;},{&quot;family&quot;:&quot;Bergman&quot;,&quot;given&quot;:&quot;Tommi&quot;,&quot;parse-names&quot;:false,&quot;dropping-particle&quot;:&quot;&quot;,&quot;non-dropping-particle&quot;:&quot;&quot;},{&quot;family&quot;:&quot;Bernardello&quot;,&quot;given&quot;:&quot;Raffaele&quot;,&quot;parse-names&quot;:false,&quot;dropping-particle&quot;:&quot;&quot;,&quot;non-dropping-particle&quot;:&quot;&quot;},{&quot;family&quot;:&quot;Boussetta&quot;,&quot;given&quot;:&quot;Souhail&quot;,&quot;parse-names&quot;:false,&quot;dropping-particle&quot;:&quot;&quot;,&quot;non-dropping-particle&quot;:&quot;&quot;},{&quot;family&quot;:&quot;Caron&quot;,&quot;given&quot;:&quot;Louis-Philippe&quot;,&quot;parse-names&quot;:false,&quot;dropping-particle&quot;:&quot;&quot;,&quot;non-dropping-particle&quot;:&quot;&quot;},{&quot;family&quot;:&quot;Carver&quot;,&quot;given&quot;:&quot;Glenn&quot;,&quot;parse-names&quot;:false,&quot;dropping-particle&quot;:&quot;&quot;,&quot;non-dropping-particle&quot;:&quot;&quot;},{&quot;family&quot;:&quot;Castrillo&quot;,&quot;given&quot;:&quot;Miguel&quot;,&quot;parse-names&quot;:false,&quot;dropping-particle&quot;:&quot;&quot;,&quot;non-dropping-particle&quot;:&quot;&quot;},{&quot;family&quot;:&quot;Catalano&quot;,&quot;given&quot;:&quot;Franco&quot;,&quot;parse-names&quot;:false,&quot;dropping-particle&quot;:&quot;&quot;,&quot;non-dropping-particle&quot;:&quot;&quot;},{&quot;family&quot;:&quot;Cvijanovic&quot;,&quot;given&quot;:&quot;Ivana&quot;,&quot;parse-names&quot;:false,&quot;dropping-particle&quot;:&quot;&quot;,&quot;non-dropping-particle&quot;:&quot;&quot;},{&quot;family&quot;:&quot;Davini&quot;,&quot;given&quot;:&quot;Paolo&quot;,&quot;parse-names&quot;:false,&quot;dropping-particle&quot;:&quot;&quot;,&quot;non-dropping-particle&quot;:&quot;&quot;},{&quot;family&quot;:&quot;Dekker&quot;,&quot;given&quot;:&quot;Evelien&quot;,&quot;parse-names&quot;:false,&quot;dropping-particle&quot;:&quot;&quot;,&quot;non-dropping-particle&quot;:&quot;&quot;},{&quot;family&quot;:&quot;Doblas-Reyes&quot;,&quot;given&quot;:&quot;Francisco J.&quot;,&quot;parse-names&quot;:false,&quot;dropping-particle&quot;:&quot;&quot;,&quot;non-dropping-particle&quot;:&quot;&quot;},{&quot;family&quot;:&quot;Docquier&quot;,&quot;given&quot;:&quot;David&quot;,&quot;parse-names&quot;:false,&quot;dropping-particle&quot;:&quot;&quot;,&quot;non-dropping-particle&quot;:&quot;&quot;},{&quot;family&quot;:&quot;Echevarria&quot;,&quot;given&quot;:&quot;Pablo&quot;,&quot;parse-names&quot;:false,&quot;dropping-particle&quot;:&quot;&quot;,&quot;non-dropping-particle&quot;:&quot;&quot;},{&quot;family&quot;:&quot;Fladrich&quot;,&quot;given&quot;:&quot;Uwe&quot;,&quot;parse-names&quot;:false,&quot;dropping-particle&quot;:&quot;&quot;,&quot;non-dropping-particle&quot;:&quot;&quot;},{&quot;family&quot;:&quot;Fuentes-Franco&quot;,&quot;given&quot;:&quot;Ramon&quot;,&quot;parse-names&quot;:false,&quot;dropping-particle&quot;:&quot;&quot;,&quot;non-dropping-particle&quot;:&quot;&quot;},{&quot;family&quot;:&quot;Gröger&quot;,&quot;given&quot;:&quot;Matthias&quot;,&quot;parse-names&quot;:false,&quot;dropping-particle&quot;:&quot;&quot;,&quot;non-dropping-particle&quot;:&quot;&quot;},{&quot;family&quot;:&quot;Hardenberg&quot;,&quot;given&quot;:&quot;Jost&quot;,&quot;parse-names&quot;:false,&quot;dropping-particle&quot;:&quot;&quot;,&quot;non-dropping-particle&quot;:&quot;v.&quot;},{&quot;family&quot;:&quot;Hieronymus&quot;,&quot;given&quot;:&quot;Jenny&quot;,&quot;parse-names&quot;:false,&quot;dropping-particle&quot;:&quot;&quot;,&quot;non-dropping-particle&quot;:&quot;&quot;},{&quot;family&quot;:&quot;Karami&quot;,&quot;given&quot;:&quot;M. Pasha&quot;,&quot;parse-names&quot;:false,&quot;dropping-particle&quot;:&quot;&quot;,&quot;non-dropping-particle&quot;:&quot;&quot;},{&quot;family&quot;:&quot;Keskinen&quot;,&quot;given&quot;:&quot;Jukka-Pekka&quot;,&quot;parse-names&quot;:false,&quot;dropping-particle&quot;:&quot;&quot;,&quot;non-dropping-particle&quot;:&quot;&quot;},{&quot;family&quot;:&quot;Koenigk&quot;,&quot;given&quot;:&quot;Torben&quot;,&quot;parse-names&quot;:false,&quot;dropping-particle&quot;:&quot;&quot;,&quot;non-dropping-particle&quot;:&quot;&quot;},{&quot;family&quot;:&quot;Makkonen&quot;,&quot;given&quot;:&quot;Risto&quot;,&quot;parse-names&quot;:false,&quot;dropping-particle&quot;:&quot;&quot;,&quot;non-dropping-particle&quot;:&quot;&quot;},{&quot;family&quot;:&quot;Massonnet&quot;,&quot;given&quot;:&quot;François&quot;,&quot;parse-names&quot;:false,&quot;dropping-particle&quot;:&quot;&quot;,&quot;non-dropping-particle&quot;:&quot;&quot;},{&quot;family&quot;:&quot;Ménégoz&quot;,&quot;given&quot;:&quot;Martin&quot;,&quot;parse-names&quot;:false,&quot;dropping-particle&quot;:&quot;&quot;,&quot;non-dropping-particle&quot;:&quot;&quot;},{&quot;family&quot;:&quot;Miller&quot;,&quot;given&quot;:&quot;Paul A.&quot;,&quot;parse-names&quot;:false,&quot;dropping-particle&quot;:&quot;&quot;,&quot;non-dropping-particle&quot;:&quot;&quot;},{&quot;family&quot;:&quot;Moreno-Chamarro&quot;,&quot;given&quot;:&quot;Eduardo&quot;,&quot;parse-names&quot;:false,&quot;dropping-particle&quot;:&quot;&quot;,&quot;non-dropping-particle&quot;:&quot;&quot;},{&quot;family&quot;:&quot;Nieradzik&quot;,&quot;given&quot;:&quot;Lars&quot;,&quot;parse-names&quot;:false,&quot;dropping-particle&quot;:&quot;&quot;,&quot;non-dropping-particle&quot;:&quot;&quot;},{&quot;family&quot;:&quot;Noije&quot;,&quot;given&quot;:&quot;Twan&quot;,&quot;parse-names&quot;:false,&quot;dropping-particle&quot;:&quot;&quot;,&quot;non-dropping-particle&quot;:&quot;van&quot;},{&quot;family&quot;:&quot;Nolan&quot;,&quot;given&quot;:&quot;Paul&quot;,&quot;parse-names&quot;:false,&quot;dropping-particle&quot;:&quot;&quot;,&quot;non-dropping-particle&quot;:&quot;&quot;},{&quot;family&quot;:&quot;O'Donnell&quot;,&quot;given&quot;:&quot;Declan&quot;,&quot;parse-names&quot;:false,&quot;dropping-particle&quot;:&quot;&quot;,&quot;non-dropping-particle&quot;:&quot;&quot;},{&quot;family&quot;:&quot;Ollinaho&quot;,&quot;given&quot;:&quot;Pirkka&quot;,&quot;parse-names&quot;:false,&quot;dropping-particle&quot;:&quot;&quot;,&quot;non-dropping-particle&quot;:&quot;&quot;},{&quot;family&quot;:&quot;Oord&quot;,&quot;given&quot;:&quot;Gijs&quot;,&quot;parse-names&quot;:false,&quot;dropping-particle&quot;:&quot;&quot;,&quot;non-dropping-particle&quot;:&quot;van den&quot;},{&quot;family&quot;:&quot;Ortega&quot;,&quot;given&quot;:&quot;Pablo&quot;,&quot;parse-names&quot;:false,&quot;dropping-particle&quot;:&quot;&quot;,&quot;non-dropping-particle&quot;:&quot;&quot;},{&quot;family&quot;:&quot;Prims&quot;,&quot;given&quot;:&quot;Oriol Tintó&quot;,&quot;parse-names&quot;:false,&quot;dropping-particle&quot;:&quot;&quot;,&quot;non-dropping-particle&quot;:&quot;&quot;},{&quot;family&quot;:&quot;Ramos&quot;,&quot;given&quot;:&quot;Arthur&quot;,&quot;parse-names&quot;:false,&quot;dropping-particle&quot;:&quot;&quot;,&quot;non-dropping-particle&quot;:&quot;&quot;},{&quot;family&quot;:&quot;Reerink&quot;,&quot;given&quot;:&quot;Thomas&quot;,&quot;parse-names&quot;:false,&quot;dropping-particle&quot;:&quot;&quot;,&quot;non-dropping-particle&quot;:&quot;&quot;},{&quot;family&quot;:&quot;Rousset&quot;,&quot;given&quot;:&quot;Clement&quot;,&quot;parse-names&quot;:false,&quot;dropping-particle&quot;:&quot;&quot;,&quot;non-dropping-particle&quot;:&quot;&quot;},{&quot;family&quot;:&quot;Ruprich-Robert&quot;,&quot;given&quot;:&quot;Yohan&quot;,&quot;parse-names&quot;:false,&quot;dropping-particle&quot;:&quot;&quot;,&quot;non-dropping-particle&quot;:&quot;&quot;},{&quot;family&quot;:&quot;Sager&quot;,&quot;given&quot;:&quot;Philippe&quot;,&quot;parse-names&quot;:false,&quot;dropping-particle&quot;:&quot;&quot;,&quot;non-dropping-particle&quot;:&quot;le&quot;},{&quot;family&quot;:&quot;Schmith&quot;,&quot;given&quot;:&quot;Torben&quot;,&quot;parse-names&quot;:false,&quot;dropping-particle&quot;:&quot;&quot;,&quot;non-dropping-particle&quot;:&quot;&quot;},{&quot;family&quot;:&quot;Schrödner&quot;,&quot;given&quot;:&quot;Roland&quot;,&quot;parse-names&quot;:false,&quot;dropping-particle&quot;:&quot;&quot;,&quot;non-dropping-particle&quot;:&quot;&quot;},{&quot;family&quot;:&quot;Serva&quot;,&quot;given&quot;:&quot;Federico&quot;,&quot;parse-names&quot;:false,&quot;dropping-particle&quot;:&quot;&quot;,&quot;non-dropping-particle&quot;:&quot;&quot;},{&quot;family&quot;:&quot;Sicardi&quot;,&quot;given&quot;:&quot;Valentina&quot;,&quot;parse-names&quot;:false,&quot;dropping-particle&quot;:&quot;&quot;,&quot;non-dropping-particle&quot;:&quot;&quot;},{&quot;family&quot;:&quot;Sloth Madsen&quot;,&quot;given&quot;:&quot;Marianne&quot;,&quot;parse-names&quot;:false,&quot;dropping-particle&quot;:&quot;&quot;,&quot;non-dropping-particle&quot;:&quot;&quot;},{&quot;family&quot;:&quot;Smith&quot;,&quot;given&quot;:&quot;Benjamin&quot;,&quot;parse-names&quot;:false,&quot;dropping-particle&quot;:&quot;&quot;,&quot;non-dropping-particle&quot;:&quot;&quot;},{&quot;family&quot;:&quot;Tian&quot;,&quot;given&quot;:&quot;Tian&quot;,&quot;parse-names&quot;:false,&quot;dropping-particle&quot;:&quot;&quot;,&quot;non-dropping-particle&quot;:&quot;&quot;},{&quot;family&quot;:&quot;Tourigny&quot;,&quot;given&quot;:&quot;Etienne&quot;,&quot;parse-names&quot;:false,&quot;dropping-particle&quot;:&quot;&quot;,&quot;non-dropping-particle&quot;:&quot;&quot;},{&quot;family&quot;:&quot;Uotila&quot;,&quot;given&quot;:&quot;Petteri&quot;,&quot;parse-names&quot;:false,&quot;dropping-particle&quot;:&quot;&quot;,&quot;non-dropping-particle&quot;:&quot;&quot;},{&quot;family&quot;:&quot;Vancoppenolle&quot;,&quot;given&quot;:&quot;Martin&quot;,&quot;parse-names&quot;:false,&quot;dropping-particle&quot;:&quot;&quot;,&quot;non-dropping-particle&quot;:&quot;&quot;},{&quot;family&quot;:&quot;Wang&quot;,&quot;given&quot;:&quot;Shiyu&quot;,&quot;parse-names&quot;:false,&quot;dropping-particle&quot;:&quot;&quot;,&quot;non-dropping-particle&quot;:&quot;&quot;},{&quot;family&quot;:&quot;Wårlind&quot;,&quot;given&quot;:&quot;David&quot;,&quot;parse-names&quot;:false,&quot;dropping-particle&quot;:&quot;&quot;,&quot;non-dropping-particle&quot;:&quot;&quot;},{&quot;family&quot;:&quot;Willén&quot;,&quot;given&quot;:&quot;Ulrika&quot;,&quot;parse-names&quot;:false,&quot;dropping-particle&quot;:&quot;&quot;,&quot;non-dropping-particle&quot;:&quot;&quot;},{&quot;family&quot;:&quot;Wyser&quot;,&quot;given&quot;:&quot;Klaus&quot;,&quot;parse-names&quot;:false,&quot;dropping-particle&quot;:&quot;&quot;,&quot;non-dropping-particle&quot;:&quot;&quot;},{&quot;family&quot;:&quot;Yang&quot;,&quot;given&quot;:&quot;Shuting&quot;,&quot;parse-names&quot;:false,&quot;dropping-particle&quot;:&quot;&quot;,&quot;non-dropping-particle&quot;:&quot;&quot;},{&quot;family&quot;:&quot;Yepes-Arbós&quot;,&quot;given&quot;:&quot;Xavier&quot;,&quot;parse-names&quot;:false,&quot;dropping-particle&quot;:&quot;&quot;,&quot;non-dropping-particle&quot;:&quot;&quot;},{&quot;family&quot;:&quot;Zhang&quot;,&quot;given&quot;:&quot;Qiong&quot;,&quot;parse-names&quot;:false,&quot;dropping-particle&quot;:&quot;&quot;,&quot;non-dropping-particle&quot;:&quot;&quot;}],&quot;container-title&quot;:&quot;Geoscientific Model Development&quot;,&quot;container-title-short&quot;:&quot;Geosci Model Dev&quot;,&quot;DOI&quot;:&quot;10.5194/gmd-15-2973-2022&quot;,&quot;ISSN&quot;:&quot;1991-9603&quot;,&quot;issued&quot;:{&quot;date-parts&quot;:[[2022,4,8]]},&quot;page&quot;:&quot;2973-3020&quot;,&quot;abstract&quot;:&quot;&lt;p&gt;&lt;![CDATA[Abstract. The Earth system model EC-Earth3 for contributions to CMIP6 is documented here, with its flexible coupling framework, major model configurations, a methodology for ensuring the simulations are comparable across different high-performance computing (HPC) systems, and with the physical performance of base configurations over the historical period. The variety of possible configurations and sub-models reflects the broad interests in the EC-Earth community. EC-Earth3 key performance metrics demonstrate physical behavior and biases well within the frame known from recent CMIP models. With improved physical and dynamic features, new Earth system model (ESM) components, community tools, and largely improved physical performance compared to the CMIP5 version, EC-Earth3 represents a clear step forward for the only European community ESM. We demonstrate here that EC-Earth3 is suited for a range of tasks in CMIP6 and beyond.]]&gt;&lt;/p&gt;&quot;,&quot;issue&quot;:&quot;7&quot;,&quot;volume&quot;:&quot;15&quot;},&quot;isTemporary&quot;:false}]},{&quot;citationID&quot;:&quot;MENDELEY_CITATION_bf4859e9-8c7d-4ace-92a7-5547ed727ec4&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&quot;,&quot;citationItems&quot;:[{&quot;id&quot;:&quot;9614840f-ef29-32d2-9eac-bc22bb262f54&quot;,&quot;itemData&quot;:{&quot;type&quot;:&quot;article-journal&quot;,&quot;id&quot;:&quot;9614840f-ef29-32d2-9eac-bc22bb262f54&quot;,&quot;title&quot;:&quot;The Flexible Global Ocean‐Atmosphere‐Land System Model Grid‐Point Version 3 (FGOALS‐g3): Description and Evaluation&quot;,&quot;author&quot;:[{&quot;family&quot;:&quot;Li&quot;,&quot;given&quot;:&quot;Lijuan&quot;,&quot;parse-names&quot;:false,&quot;dropping-particle&quot;:&quot;&quot;,&quot;non-dropping-particle&quot;:&quot;&quot;},{&quot;family&quot;:&quot;Yu&quot;,&quot;given&quot;:&quot;Yongqiang&quot;,&quot;parse-names&quot;:false,&quot;dropping-particle&quot;:&quot;&quot;,&quot;non-dropping-particle&quot;:&quot;&quot;},{&quot;family&quot;:&quot;Tang&quot;,&quot;given&quot;:&quot;Yanli&quot;,&quot;parse-names&quot;:false,&quot;dropping-particle&quot;:&quot;&quot;,&quot;non-dropping-particle&quot;:&quot;&quot;},{&quot;family&quot;:&quot;Lin&quot;,&quot;given&quot;:&quot;Pengfei&quot;,&quot;parse-names&quot;:false,&quot;dropping-particle&quot;:&quot;&quot;,&quot;non-dropping-particle&quot;:&quot;&quot;},{&quot;family&quot;:&quot;Xie&quot;,&quot;given&quot;:&quot;Jinbo&quot;,&quot;parse-names&quot;:false,&quot;dropping-particle&quot;:&quot;&quot;,&quot;non-dropping-particle&quot;:&quot;&quot;},{&quot;family&quot;:&quot;Song&quot;,&quot;given&quot;:&quot;Mirong&quot;,&quot;parse-names&quot;:false,&quot;dropping-particle&quot;:&quot;&quot;,&quot;non-dropping-particle&quot;:&quot;&quot;},{&quot;family&quot;:&quot;Dong&quot;,&quot;given&quot;:&quot;Li&quot;,&quot;parse-names&quot;:false,&quot;dropping-particle&quot;:&quot;&quot;,&quot;non-dropping-particle&quot;:&quot;&quot;},{&quot;family&quot;:&quot;Zhou&quot;,&quot;given&quot;:&quot;Tianjun&quot;,&quot;parse-names&quot;:false,&quot;dropping-particle&quot;:&quot;&quot;,&quot;non-dropping-particle&quot;:&quot;&quot;},{&quot;family&quot;:&quot;Liu&quot;,&quot;given&quot;:&quot;Li&quot;,&quot;parse-names&quot;:false,&quot;dropping-particle&quot;:&quot;&quot;,&quot;non-dropping-particle&quot;:&quot;&quot;},{&quot;family&quot;:&quot;Wang&quot;,&quot;given&quot;:&quot;Lu&quot;,&quot;parse-names&quot;:false,&quot;dropping-particle&quot;:&quot;&quot;,&quot;non-dropping-particle&quot;:&quot;&quot;},{&quot;family&quot;:&quot;Pu&quot;,&quot;given&quot;:&quot;Ye&quot;,&quot;parse-names&quot;:false,&quot;dropping-particle&quot;:&quot;&quot;,&quot;non-dropping-particle&quot;:&quot;&quot;},{&quot;family&quot;:&quot;Chen&quot;,&quot;given&quot;:&quot;Xiaolong&quot;,&quot;parse-names&quot;:false,&quot;dropping-particle&quot;:&quot;&quot;,&quot;non-dropping-particle&quot;:&quot;&quot;},{&quot;family&quot;:&quot;Chen&quot;,&quot;given&quot;:&quot;Lin&quot;,&quot;parse-names&quot;:false,&quot;dropping-particle&quot;:&quot;&quot;,&quot;non-dropping-particle&quot;:&quot;&quot;},{&quot;family&quot;:&quot;Xie&quot;,&quot;given&quot;:&quot;Zhenghui&quot;,&quot;parse-names&quot;:false,&quot;dropping-particle&quot;:&quot;&quot;,&quot;non-dropping-particle&quot;:&quot;&quot;},{&quot;family&quot;:&quot;Liu&quot;,&quot;given&quot;:&quot;Hongbo&quot;,&quot;parse-names&quot;:false,&quot;dropping-particle&quot;:&quot;&quot;,&quot;non-dropping-particle&quot;:&quot;&quot;},{&quot;family&quot;:&quot;Zhang&quot;,&quot;given&quot;:&quot;Lixia&quot;,&quot;parse-names&quot;:false,&quot;dropping-particle&quot;:&quot;&quot;,&quot;non-dropping-particle&quot;:&quot;&quot;},{&quot;family&quot;:&quot;Huang&quot;,&quot;given&quot;:&quot;Xin&quot;,&quot;parse-names&quot;:false,&quot;dropping-particle&quot;:&quot;&quot;,&quot;non-dropping-particle&quot;:&quot;&quot;},{&quot;family&quot;:&quot;Feng&quot;,&quot;given&quot;:&quot;Tao&quot;,&quot;parse-names&quot;:false,&quot;dropping-particle&quot;:&quot;&quot;,&quot;non-dropping-particle&quot;:&quot;&quot;},{&quot;family&quot;:&quot;Zheng&quot;,&quot;given&quot;:&quot;Weipeng&quot;,&quot;parse-names&quot;:false,&quot;dropping-particle&quot;:&quot;&quot;,&quot;non-dropping-particle&quot;:&quot;&quot;},{&quot;family&quot;:&quot;Xia&quot;,&quot;given&quot;:&quot;Kun&quot;,&quot;parse-names&quot;:false,&quot;dropping-particle&quot;:&quot;&quot;,&quot;non-dropping-particle&quot;:&quot;&quot;},{&quot;family&quot;:&quot;Liu&quot;,&quot;given&quot;:&quot;Hailong&quot;,&quot;parse-names&quot;:false,&quot;dropping-particle&quot;:&quot;&quot;,&quot;non-dropping-particle&quot;:&quot;&quot;},{&quot;family&quot;:&quot;Liu&quot;,&quot;given&quot;:&quot;Jiping&quot;,&quot;parse-names&quot;:false,&quot;dropping-particle&quot;:&quot;&quot;,&quot;non-dropping-particle&quot;:&quot;&quot;},{&quot;family&quot;:&quot;Wang&quot;,&quot;given&quot;:&quot;Yan&quot;,&quot;parse-names&quot;:false,&quot;dropping-particle&quot;:&quot;&quot;,&quot;non-dropping-particle&quot;:&quot;&quot;},{&quot;family&quot;:&quot;Wang&quot;,&quot;given&quot;:&quot;Longhuan&quot;,&quot;parse-names&quot;:false,&quot;dropping-particle&quot;:&quot;&quot;,&quot;non-dropping-particle&quot;:&quot;&quot;},{&quot;family&quot;:&quot;Jia&quot;,&quot;given&quot;:&quot;Binghao&quot;,&quot;parse-names&quot;:false,&quot;dropping-particle&quot;:&quot;&quot;,&quot;non-dropping-particle&quot;:&quot;&quot;},{&quot;family&quot;:&quot;Xie&quot;,&quot;given&quot;:&quot;Feng&quot;,&quot;parse-names&quot;:false,&quot;dropping-particle&quot;:&quot;&quot;,&quot;non-dropping-particle&quot;:&quot;&quot;},{&quot;family&quot;:&quot;Wang&quot;,&quot;given&quot;:&quot;Bin&quot;,&quot;parse-names&quot;:false,&quot;dropping-particle&quot;:&quot;&quot;,&quot;non-dropping-particle&quot;:&quot;&quot;},{&quot;family&quot;:&quot;Zhao&quot;,&quot;given&quot;:&quot;Shuwen&quot;,&quot;parse-names&quot;:false,&quot;dropping-particle&quot;:&quot;&quot;,&quot;non-dropping-particle&quot;:&quot;&quot;},{&quot;family&quot;:&quot;Yu&quot;,&quot;given&quot;:&quot;Zipeng&quot;,&quot;parse-names&quot;:false,&quot;dropping-particle&quot;:&quot;&quot;,&quot;non-dropping-particle&quot;:&quot;&quot;},{&quot;family&quot;:&quot;Zhao&quot;,&quot;given&quot;:&quot;Bowen&quot;,&quot;parse-names&quot;:false,&quot;dropping-particle&quot;:&quot;&quot;,&quot;non-dropping-particle&quot;:&quot;&quot;},{&quot;family&quot;:&quot;Wei&quot;,&quot;given&quot;:&quot;Jilin&quot;,&quot;parse-names&quot;:false,&quot;dropping-particle&quot;:&quot;&quot;,&quot;non-dropping-particle&quot;:&quot;&quot;}],&quot;container-title&quot;:&quot;Journal of Advances in Modeling Earth Systems&quot;,&quot;container-title-short&quot;:&quot;J Adv Model Earth Syst&quot;,&quot;DOI&quot;:&quot;10.1029/2019MS002012&quot;,&quot;ISSN&quot;:&quot;1942-2466&quot;,&quot;issued&quot;:{&quot;date-parts&quot;:[[2020,9,14]]},&quot;issue&quot;:&quot;9&quot;,&quot;volume&quot;:&quot;12&quot;},&quot;isTemporary&quot;:false}]},{&quot;citationID&quot;:&quot;MENDELEY_CITATION_a803a3fc-eb4b-4bbb-8681-30f8b2e19b41&quot;,&quot;properties&quot;:{&quot;noteIndex&quot;:0},&quot;isEdited&quot;:false,&quot;manualOverride&quot;:{&quot;isManuallyOverridden&quot;:false,&quot;citeprocText&quot;:&quot;&lt;sup&gt;5&lt;/sup&gt;&quot;,&quot;manualOverrideText&quot;:&quot;&quot;},&quot;citationTag&quot;:&quot;MENDELEY_CITATION_v3_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&quot;,&quot;citationItems&quot;:[{&quot;id&quot;:&quot;279c57bd-b0ca-3319-bc3b-b4cef6dc6faf&quot;,&quot;itemData&quot;:{&quot;type&quot;:&quot;article-journal&quot;,&quot;id&quot;:&quot;279c57bd-b0ca-3319-bc3b-b4cef6dc6faf&quot;,&quot;title&quot;:&quot;The GFDL Earth System Model Version 4.1 (GFDL‐ESM 4.1): Overall Coupled Model Description and Simulation Characteristics&quot;,&quot;author&quot;:[{&quot;family&quot;:&quot;Dunne&quot;,&quot;given&quot;:&quot;J. P.&quot;,&quot;parse-names&quot;:false,&quot;dropping-particle&quot;:&quot;&quot;,&quot;non-dropping-particle&quot;:&quot;&quot;},{&quot;family&quot;:&quot;Horowitz&quot;,&quot;given&quot;:&quot;L. W.&quot;,&quot;parse-names&quot;:false,&quot;dropping-particle&quot;:&quot;&quot;,&quot;non-dropping-particle&quot;:&quot;&quot;},{&quot;family&quot;:&quot;Adcroft&quot;,&quot;given&quot;:&quot;A. J.&quot;,&quot;parse-names&quot;:false,&quot;dropping-particle&quot;:&quot;&quot;,&quot;non-dropping-particle&quot;:&quot;&quot;},{&quot;family&quot;:&quot;Ginoux&quot;,&quot;given&quot;:&quot;P.&quot;,&quot;parse-names&quot;:false,&quot;dropping-particle&quot;:&quot;&quot;,&quot;non-dropping-particle&quot;:&quot;&quot;},{&quot;family&quot;:&quot;Held&quot;,&quot;given&quot;:&quot;I. M.&quot;,&quot;parse-names&quot;:false,&quot;dropping-particle&quot;:&quot;&quot;,&quot;non-dropping-particle&quot;:&quot;&quot;},{&quot;family&quot;:&quot;John&quot;,&quot;given&quot;:&quot;J. G.&quot;,&quot;parse-names&quot;:false,&quot;dropping-particle&quot;:&quot;&quot;,&quot;non-dropping-particle&quot;:&quot;&quot;},{&quot;family&quot;:&quot;Krasting&quot;,&quot;given&quot;:&quot;J. P.&quot;,&quot;parse-names&quot;:false,&quot;dropping-particle&quot;:&quot;&quot;,&quot;non-dropping-particle&quot;:&quot;&quot;},{&quot;family&quot;:&quot;Malyshev&quot;,&quot;given&quot;:&quot;S.&quot;,&quot;parse-names&quot;:false,&quot;dropping-particle&quot;:&quot;&quot;,&quot;non-dropping-particle&quot;:&quot;&quot;},{&quot;family&quot;:&quot;Naik&quot;,&quot;given&quot;:&quot;V.&quot;,&quot;parse-names&quot;:false,&quot;dropping-particle&quot;:&quot;&quot;,&quot;non-dropping-particle&quot;:&quot;&quot;},{&quot;family&quot;:&quot;Paulot&quot;,&quot;given&quot;:&quot;F.&quot;,&quot;parse-names&quot;:false,&quot;dropping-particle&quot;:&quot;&quot;,&quot;non-dropping-particle&quot;:&quot;&quot;},{&quot;family&quot;:&quot;Shevliakova&quot;,&quot;given&quot;:&quot;E.&quot;,&quot;parse-names&quot;:false,&quot;dropping-particle&quot;:&quot;&quot;,&quot;non-dropping-particle&quot;:&quot;&quot;},{&quot;family&quot;:&quot;Stock&quot;,&quot;given&quot;:&quot;C. A.&quot;,&quot;parse-names&quot;:false,&quot;dropping-particle&quot;:&quot;&quot;,&quot;non-dropping-particle&quot;:&quot;&quot;},{&quot;family&quot;:&quot;Zadeh&quot;,&quot;given&quot;:&quot;N.&quot;,&quot;parse-names&quot;:false,&quot;dropping-particle&quot;:&quot;&quot;,&quot;non-dropping-particle&quot;:&quot;&quot;},{&quot;family&quot;:&quot;Balaji&quot;,&quot;given&quot;:&quot;V.&quot;,&quot;parse-names&quot;:false,&quot;dropping-particle&quot;:&quot;&quot;,&quot;non-dropping-particle&quot;:&quot;&quot;},{&quot;family&quot;:&quot;Blanton&quot;,&quot;given&quot;:&quot;C.&quot;,&quot;parse-names&quot;:false,&quot;dropping-particle&quot;:&quot;&quot;,&quot;non-dropping-particle&quot;:&quot;&quot;},{&quot;family&quot;:&quot;Dunne&quot;,&quot;given&quot;:&quot;K. A.&quot;,&quot;parse-names&quot;:false,&quot;dropping-particle&quot;:&quot;&quot;,&quot;non-dropping-particle&quot;:&quot;&quot;},{&quot;family&quot;:&quot;Dupuis&quot;,&quot;given&quot;:&quot;C.&quot;,&quot;parse-names&quot;:false,&quot;dropping-particle&quot;:&quot;&quot;,&quot;non-dropping-particle&quot;:&quot;&quot;},{&quot;family&quot;:&quot;Durachta&quot;,&quot;given&quot;:&quot;J.&quot;,&quot;parse-names&quot;:false,&quot;dropping-particle&quot;:&quot;&quot;,&quot;non-dropping-particle&quot;:&quot;&quot;},{&quot;family&quot;:&quot;Dussin&quot;,&quot;given&quot;:&quot;R.&quot;,&quot;parse-names&quot;:false,&quot;dropping-particle&quot;:&quot;&quot;,&quot;non-dropping-particle&quot;:&quot;&quot;},{&quot;family&quot;:&quot;Gauthier&quot;,&quot;given&quot;:&quot;P. P. G.&quot;,&quot;parse-names&quot;:false,&quot;dropping-particle&quot;:&quot;&quot;,&quot;non-dropping-particle&quot;:&quot;&quot;},{&quot;family&quot;:&quot;Griffies&quot;,&quot;given&quot;:&quot;S. M.&quot;,&quot;parse-names&quot;:false,&quot;dropping-particle&quot;:&quot;&quot;,&quot;non-dropping-particle&quot;:&quot;&quot;},{&quot;family&quot;:&quot;Guo&quot;,&quot;given&quot;:&quot;H.&quot;,&quot;parse-names&quot;:false,&quot;dropping-particle&quot;:&quot;&quot;,&quot;non-dropping-particle&quot;:&quot;&quot;},{&quot;family&quot;:&quot;Hallberg&quot;,&quot;given&quot;:&quot;R. W.&quot;,&quot;parse-names&quot;:false,&quot;dropping-particle&quot;:&quot;&quot;,&quot;non-dropping-particle&quot;:&quot;&quot;},{&quot;family&quot;:&quot;Harrison&quot;,&quot;given&quot;:&quot;M.&quot;,&quot;parse-names&quot;:false,&quot;dropping-particle&quot;:&quot;&quot;,&quot;non-dropping-particle&quot;:&quot;&quot;},{&quot;family&quot;:&quot;He&quot;,&quot;given&quot;:&quot;J.&quot;,&quot;parse-names&quot;:false,&quot;dropping-particle&quot;:&quot;&quot;,&quot;non-dropping-particle&quot;:&quot;&quot;},{&quot;family&quot;:&quot;Hurlin&quot;,&quot;given&quot;:&quot;W.&quot;,&quot;parse-names&quot;:false,&quot;dropping-particle&quot;:&quot;&quot;,&quot;non-dropping-particle&quot;:&quot;&quot;},{&quot;family&quot;:&quot;McHugh&quot;,&quot;given&quot;:&quot;C.&quot;,&quot;parse-names&quot;:false,&quot;dropping-particle&quot;:&quot;&quot;,&quot;non-dropping-particle&quot;:&quot;&quot;},{&quot;family&quot;:&quot;Menzel&quot;,&quot;given&quot;:&quot;R.&quot;,&quot;parse-names&quot;:false,&quot;dropping-particle&quot;:&quot;&quot;,&quot;non-dropping-particle&quot;:&quot;&quot;},{&quot;family&quot;:&quot;Milly&quot;,&quot;given&quot;:&quot;P. C. D.&quot;,&quot;parse-names&quot;:false,&quot;dropping-particle&quot;:&quot;&quot;,&quot;non-dropping-particle&quot;:&quot;&quot;},{&quot;family&quot;:&quot;Nikonov&quot;,&quot;given&quot;:&quot;S.&quot;,&quot;parse-names&quot;:false,&quot;dropping-particle&quot;:&quot;&quot;,&quot;non-dropping-particle&quot;:&quot;&quot;},{&quot;family&quot;:&quot;Paynter&quot;,&quot;given&quot;:&quot;D. J.&quot;,&quot;parse-names&quot;:false,&quot;dropping-particle&quot;:&quot;&quot;,&quot;non-dropping-particle&quot;:&quot;&quot;},{&quot;family&quot;:&quot;Ploshay&quot;,&quot;given&quot;:&quot;J.&quot;,&quot;parse-names&quot;:false,&quot;dropping-particle&quot;:&quot;&quot;,&quot;non-dropping-particle&quot;:&quot;&quot;},{&quot;family&quot;:&quot;Radhakrishnan&quot;,&quot;given&quot;:&quot;A.&quot;,&quot;parse-names&quot;:false,&quot;dropping-particle&quot;:&quot;&quot;,&quot;non-dropping-particle&quot;:&quot;&quot;},{&quot;family&quot;:&quot;Rand&quot;,&quot;given&quot;:&quot;K.&quot;,&quot;parse-names&quot;:false,&quot;dropping-particle&quot;:&quot;&quot;,&quot;non-dropping-particle&quot;:&quot;&quot;},{&quot;family&quot;:&quot;Reichl&quot;,&quot;given&quot;:&quot;B. G.&quot;,&quot;parse-names&quot;:false,&quot;dropping-particle&quot;:&quot;&quot;,&quot;non-dropping-particle&quot;:&quot;&quot;},{&quot;family&quot;:&quot;Robinson&quot;,&quot;given&quot;:&quot;T.&quot;,&quot;parse-names&quot;:false,&quot;dropping-particle&quot;:&quot;&quot;,&quot;non-dropping-particle&quot;:&quot;&quot;},{&quot;family&quot;:&quot;Schwarzkopf&quot;,&quot;given&quot;:&quot;D. M.&quot;,&quot;parse-names&quot;:false,&quot;dropping-particle&quot;:&quot;&quot;,&quot;non-dropping-particle&quot;:&quot;&quot;},{&quot;family&quot;:&quot;Sentman&quot;,&quot;given&quot;:&quot;L. T.&quot;,&quot;parse-names&quot;:false,&quot;dropping-particle&quot;:&quot;&quot;,&quot;non-dropping-particle&quot;:&quot;&quot;},{&quot;family&quot;:&quot;Underwood&quot;,&quot;given&quot;:&quot;S.&quot;,&quot;parse-names&quot;:false,&quot;dropping-particle&quot;:&quot;&quot;,&quot;non-dropping-particle&quot;:&quot;&quot;},{&quot;family&quot;:&quot;Vahlenkamp&quot;,&quot;given&quot;:&quot;H.&quot;,&quot;parse-names&quot;:false,&quot;dropping-particle&quot;:&quot;&quot;,&quot;non-dropping-particle&quot;:&quot;&quot;},{&quot;family&quot;:&quot;Winton&quot;,&quot;given&quot;:&quot;M.&quot;,&quot;parse-names&quot;:false,&quot;dropping-particle&quot;:&quot;&quot;,&quot;non-dropping-particle&quot;:&quot;&quot;},{&quot;family&quot;:&quot;Wittenberg&quot;,&quot;given&quot;:&quot;A. T.&quot;,&quot;parse-names&quot;:false,&quot;dropping-particle&quot;:&quot;&quot;,&quot;non-dropping-particle&quot;:&quot;&quot;},{&quot;family&quot;:&quot;Wyman&quot;,&quot;given&quot;:&quot;B.&quot;,&quot;parse-names&quot;:false,&quot;dropping-particle&quot;:&quot;&quot;,&quot;non-dropping-particle&quot;:&quot;&quot;},{&quot;family&quot;:&quot;Zeng&quot;,&quot;given&quot;:&quot;Y.&quot;,&quot;parse-names&quot;:false,&quot;dropping-particle&quot;:&quot;&quot;,&quot;non-dropping-particle&quot;:&quot;&quot;},{&quot;family&quot;:&quot;Zhao&quot;,&quot;given&quot;:&quot;M.&quot;,&quot;parse-names&quot;:false,&quot;dropping-particle&quot;:&quot;&quot;,&quot;non-dropping-particle&quot;:&quot;&quot;}],&quot;container-title&quot;:&quot;Journal of Advances in Modeling Earth Systems&quot;,&quot;container-title-short&quot;:&quot;J Adv Model Earth Syst&quot;,&quot;DOI&quot;:&quot;10.1029/2019MS002015&quot;,&quot;ISSN&quot;:&quot;1942-2466&quot;,&quot;issued&quot;:{&quot;date-parts&quot;:[[2020,11,19]]},&quot;issue&quot;:&quot;11&quot;,&quot;volume&quot;:&quot;12&quot;},&quot;isTemporary&quot;:false}]},{&quot;citationID&quot;:&quot;MENDELEY_CITATION_f9e9965f-9751-411a-9615-0d6da3a33869&quot;,&quot;properties&quot;:{&quot;noteIndex&quot;:0},&quot;isEdited&quot;:false,&quot;manualOverride&quot;:{&quot;isManuallyOverridden&quot;:false,&quot;citeprocText&quot;:&quot;&lt;sup&gt;6&lt;/sup&gt;&quot;,&quot;manualOverrideText&quot;:&quot;&quot;},&quot;citationTag&quot;:&quot;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&quot;,&quot;citationItems&quot;:[{&quot;id&quot;:&quot;4a9db14f-deaa-3013-bf42-33559e9e5ceb&quot;,&quot;itemData&quot;:{&quot;type&quot;:&quot;article-journal&quot;,&quot;id&quot;:&quot;4a9db14f-deaa-3013-bf42-33559e9e5ceb&quot;,&quot;title&quot;:&quot;Presentation and Evaluation of the IPSL‐CM6A‐LR Climate Model&quot;,&quot;author&quot;:[{&quot;family&quot;:&quot;Boucher&quot;,&quot;given&quot;:&quot;Olivier&quot;,&quot;parse-names&quot;:false,&quot;dropping-particle&quot;:&quot;&quot;,&quot;non-dropping-particle&quot;:&quot;&quot;},{&quot;family&quot;:&quot;Servonnat&quot;,&quot;given&quot;:&quot;Jérôme&quot;,&quot;parse-names&quot;:false,&quot;dropping-particle&quot;:&quot;&quot;,&quot;non-dropping-particle&quot;:&quot;&quot;},{&quot;family&quot;:&quot;Albright&quot;,&quot;given&quot;:&quot;Anna Lea&quot;,&quot;parse-names&quot;:false,&quot;dropping-particle&quot;:&quot;&quot;,&quot;non-dropping-particle&quot;:&quot;&quot;},{&quot;family&quot;:&quot;Aumont&quot;,&quot;given&quot;:&quot;Olivier&quot;,&quot;parse-names&quot;:false,&quot;dropping-particle&quot;:&quot;&quot;,&quot;non-dropping-particle&quot;:&quot;&quot;},{&quot;family&quot;:&quot;Balkanski&quot;,&quot;given&quot;:&quot;Yves&quot;,&quot;parse-names&quot;:false,&quot;dropping-particle&quot;:&quot;&quot;,&quot;non-dropping-particle&quot;:&quot;&quot;},{&quot;family&quot;:&quot;Bastrikov&quot;,&quot;given&quot;:&quot;Vladislav&quot;,&quot;parse-names&quot;:false,&quot;dropping-particle&quot;:&quot;&quot;,&quot;non-dropping-particle&quot;:&quot;&quot;},{&quot;family&quot;:&quot;Bekki&quot;,&quot;given&quot;:&quot;Slimane&quot;,&quot;parse-names&quot;:false,&quot;dropping-particle&quot;:&quot;&quot;,&quot;non-dropping-particle&quot;:&quot;&quot;},{&quot;family&quot;:&quot;Bonnet&quot;,&quot;given&quot;:&quot;Rémy&quot;,&quot;parse-names&quot;:false,&quot;dropping-particle&quot;:&quot;&quot;,&quot;non-dropping-particle&quot;:&quot;&quot;},{&quot;family&quot;:&quot;Bony&quot;,&quot;given&quot;:&quot;Sandrine&quot;,&quot;parse-names&quot;:false,&quot;dropping-particle&quot;:&quot;&quot;,&quot;non-dropping-particle&quot;:&quot;&quot;},{&quot;family&quot;:&quot;Bopp&quot;,&quot;given&quot;:&quot;Laurent&quot;,&quot;parse-names&quot;:false,&quot;dropping-particle&quot;:&quot;&quot;,&quot;non-dropping-particle&quot;:&quot;&quot;},{&quot;family&quot;:&quot;Braconnot&quot;,&quot;given&quot;:&quot;Pascale&quot;,&quot;parse-names&quot;:false,&quot;dropping-particle&quot;:&quot;&quot;,&quot;non-dropping-particle&quot;:&quot;&quot;},{&quot;family&quot;:&quot;Brockmann&quot;,&quot;given&quot;:&quot;Patrick&quot;,&quot;parse-names&quot;:false,&quot;dropping-particle&quot;:&quot;&quot;,&quot;non-dropping-particle&quot;:&quot;&quot;},{&quot;family&quot;:&quot;Cadule&quot;,&quot;given&quot;:&quot;Patricia&quot;,&quot;parse-names&quot;:false,&quot;dropping-particle&quot;:&quot;&quot;,&quot;non-dropping-particle&quot;:&quot;&quot;},{&quot;family&quot;:&quot;Caubel&quot;,&quot;given&quot;:&quot;Arnaud&quot;,&quot;parse-names&quot;:false,&quot;dropping-particle&quot;:&quot;&quot;,&quot;non-dropping-particle&quot;:&quot;&quot;},{&quot;family&quot;:&quot;Cheruy&quot;,&quot;given&quot;:&quot;Frederique&quot;,&quot;parse-names&quot;:false,&quot;dropping-particle&quot;:&quot;&quot;,&quot;non-dropping-particle&quot;:&quot;&quot;},{&quot;family&quot;:&quot;Codron&quot;,&quot;given&quot;:&quot;Francis&quot;,&quot;parse-names&quot;:false,&quot;dropping-particle&quot;:&quot;&quot;,&quot;non-dropping-particle&quot;:&quot;&quot;},{&quot;family&quot;:&quot;Cozic&quot;,&quot;given&quot;:&quot;Anne&quot;,&quot;parse-names&quot;:false,&quot;dropping-particle&quot;:&quot;&quot;,&quot;non-dropping-particle&quot;:&quot;&quot;},{&quot;family&quot;:&quot;Cugnet&quot;,&quot;given&quot;:&quot;David&quot;,&quot;parse-names&quot;:false,&quot;dropping-particle&quot;:&quot;&quot;,&quot;non-dropping-particle&quot;:&quot;&quot;},{&quot;family&quot;:&quot;D'Andrea&quot;,&quot;given&quot;:&quot;Fabio&quot;,&quot;parse-names&quot;:false,&quot;dropping-particle&quot;:&quot;&quot;,&quot;non-dropping-particle&quot;:&quot;&quot;},{&quot;family&quot;:&quot;Davini&quot;,&quot;given&quot;:&quot;Paolo&quot;,&quot;parse-names&quot;:false,&quot;dropping-particle&quot;:&quot;&quot;,&quot;non-dropping-particle&quot;:&quot;&quot;},{&quot;family&quot;:&quot;Lavergne&quot;,&quot;given&quot;:&quot;Casimir&quot;,&quot;parse-names&quot;:false,&quot;dropping-particle&quot;:&quot;&quot;,&quot;non-dropping-particle&quot;:&quot;de&quot;},{&quot;family&quot;:&quot;Denvil&quot;,&quot;given&quot;:&quot;Sébastien&quot;,&quot;parse-names&quot;:false,&quot;dropping-particle&quot;:&quot;&quot;,&quot;non-dropping-particle&quot;:&quot;&quot;},{&quot;family&quot;:&quot;Deshayes&quot;,&quot;given&quot;:&quot;Julie&quot;,&quot;parse-names&quot;:false,&quot;dropping-particle&quot;:&quot;&quot;,&quot;non-dropping-particle&quot;:&quot;&quot;},{&quot;family&quot;:&quot;Devilliers&quot;,&quot;given&quot;:&quot;Marion&quot;,&quot;parse-names&quot;:false,&quot;dropping-particle&quot;:&quot;&quot;,&quot;non-dropping-particle&quot;:&quot;&quot;},{&quot;family&quot;:&quot;Ducharne&quot;,&quot;given&quot;:&quot;Agnes&quot;,&quot;parse-names&quot;:false,&quot;dropping-particle&quot;:&quot;&quot;,&quot;non-dropping-particle&quot;:&quot;&quot;},{&quot;family&quot;:&quot;Dufresne&quot;,&quot;given&quot;:&quot;Jean‐Louis&quot;,&quot;parse-names&quot;:false,&quot;dropping-particle&quot;:&quot;&quot;,&quot;non-dropping-particle&quot;:&quot;&quot;},{&quot;family&quot;:&quot;Dupont&quot;,&quot;given&quot;:&quot;Eliott&quot;,&quot;parse-names&quot;:false,&quot;dropping-particle&quot;:&quot;&quot;,&quot;non-dropping-particle&quot;:&quot;&quot;},{&quot;family&quot;:&quot;Éthé&quot;,&quot;given&quot;:&quot;Christian&quot;,&quot;parse-names&quot;:false,&quot;dropping-particle&quot;:&quot;&quot;,&quot;non-dropping-particle&quot;:&quot;&quot;},{&quot;family&quot;:&quot;Fairhead&quot;,&quot;given&quot;:&quot;Laurent&quot;,&quot;parse-names&quot;:false,&quot;dropping-particle&quot;:&quot;&quot;,&quot;non-dropping-particle&quot;:&quot;&quot;},{&quot;family&quot;:&quot;Falletti&quot;,&quot;given&quot;:&quot;Lola&quot;,&quot;parse-names&quot;:false,&quot;dropping-particle&quot;:&quot;&quot;,&quot;non-dropping-particle&quot;:&quot;&quot;},{&quot;family&quot;:&quot;Flavoni&quot;,&quot;given&quot;:&quot;Simona&quot;,&quot;parse-names&quot;:false,&quot;dropping-particle&quot;:&quot;&quot;,&quot;non-dropping-particle&quot;:&quot;&quot;},{&quot;family&quot;:&quot;Foujols&quot;,&quot;given&quot;:&quot;Marie‐Alice&quot;,&quot;parse-names&quot;:false,&quot;dropping-particle&quot;:&quot;&quot;,&quot;non-dropping-particle&quot;:&quot;&quot;},{&quot;family&quot;:&quot;Gardoll&quot;,&quot;given&quot;:&quot;Sébastien&quot;,&quot;parse-names&quot;:false,&quot;dropping-particle&quot;:&quot;&quot;,&quot;non-dropping-particle&quot;:&quot;&quot;},{&quot;family&quot;:&quot;Gastineau&quot;,&quot;given&quot;:&quot;Guillaume&quot;,&quot;parse-names&quot;:false,&quot;dropping-particle&quot;:&quot;&quot;,&quot;non-dropping-particle&quot;:&quot;&quot;},{&quot;family&quot;:&quot;Ghattas&quot;,&quot;given&quot;:&quot;Josefine&quot;,&quot;parse-names&quot;:false,&quot;dropping-particle&quot;:&quot;&quot;,&quot;non-dropping-particle&quot;:&quot;&quot;},{&quot;family&quot;:&quot;Grandpeix&quot;,&quot;given&quot;:&quot;Jean‐Yves&quot;,&quot;parse-names&quot;:false,&quot;dropping-particle&quot;:&quot;&quot;,&quot;non-dropping-particle&quot;:&quot;&quot;},{&quot;family&quot;:&quot;Guenet&quot;,&quot;given&quot;:&quot;Bertrand&quot;,&quot;parse-names&quot;:false,&quot;dropping-particle&quot;:&quot;&quot;,&quot;non-dropping-particle&quot;:&quot;&quot;},{&quot;family&quot;:&quot;Guez&quot;,&quot;given&quot;:&quot;Lionel, E.&quot;,&quot;parse-names&quot;:false,&quot;dropping-particle&quot;:&quot;&quot;,&quot;non-dropping-particle&quot;:&quot;&quot;},{&quot;family&quot;:&quot;Guilyardi&quot;,&quot;given&quot;:&quot;Eric&quot;,&quot;parse-names&quot;:false,&quot;dropping-particle&quot;:&quot;&quot;,&quot;non-dropping-particle&quot;:&quot;&quot;},{&quot;family&quot;:&quot;Guimberteau&quot;,&quot;given&quot;:&quot;Matthieu&quot;,&quot;parse-names&quot;:false,&quot;dropping-particle&quot;:&quot;&quot;,&quot;non-dropping-particle&quot;:&quot;&quot;},{&quot;family&quot;:&quot;Hauglustaine&quot;,&quot;given&quot;:&quot;Didier&quot;,&quot;parse-names&quot;:false,&quot;dropping-particle&quot;:&quot;&quot;,&quot;non-dropping-particle&quot;:&quot;&quot;},{&quot;family&quot;:&quot;Hourdin&quot;,&quot;given&quot;:&quot;Frédéric&quot;,&quot;parse-names&quot;:false,&quot;dropping-particle&quot;:&quot;&quot;,&quot;non-dropping-particle&quot;:&quot;&quot;},{&quot;family&quot;:&quot;Idelkadi&quot;,&quot;given&quot;:&quot;Abderrahmane&quot;,&quot;parse-names&quot;:false,&quot;dropping-particle&quot;:&quot;&quot;,&quot;non-dropping-particle&quot;:&quot;&quot;},{&quot;family&quot;:&quot;Joussaume&quot;,&quot;given&quot;:&quot;Sylvie&quot;,&quot;parse-names&quot;:false,&quot;dropping-particle&quot;:&quot;&quot;,&quot;non-dropping-particle&quot;:&quot;&quot;},{&quot;family&quot;:&quot;Kageyama&quot;,&quot;given&quot;:&quot;Masa&quot;,&quot;parse-names&quot;:false,&quot;dropping-particle&quot;:&quot;&quot;,&quot;non-dropping-particle&quot;:&quot;&quot;},{&quot;family&quot;:&quot;Khodri&quot;,&quot;given&quot;:&quot;Myriam&quot;,&quot;parse-names&quot;:false,&quot;dropping-particle&quot;:&quot;&quot;,&quot;non-dropping-particle&quot;:&quot;&quot;},{&quot;family&quot;:&quot;Krinner&quot;,&quot;given&quot;:&quot;Gerhard&quot;,&quot;parse-names&quot;:false,&quot;dropping-particle&quot;:&quot;&quot;,&quot;non-dropping-particle&quot;:&quot;&quot;},{&quot;family&quot;:&quot;Lebas&quot;,&quot;given&quot;:&quot;Nicolas&quot;,&quot;parse-names&quot;:false,&quot;dropping-particle&quot;:&quot;&quot;,&quot;non-dropping-particle&quot;:&quot;&quot;},{&quot;family&quot;:&quot;Levavasseur&quot;,&quot;given&quot;:&quot;Guillaume&quot;,&quot;parse-names&quot;:false,&quot;dropping-particle&quot;:&quot;&quot;,&quot;non-dropping-particle&quot;:&quot;&quot;},{&quot;family&quot;:&quot;Lévy&quot;,&quot;given&quot;:&quot;Claire&quot;,&quot;parse-names&quot;:false,&quot;dropping-particle&quot;:&quot;&quot;,&quot;non-dropping-particle&quot;:&quot;&quot;},{&quot;family&quot;:&quot;Li&quot;,&quot;given&quot;:&quot;Laurent&quot;,&quot;parse-names&quot;:false,&quot;dropping-particle&quot;:&quot;&quot;,&quot;non-dropping-particle&quot;:&quot;&quot;},{&quot;family&quot;:&quot;Lott&quot;,&quot;given&quot;:&quot;François&quot;,&quot;parse-names&quot;:false,&quot;dropping-particle&quot;:&quot;&quot;,&quot;non-dropping-particle&quot;:&quot;&quot;},{&quot;family&quot;:&quot;Lurton&quot;,&quot;given&quot;:&quot;Thibaut&quot;,&quot;parse-names&quot;:false,&quot;dropping-particle&quot;:&quot;&quot;,&quot;non-dropping-particle&quot;:&quot;&quot;},{&quot;family&quot;:&quot;Luyssaert&quot;,&quot;given&quot;:&quot;Sebastiaan&quot;,&quot;parse-names&quot;:false,&quot;dropping-particle&quot;:&quot;&quot;,&quot;non-dropping-particle&quot;:&quot;&quot;},{&quot;family&quot;:&quot;Madec&quot;,&quot;given&quot;:&quot;Gurvan&quot;,&quot;parse-names&quot;:false,&quot;dropping-particle&quot;:&quot;&quot;,&quot;non-dropping-particle&quot;:&quot;&quot;},{&quot;family&quot;:&quot;Madeleine&quot;,&quot;given&quot;:&quot;Jean‐Baptiste&quot;,&quot;parse-names&quot;:false,&quot;dropping-particle&quot;:&quot;&quot;,&quot;non-dropping-particle&quot;:&quot;&quot;},{&quot;family&quot;:&quot;Maignan&quot;,&quot;given&quot;:&quot;Fabienne&quot;,&quot;parse-names&quot;:false,&quot;dropping-particle&quot;:&quot;&quot;,&quot;non-dropping-particle&quot;:&quot;&quot;},{&quot;family&quot;:&quot;Marchand&quot;,&quot;given&quot;:&quot;Marion&quot;,&quot;parse-names&quot;:false,&quot;dropping-particle&quot;:&quot;&quot;,&quot;non-dropping-particle&quot;:&quot;&quot;},{&quot;family&quot;:&quot;Marti&quot;,&quot;given&quot;:&quot;Olivier&quot;,&quot;parse-names&quot;:false,&quot;dropping-particle&quot;:&quot;&quot;,&quot;non-dropping-particle&quot;:&quot;&quot;},{&quot;family&quot;:&quot;Mellul&quot;,&quot;given&quot;:&quot;Lidia&quot;,&quot;parse-names&quot;:false,&quot;dropping-particle&quot;:&quot;&quot;,&quot;non-dropping-particle&quot;:&quot;&quot;},{&quot;family&quot;:&quot;Meurdesoif&quot;,&quot;given&quot;:&quot;Yann&quot;,&quot;parse-names&quot;:false,&quot;dropping-particle&quot;:&quot;&quot;,&quot;non-dropping-particle&quot;:&quot;&quot;},{&quot;family&quot;:&quot;Mignot&quot;,&quot;given&quot;:&quot;Juliette&quot;,&quot;parse-names&quot;:false,&quot;dropping-particle&quot;:&quot;&quot;,&quot;non-dropping-particle&quot;:&quot;&quot;},{&quot;family&quot;:&quot;Musat&quot;,&quot;given&quot;:&quot;Ionela&quot;,&quot;parse-names&quot;:false,&quot;dropping-particle&quot;:&quot;&quot;,&quot;non-dropping-particle&quot;:&quot;&quot;},{&quot;family&quot;:&quot;Ottlé&quot;,&quot;given&quot;:&quot;Catherine&quot;,&quot;parse-names&quot;:false,&quot;dropping-particle&quot;:&quot;&quot;,&quot;non-dropping-particle&quot;:&quot;&quot;},{&quot;family&quot;:&quot;Peylin&quot;,&quot;given&quot;:&quot;Philippe&quot;,&quot;parse-names&quot;:false,&quot;dropping-particle&quot;:&quot;&quot;,&quot;non-dropping-particle&quot;:&quot;&quot;},{&quot;family&quot;:&quot;Planton&quot;,&quot;given&quot;:&quot;Yann&quot;,&quot;parse-names&quot;:false,&quot;dropping-particle&quot;:&quot;&quot;,&quot;non-dropping-particle&quot;:&quot;&quot;},{&quot;family&quot;:&quot;Polcher&quot;,&quot;given&quot;:&quot;Jan&quot;,&quot;parse-names&quot;:false,&quot;dropping-particle&quot;:&quot;&quot;,&quot;non-dropping-particle&quot;:&quot;&quot;},{&quot;family&quot;:&quot;Rio&quot;,&quot;given&quot;:&quot;Catherine&quot;,&quot;parse-names&quot;:false,&quot;dropping-particle&quot;:&quot;&quot;,&quot;non-dropping-particle&quot;:&quot;&quot;},{&quot;family&quot;:&quot;Rochetin&quot;,&quot;given&quot;:&quot;Nicolas&quot;,&quot;parse-names&quot;:false,&quot;dropping-particle&quot;:&quot;&quot;,&quot;non-dropping-particle&quot;:&quot;&quot;},{&quot;family&quot;:&quot;Rousset&quot;,&quot;given&quot;:&quot;Clément&quot;,&quot;parse-names&quot;:false,&quot;dropping-particle&quot;:&quot;&quot;,&quot;non-dropping-particle&quot;:&quot;&quot;},{&quot;family&quot;:&quot;Sepulchre&quot;,&quot;given&quot;:&quot;Pierre&quot;,&quot;parse-names&quot;:false,&quot;dropping-particle&quot;:&quot;&quot;,&quot;non-dropping-particle&quot;:&quot;&quot;},{&quot;family&quot;:&quot;Sima&quot;,&quot;given&quot;:&quot;Adriana&quot;,&quot;parse-names&quot;:false,&quot;dropping-particle&quot;:&quot;&quot;,&quot;non-dropping-particle&quot;:&quot;&quot;},{&quot;family&quot;:&quot;Swingedouw&quot;,&quot;given&quot;:&quot;Didier&quot;,&quot;parse-names&quot;:false,&quot;dropping-particle&quot;:&quot;&quot;,&quot;non-dropping-particle&quot;:&quot;&quot;},{&quot;family&quot;:&quot;Thiéblemont&quot;,&quot;given&quot;:&quot;Rémi&quot;,&quot;parse-names&quot;:false,&quot;dropping-particle&quot;:&quot;&quot;,&quot;non-dropping-particle&quot;:&quot;&quot;},{&quot;family&quot;:&quot;Traore&quot;,&quot;given&quot;:&quot;Abdoul Khadre&quot;,&quot;parse-names&quot;:false,&quot;dropping-particle&quot;:&quot;&quot;,&quot;non-dropping-particle&quot;:&quot;&quot;},{&quot;family&quot;:&quot;Vancoppenolle&quot;,&quot;given&quot;:&quot;Martin&quot;,&quot;parse-names&quot;:false,&quot;dropping-particle&quot;:&quot;&quot;,&quot;non-dropping-particle&quot;:&quot;&quot;},{&quot;family&quot;:&quot;Vial&quot;,&quot;given&quot;:&quot;Jessica&quot;,&quot;parse-names&quot;:false,&quot;dropping-particle&quot;:&quot;&quot;,&quot;non-dropping-particle&quot;:&quot;&quot;},{&quot;family&quot;:&quot;Vialard&quot;,&quot;given&quot;:&quot;Jérôme&quot;,&quot;parse-names&quot;:false,&quot;dropping-particle&quot;:&quot;&quot;,&quot;non-dropping-particle&quot;:&quot;&quot;},{&quot;family&quot;:&quot;Viovy&quot;,&quot;given&quot;:&quot;Nicolas&quot;,&quot;parse-names&quot;:false,&quot;dropping-particle&quot;:&quot;&quot;,&quot;non-dropping-particle&quot;:&quot;&quot;},{&quot;family&quot;:&quot;Vuichard&quot;,&quot;given&quot;:&quot;Nicolas&quot;,&quot;parse-names&quot;:false,&quot;dropping-particle&quot;:&quot;&quot;,&quot;non-dropping-particle&quot;:&quot;&quot;}],&quot;container-title&quot;:&quot;Journal of Advances in Modeling Earth Systems&quot;,&quot;container-title-short&quot;:&quot;J Adv Model Earth Syst&quot;,&quot;DOI&quot;:&quot;10.1029/2019MS002010&quot;,&quot;ISSN&quot;:&quot;1942-2466&quot;,&quot;issued&quot;:{&quot;date-parts&quot;:[[2020,7,20]]},&quot;issue&quot;:&quot;7&quot;,&quot;volume&quot;:&quot;12&quot;},&quot;isTemporary&quot;:false}]},{&quot;citationID&quot;:&quot;MENDELEY_CITATION_8dca949a-42c7-4461-b2e1-db72fa63b3a2&quot;,&quot;properties&quot;:{&quot;noteIndex&quot;:0},&quot;isEdited&quot;:false,&quot;manualOverride&quot;:{&quot;isManuallyOverridden&quot;:false,&quot;citeprocText&quot;:&quot;&lt;sup&gt;7&lt;/sup&gt;&quot;,&quot;manualOverrideText&quot;:&quot;&quot;},&quot;citationTag&quot;:&quot;MENDELEY_CITATION_v3_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&quot;,&quot;citationItems&quot;:[{&quot;id&quot;:&quot;85589f6f-5c7c-37cc-aeee-9a5d6b003182&quot;,&quot;itemData&quot;:{&quot;type&quot;:&quot;article-journal&quot;,&quot;id&quot;:&quot;85589f6f-5c7c-37cc-aeee-9a5d6b003182&quot;,&quot;title&quot;:&quot;Evaluation of the Korea Meteorological Administration Advanced Community Earth-System model (K-ACE)&quot;,&quot;author&quot;:[{&quot;family&quot;:&quot;Lee&quot;,&quot;given&quot;:&quot;Johan&quot;,&quot;parse-names&quot;:false,&quot;dropping-particle&quot;:&quot;&quot;,&quot;non-dropping-particle&quot;:&quot;&quot;},{&quot;family&quot;:&quot;Kim&quot;,&quot;given&quot;:&quot;Jisun&quot;,&quot;parse-names&quot;:false,&quot;dropping-particle&quot;:&quot;&quot;,&quot;non-dropping-particle&quot;:&quot;&quot;},{&quot;family&quot;:&quot;Sun&quot;,&quot;given&quot;:&quot;Min-Ah&quot;,&quot;parse-names&quot;:false,&quot;dropping-particle&quot;:&quot;&quot;,&quot;non-dropping-particle&quot;:&quot;&quot;},{&quot;family&quot;:&quot;Kim&quot;,&quot;given&quot;:&quot;Byeong-Hyeon&quot;,&quot;parse-names&quot;:false,&quot;dropping-particle&quot;:&quot;&quot;,&quot;non-dropping-particle&quot;:&quot;&quot;},{&quot;family&quot;:&quot;Moon&quot;,&quot;given&quot;:&quot;Hyejin&quot;,&quot;parse-names&quot;:false,&quot;dropping-particle&quot;:&quot;&quot;,&quot;non-dropping-particle&quot;:&quot;&quot;},{&quot;family&quot;:&quot;Sung&quot;,&quot;given&quot;:&quot;Hyun Min&quot;,&quot;parse-names&quot;:false,&quot;dropping-particle&quot;:&quot;&quot;,&quot;non-dropping-particle&quot;:&quot;&quot;},{&quot;family&quot;:&quot;Kim&quot;,&quot;given&quot;:&quot;Jinwon&quot;,&quot;parse-names&quot;:false,&quot;dropping-particle&quot;:&quot;&quot;,&quot;non-dropping-particle&quot;:&quot;&quot;},{&quot;family&quot;:&quot;Byun&quot;,&quot;given&quot;:&quot;Young-Hwa&quot;,&quot;parse-names&quot;:false,&quot;dropping-particle&quot;:&quot;&quot;,&quot;non-dropping-particle&quot;:&quot;&quot;}],&quot;container-title&quot;:&quot;Asia-Pacific Journal of Atmospheric Sciences&quot;,&quot;container-title-short&quot;:&quot;Asia Pac J Atmos Sci&quot;,&quot;DOI&quot;:&quot;10.1007/s13143-019-00144-7&quot;,&quot;ISSN&quot;:&quot;1976-7633&quot;,&quot;issued&quot;:{&quot;date-parts&quot;:[[2020,8,26]]},&quot;page&quot;:&quot;381-395&quot;,&quot;issue&quot;:&quot;3&quot;,&quot;volume&quot;:&quot;56&quot;},&quot;isTemporary&quot;:false}]},{&quot;citationID&quot;:&quot;MENDELEY_CITATION_d3e21da0-1e90-48ea-b84a-180b98091ce8&quot;,&quot;properties&quot;:{&quot;noteIndex&quot;:0},&quot;isEdited&quot;:false,&quot;manualOverride&quot;:{&quot;isManuallyOverridden&quot;:false,&quot;citeprocText&quot;:&quot;&lt;sup&gt;8&lt;/sup&gt;&quot;,&quot;manualOverrideText&quot;:&quot;&quot;},&quot;citationTag&quot;:&quot;MENDELEY_CITATION_v3_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&quot;,&quot;citationItems&quot;:[{&quot;id&quot;:&quot;76eb350a-d553-302c-a445-acaec5ce2075&quot;,&quot;itemData&quot;:{&quot;type&quot;:&quot;article-journal&quot;,&quot;id&quot;:&quot;76eb350a-d553-302c-a445-acaec5ce2075&quot;,&quot;title&quot;:&quot;Development of the MIROC-ES2L Earth system model and the evaluation of biogeochemical processes and feedbacks&quot;,&quot;author&quot;:[{&quot;family&quot;:&quot;Hajima&quot;,&quot;given&quot;:&quot;Tomohiro&quot;,&quot;parse-names&quot;:false,&quot;dropping-particle&quot;:&quot;&quot;,&quot;non-dropping-particle&quot;:&quot;&quot;},{&quot;family&quot;:&quot;Watanabe&quot;,&quot;given&quot;:&quot;Michio&quot;,&quot;parse-names&quot;:false,&quot;dropping-particle&quot;:&quot;&quot;,&quot;non-dropping-particle&quot;:&quot;&quot;},{&quot;family&quot;:&quot;Yamamoto&quot;,&quot;given&quot;:&quot;Akitomo&quot;,&quot;parse-names&quot;:false,&quot;dropping-particle&quot;:&quot;&quot;,&quot;non-dropping-particle&quot;:&quot;&quot;},{&quot;family&quot;:&quot;Tatebe&quot;,&quot;given&quot;:&quot;Hiroaki&quot;,&quot;parse-names&quot;:false,&quot;dropping-particle&quot;:&quot;&quot;,&quot;non-dropping-particle&quot;:&quot;&quot;},{&quot;family&quot;:&quot;Noguchi&quot;,&quot;given&quot;:&quot;Maki A.&quot;,&quot;parse-names&quot;:false,&quot;dropping-particle&quot;:&quot;&quot;,&quot;non-dropping-particle&quot;:&quot;&quot;},{&quot;family&quot;:&quot;Abe&quot;,&quot;given&quot;:&quot;Manabu&quot;,&quot;parse-names&quot;:false,&quot;dropping-particle&quot;:&quot;&quot;,&quot;non-dropping-particle&quot;:&quot;&quot;},{&quot;family&quot;:&quot;Ohgaito&quot;,&quot;given&quot;:&quot;Rumi&quot;,&quot;parse-names&quot;:false,&quot;dropping-particle&quot;:&quot;&quot;,&quot;non-dropping-particle&quot;:&quot;&quot;},{&quot;family&quot;:&quot;Ito&quot;,&quot;given&quot;:&quot;Akinori&quot;,&quot;parse-names&quot;:false,&quot;dropping-particle&quot;:&quot;&quot;,&quot;non-dropping-particle&quot;:&quot;&quot;},{&quot;family&quot;:&quot;Yamazaki&quot;,&quot;given&quot;:&quot;Dai&quot;,&quot;parse-names&quot;:false,&quot;dropping-particle&quot;:&quot;&quot;,&quot;non-dropping-particle&quot;:&quot;&quot;},{&quot;family&quot;:&quot;Okajima&quot;,&quot;given&quot;:&quot;Hideki&quot;,&quot;parse-names&quot;:false,&quot;dropping-particle&quot;:&quot;&quot;,&quot;non-dropping-particle&quot;:&quot;&quot;},{&quot;family&quot;:&quot;Ito&quot;,&quot;given&quot;:&quot;Akihiko&quot;,&quot;parse-names&quot;:false,&quot;dropping-particle&quot;:&quot;&quot;,&quot;non-dropping-particle&quot;:&quot;&quot;},{&quot;family&quot;:&quot;Takata&quot;,&quot;given&quot;:&quot;Kumiko&quot;,&quot;parse-names&quot;:false,&quot;dropping-particle&quot;:&quot;&quot;,&quot;non-dropping-particle&quot;:&quot;&quot;},{&quot;family&quot;:&quot;Ogochi&quot;,&quot;given&quot;:&quot;Koji&quot;,&quot;parse-names&quot;:false,&quot;dropping-particle&quot;:&quot;&quot;,&quot;non-dropping-particle&quot;:&quot;&quot;},{&quot;family&quot;:&quot;Watanabe&quot;,&quot;given&quot;:&quot;Shingo&quot;,&quot;parse-names&quot;:false,&quot;dropping-particle&quot;:&quot;&quot;,&quot;non-dropping-particle&quot;:&quot;&quot;},{&quot;family&quot;:&quot;Kawamiya&quot;,&quot;given&quot;:&quot;Michio&quot;,&quot;parse-names&quot;:false,&quot;dropping-particle&quot;:&quot;&quot;,&quot;non-dropping-particle&quot;:&quot;&quot;}],&quot;container-title&quot;:&quot;Geoscientific Model Development&quot;,&quot;container-title-short&quot;:&quot;Geosci Model Dev&quot;,&quot;DOI&quot;:&quot;10.5194/gmd-13-2197-2020&quot;,&quot;ISSN&quot;:&quot;1991-9603&quot;,&quot;issued&quot;:{&quot;date-parts&quot;:[[2020,5,13]]},&quot;page&quot;:&quot;2197-2244&quot;,&quot;abstract&quot;:&quot;&lt;p&gt;Abstract. This article describes the new Earth system model (ESM), the Model for Interdisciplinary Research on Climate, Earth System version 2 for Long-term simulations (MIROC-ES2L), using a state-of-the-art climate model as the physical core. This model embeds a terrestrial biogeochemical component with explicit carbon–nitrogen interaction to account for soil nutrient control on plant growth and the land carbon sink. The model's ocean biogeochemical component is largely updated to simulate the biogeochemical cycles of carbon, nitrogen, phosphorus, iron, and oxygen such that oceanic primary productivity can be controlled by multiple nutrient limitations. The ocean nitrogen cycle is coupled with the land component via river discharge processes, and external inputs of iron from pyrogenic and lithogenic sources are considered. Comparison of a historical simulation with observation studies showed that the model could reproduce the transient global climate change and carbon cycle as well as the observed large-scale spatial patterns of the land carbon cycle and upper-ocean biogeochemistry. The model demonstrated historical human perturbation of the nitrogen cycle through land use and agriculture and simulated the resultant impact on the terrestrial carbon cycle. Sensitivity analyses under preindustrial conditions revealed that the simulated ocean biogeochemistry could be altered regionally (and substantially) by nutrient input from the atmosphere and rivers. Based on an idealized experiment in which CO2 was prescribed to increase at a rate of 1 % yr−1, the transient climate response (TCR) is estimated to be 1.5 K, i.e., approximately 70 % of that from our previous ESM used in the Coupled Model Intercomparison Project Phase 5 (CMIP5). The cumulative airborne fraction (AF) is also reduced by 15 % because of the intensified land carbon sink, which results in an airborne fraction close to the multimodel mean of the CMIP5 ESMs. The transient climate response to cumulative carbon emissions (TCRE) is 1.3 K EgC−1, i.e., slightly smaller than the average of the CMIP5 ESMs, which suggests that “optimistic” future climate projections will be made by the model. This model and the simulation results contribute to CMIP6. The MIROC-ES2L could further improve our understanding of climate–biogeochemical interaction mechanisms, projections of future environmental changes, and exploration of our future options regarding sustainable development by evolving the processes of climate, biogeochemistry, and human activities in a holistic and interactive manner.&lt;/p&gt;&quot;,&quot;issue&quot;:&quot;5&quot;,&quot;volume&quot;:&quot;13&quot;},&quot;isTemporary&quot;:false}]},{&quot;citationID&quot;:&quot;MENDELEY_CITATION_6004416d-28ed-4452-a167-ca57bbbc1ff3&quot;,&quot;properties&quot;:{&quot;noteIndex&quot;:0},&quot;isEdited&quot;:false,&quot;manualOverride&quot;:{&quot;isManuallyOverridden&quot;:false,&quot;citeprocText&quot;:&quot;&lt;sup&gt;9&lt;/sup&gt;&quot;,&quot;manualOverrideText&quot;:&quot;&quot;},&quot;citationTag&quot;:&quot;MENDELEY_CITATION_v3_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&quot;,&quot;citationItems&quot;:[{&quot;id&quot;:&quot;a88e1d50-700c-32ff-8783-aea2a09b919c&quot;,&quot;itemData&quot;:{&quot;type&quot;:&quot;article-journal&quot;,&quot;id&quot;:&quot;a88e1d50-700c-32ff-8783-aea2a09b919c&quot;,&quot;title&quot;:&quot;Description and basic evaluation of simulated mean state, internal variability, and climate sensitivity in MIROC6&quot;,&quot;author&quot;:[{&quot;family&quot;:&quot;Tatebe&quot;,&quot;given&quot;:&quot;Hiroaki&quot;,&quot;parse-names&quot;:false,&quot;dropping-particle&quot;:&quot;&quot;,&quot;non-dropping-particle&quot;:&quot;&quot;},{&quot;family&quot;:&quot;Ogura&quot;,&quot;given&quot;:&quot;Tomoo&quot;,&quot;parse-names&quot;:false,&quot;dropping-particle&quot;:&quot;&quot;,&quot;non-dropping-particle&quot;:&quot;&quot;},{&quot;family&quot;:&quot;Nitta&quot;,&quot;given&quot;:&quot;Tomoko&quot;,&quot;parse-names&quot;:false,&quot;dropping-particle&quot;:&quot;&quot;,&quot;non-dropping-particle&quot;:&quot;&quot;},{&quot;family&quot;:&quot;Komuro&quot;,&quot;given&quot;:&quot;Yoshiki&quot;,&quot;parse-names&quot;:false,&quot;dropping-particle&quot;:&quot;&quot;,&quot;non-dropping-particle&quot;:&quot;&quot;},{&quot;family&quot;:&quot;Ogochi&quot;,&quot;given&quot;:&quot;Koji&quot;,&quot;parse-names&quot;:false,&quot;dropping-particle&quot;:&quot;&quot;,&quot;non-dropping-particle&quot;:&quot;&quot;},{&quot;family&quot;:&quot;Takemura&quot;,&quot;given&quot;:&quot;Toshihiko&quot;,&quot;parse-names&quot;:false,&quot;dropping-particle&quot;:&quot;&quot;,&quot;non-dropping-particle&quot;:&quot;&quot;},{&quot;family&quot;:&quot;Sudo&quot;,&quot;given&quot;:&quot;Kengo&quot;,&quot;parse-names&quot;:false,&quot;dropping-particle&quot;:&quot;&quot;,&quot;non-dropping-particle&quot;:&quot;&quot;},{&quot;family&quot;:&quot;Sekiguchi&quot;,&quot;given&quot;:&quot;Miho&quot;,&quot;parse-names&quot;:false,&quot;dropping-particle&quot;:&quot;&quot;,&quot;non-dropping-particle&quot;:&quot;&quot;},{&quot;family&quot;:&quot;Abe&quot;,&quot;given&quot;:&quot;Manabu&quot;,&quot;parse-names&quot;:false,&quot;dropping-particle&quot;:&quot;&quot;,&quot;non-dropping-particle&quot;:&quot;&quot;},{&quot;family&quot;:&quot;Saito&quot;,&quot;given&quot;:&quot;Fuyuki&quot;,&quot;parse-names&quot;:false,&quot;dropping-particle&quot;:&quot;&quot;,&quot;non-dropping-particle&quot;:&quot;&quot;},{&quot;family&quot;:&quot;Chikira&quot;,&quot;given&quot;:&quot;Minoru&quot;,&quot;parse-names&quot;:false,&quot;dropping-particle&quot;:&quot;&quot;,&quot;non-dropping-particle&quot;:&quot;&quot;},{&quot;family&quot;:&quot;Watanabe&quot;,&quot;given&quot;:&quot;Shingo&quot;,&quot;parse-names&quot;:false,&quot;dropping-particle&quot;:&quot;&quot;,&quot;non-dropping-particle&quot;:&quot;&quot;},{&quot;family&quot;:&quot;Mori&quot;,&quot;given&quot;:&quot;Masato&quot;,&quot;parse-names&quot;:false,&quot;dropping-particle&quot;:&quot;&quot;,&quot;non-dropping-particle&quot;:&quot;&quot;},{&quot;family&quot;:&quot;Hirota&quot;,&quot;given&quot;:&quot;Nagio&quot;,&quot;parse-names&quot;:false,&quot;dropping-particle&quot;:&quot;&quot;,&quot;non-dropping-particle&quot;:&quot;&quot;},{&quot;family&quot;:&quot;Kawatani&quot;,&quot;given&quot;:&quot;Yoshio&quot;,&quot;parse-names&quot;:false,&quot;dropping-particle&quot;:&quot;&quot;,&quot;non-dropping-particle&quot;:&quot;&quot;},{&quot;family&quot;:&quot;Mochizuki&quot;,&quot;given&quot;:&quot;Takashi&quot;,&quot;parse-names&quot;:false,&quot;dropping-particle&quot;:&quot;&quot;,&quot;non-dropping-particle&quot;:&quot;&quot;},{&quot;family&quot;:&quot;Yoshimura&quot;,&quot;given&quot;:&quot;Kei&quot;,&quot;parse-names&quot;:false,&quot;dropping-particle&quot;:&quot;&quot;,&quot;non-dropping-particle&quot;:&quot;&quot;},{&quot;family&quot;:&quot;Takata&quot;,&quot;given&quot;:&quot;Kumiko&quot;,&quot;parse-names&quot;:false,&quot;dropping-particle&quot;:&quot;&quot;,&quot;non-dropping-particle&quot;:&quot;&quot;},{&quot;family&quot;:&quot;O'ishi&quot;,&quot;given&quot;:&quot;Ryouta&quot;,&quot;parse-names&quot;:false,&quot;dropping-particle&quot;:&quot;&quot;,&quot;non-dropping-particle&quot;:&quot;&quot;},{&quot;family&quot;:&quot;Yamazaki&quot;,&quot;given&quot;:&quot;Dai&quot;,&quot;parse-names&quot;:false,&quot;dropping-particle&quot;:&quot;&quot;,&quot;non-dropping-particle&quot;:&quot;&quot;},{&quot;family&quot;:&quot;Suzuki&quot;,&quot;given&quot;:&quot;Tatsuo&quot;,&quot;parse-names&quot;:false,&quot;dropping-particle&quot;:&quot;&quot;,&quot;non-dropping-particle&quot;:&quot;&quot;},{&quot;family&quot;:&quot;Kurogi&quot;,&quot;given&quot;:&quot;Masao&quot;,&quot;parse-names&quot;:false,&quot;dropping-particle&quot;:&quot;&quot;,&quot;non-dropping-particle&quot;:&quot;&quot;},{&quot;family&quot;:&quot;Kataoka&quot;,&quot;given&quot;:&quot;Takahito&quot;,&quot;parse-names&quot;:false,&quot;dropping-particle&quot;:&quot;&quot;,&quot;non-dropping-particle&quot;:&quot;&quot;},{&quot;family&quot;:&quot;Watanabe&quot;,&quot;given&quot;:&quot;Masahiro&quot;,&quot;parse-names&quot;:false,&quot;dropping-particle&quot;:&quot;&quot;,&quot;non-dropping-particle&quot;:&quot;&quot;},{&quot;family&quot;:&quot;Kimoto&quot;,&quot;given&quot;:&quot;Masahide&quot;,&quot;parse-names&quot;:false,&quot;dropping-particle&quot;:&quot;&quot;,&quot;non-dropping-particle&quot;:&quot;&quot;}],&quot;container-title&quot;:&quot;Geoscientific Model Development&quot;,&quot;container-title-short&quot;:&quot;Geosci Model Dev&quot;,&quot;DOI&quot;:&quot;10.5194/gmd-12-2727-2019&quot;,&quot;ISSN&quot;:&quot;1991-9603&quot;,&quot;issued&quot;:{&quot;date-parts&quot;:[[2019,7,8]]},&quot;page&quot;:&quot;2727-2765&quot;,&quot;abstract&quot;:&quot;&lt;p&gt;&lt;![CDATA[Abstract. The sixth version of the Model for Interdisciplinary Research on Climate (MIROC), called MIROC6, was cooperatively developed by a Japanese modeling community. In the present paper, simulated mean climate, internal climate variability, and climate sensitivity in MIROC6 are evaluated and briefly summarized in comparison with the previous version of our climate model (MIROC5) and observations. The results show that the overall reproducibility of mean climate and internal climate variability in MIROC6 is better than that in MIROC5. The tropical climate systems (e.g., summertime precipitation in the western Pacific and the eastward-propagating Madden–Julian oscillation) and the midlatitude atmospheric circulation (e.g., the westerlies, the polar night jet, and troposphere–stratosphere interactions) are significantly improved in MIROC6. These improvements can be attributed to the newly implemented parameterization for shallow convective processes and to the inclusion of the stratosphere. While there are significant differences in climates and variabilities between the two models, the effective climate sensitivity of 2.6 K remains the same because the differences in radiative forcing and climate feedback tend to offset each other. With an aim towards contributing to the sixth phase of the Coupled Model Intercomparison Project, designated simulations tackling a wide range of climate science issues, as well as seasonal to decadal climate predictions and future climate projections, are currently ongoing using MIROC6.]]&gt;&lt;/p&gt;&quot;,&quot;issue&quot;:&quot;7&quot;,&quot;volume&quot;:&quot;12&quot;},&quot;isTemporary&quot;:false}]},{&quot;citationID&quot;:&quot;MENDELEY_CITATION_94220cf5-1022-49f9-90b5-ab9e0c64274c&quot;,&quot;properties&quot;:{&quot;noteIndex&quot;:0},&quot;isEdited&quot;:false,&quot;manualOverride&quot;:{&quot;isManuallyOverridden&quot;:false,&quot;citeprocText&quot;:&quot;&lt;sup&gt;10&lt;/sup&gt;&quot;,&quot;manualOverrideText&quot;:&quot;&quot;},&quot;citationTag&quot;:&quot;MENDELEY_CITATION_v3_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&quot;,&quot;citationItems&quot;:[{&quot;id&quot;:&quot;dcc67436-05ee-3e8b-8013-aa955c600a99&quot;,&quot;itemData&quot;:{&quot;type&quot;:&quot;article-journal&quot;,&quot;id&quot;:&quot;dcc67436-05ee-3e8b-8013-aa955c600a99&quot;,&quot;title&quot;:&quot;A Higher‐resolution Version of the Max Planck Institute Earth System Model (MPI‐ESM1.2‐HR)&quot;,&quot;author&quot;:[{&quot;family&quot;:&quot;Müller&quot;,&quot;given&quot;:&quot;W. A.&quot;,&quot;parse-names&quot;:false,&quot;dropping-particle&quot;:&quot;&quot;,&quot;non-dropping-particle&quot;:&quot;&quot;},{&quot;family&quot;:&quot;Jungclaus&quot;,&quot;given&quot;:&quot;J. H.&quot;,&quot;parse-names&quot;:false,&quot;dropping-particle&quot;:&quot;&quot;,&quot;non-dropping-particle&quot;:&quot;&quot;},{&quot;family&quot;:&quot;Mauritsen&quot;,&quot;given&quot;:&quot;T.&quot;,&quot;parse-names&quot;:false,&quot;dropping-particle&quot;:&quot;&quot;,&quot;non-dropping-particle&quot;:&quot;&quot;},{&quot;family&quot;:&quot;Baehr&quot;,&quot;given&quot;:&quot;J.&quot;,&quot;parse-names&quot;:false,&quot;dropping-particle&quot;:&quot;&quot;,&quot;non-dropping-particle&quot;:&quot;&quot;},{&quot;family&quot;:&quot;Bittner&quot;,&quot;given&quot;:&quot;M.&quot;,&quot;parse-names&quot;:false,&quot;dropping-particle&quot;:&quot;&quot;,&quot;non-dropping-particle&quot;:&quot;&quot;},{&quot;family&quot;:&quot;Budich&quot;,&quot;given&quot;:&quot;R.&quot;,&quot;parse-names&quot;:false,&quot;dropping-particle&quot;:&quot;&quot;,&quot;non-dropping-particle&quot;:&quot;&quot;},{&quot;family&quot;:&quot;Bunzel&quot;,&quot;given&quot;:&quot;F.&quot;,&quot;parse-names&quot;:false,&quot;dropping-particle&quot;:&quot;&quot;,&quot;non-dropping-particle&quot;:&quot;&quot;},{&quot;family&quot;:&quot;Esch&quot;,&quot;given&quot;:&quot;M.&quot;,&quot;parse-names&quot;:false,&quot;dropping-particle&quot;:&quot;&quot;,&quot;non-dropping-particle&quot;:&quot;&quot;},{&quot;family&quot;:&quot;Ghosh&quot;,&quot;given&quot;:&quot;R.&quot;,&quot;parse-names&quot;:false,&quot;dropping-particle&quot;:&quot;&quot;,&quot;non-dropping-particle&quot;:&quot;&quot;},{&quot;family&quot;:&quot;Haak&quot;,&quot;given&quot;:&quot;H.&quot;,&quot;parse-names&quot;:false,&quot;dropping-particle&quot;:&quot;&quot;,&quot;non-dropping-particle&quot;:&quot;&quot;},{&quot;family&quot;:&quot;Ilyina&quot;,&quot;given&quot;:&quot;T.&quot;,&quot;parse-names&quot;:false,&quot;dropping-particle&quot;:&quot;&quot;,&quot;non-dropping-particle&quot;:&quot;&quot;},{&quot;family&quot;:&quot;Kleine&quot;,&quot;given&quot;:&quot;T.&quot;,&quot;parse-names&quot;:false,&quot;dropping-particle&quot;:&quot;&quot;,&quot;non-dropping-particle&quot;:&quot;&quot;},{&quot;family&quot;:&quot;Kornblueh&quot;,&quot;given&quot;:&quot;L.&quot;,&quot;parse-names&quot;:false,&quot;dropping-particle&quot;:&quot;&quot;,&quot;non-dropping-particle&quot;:&quot;&quot;},{&quot;family&quot;:&quot;Li&quot;,&quot;given&quot;:&quot;H.&quot;,&quot;parse-names&quot;:false,&quot;dropping-particle&quot;:&quot;&quot;,&quot;non-dropping-particle&quot;:&quot;&quot;},{&quot;family&quot;:&quot;Modali&quot;,&quot;given&quot;:&quot;K.&quot;,&quot;parse-names&quot;:false,&quot;dropping-particle&quot;:&quot;&quot;,&quot;non-dropping-particle&quot;:&quot;&quot;},{&quot;family&quot;:&quot;Notz&quot;,&quot;given&quot;:&quot;D.&quot;,&quot;parse-names&quot;:false,&quot;dropping-particle&quot;:&quot;&quot;,&quot;non-dropping-particle&quot;:&quot;&quot;},{&quot;family&quot;:&quot;Pohlmann&quot;,&quot;given&quot;:&quot;H.&quot;,&quot;parse-names&quot;:false,&quot;dropping-particle&quot;:&quot;&quot;,&quot;non-dropping-particle&quot;:&quot;&quot;},{&quot;family&quot;:&quot;Roeckner&quot;,&quot;given&quot;:&quot;E.&quot;,&quot;parse-names&quot;:false,&quot;dropping-particle&quot;:&quot;&quot;,&quot;non-dropping-particle&quot;:&quot;&quot;},{&quot;family&quot;:&quot;Stemmler&quot;,&quot;given&quot;:&quot;I.&quot;,&quot;parse-names&quot;:false,&quot;dropping-particle&quot;:&quot;&quot;,&quot;non-dropping-particle&quot;:&quot;&quot;},{&quot;family&quot;:&quot;Tian&quot;,&quot;given&quot;:&quot;F.&quot;,&quot;parse-names&quot;:false,&quot;dropping-particle&quot;:&quot;&quot;,&quot;non-dropping-particle&quot;:&quot;&quot;},{&quot;family&quot;:&quot;Marotzke&quot;,&quot;given&quot;:&quot;J.&quot;,&quot;parse-names&quot;:false,&quot;dropping-particle&quot;:&quot;&quot;,&quot;non-dropping-particle&quot;:&quot;&quot;}],&quot;container-title&quot;:&quot;Journal of Advances in Modeling Earth Systems&quot;,&quot;container-title-short&quot;:&quot;J Adv Model Earth Syst&quot;,&quot;DOI&quot;:&quot;10.1029/2017MS001217&quot;,&quot;ISSN&quot;:&quot;1942-2466&quot;,&quot;issued&quot;:{&quot;date-parts&quot;:[[2018,7,2]]},&quot;page&quot;:&quot;1383-1413&quot;,&quot;issue&quot;:&quot;7&quot;,&quot;volume&quot;:&quot;10&quot;},&quot;isTemporary&quot;:false}]},{&quot;citationID&quot;:&quot;MENDELEY_CITATION_3d8ce160-1f9c-4a8f-9286-e649100070dd&quot;,&quot;properties&quot;:{&quot;noteIndex&quot;:0},&quot;isEdited&quot;:false,&quot;manualOverride&quot;:{&quot;isManuallyOverridden&quot;:false,&quot;citeprocText&quot;:&quot;&lt;sup&gt;11&lt;/sup&gt;&quot;,&quot;manualOverrideText&quot;:&quot;&quot;},&quot;citationTag&quot;:&quot;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&quot;,&quot;citationItems&quot;:[{&quot;id&quot;:&quot;8a04c034-1a09-3621-b95b-1537be5bed5e&quot;,&quot;itemData&quot;:{&quot;type&quot;:&quot;article-journal&quot;,&quot;id&quot;:&quot;8a04c034-1a09-3621-b95b-1537be5bed5e&quot;,&quot;title&quot;:&quot;Developments in the MPI‐M Earth System Model version 1.2 (MPI‐ESM1.2) and Its Response to Increasing CO &lt;sub&gt;2&lt;/sub&gt;&quot;,&quot;author&quot;:[{&quot;family&quot;:&quot;Mauritsen&quot;,&quot;given&quot;:&quot;Thorsten&quot;,&quot;parse-names&quot;:false,&quot;dropping-particle&quot;:&quot;&quot;,&quot;non-dropping-particle&quot;:&quot;&quot;},{&quot;family&quot;:&quot;Bader&quot;,&quot;given&quot;:&quot;Jürgen&quot;,&quot;parse-names&quot;:false,&quot;dropping-particle&quot;:&quot;&quot;,&quot;non-dropping-particle&quot;:&quot;&quot;},{&quot;family&quot;:&quot;Becker&quot;,&quot;given&quot;:&quot;Tobias&quot;,&quot;parse-names&quot;:false,&quot;dropping-particle&quot;:&quot;&quot;,&quot;non-dropping-particle&quot;:&quot;&quot;},{&quot;family&quot;:&quot;Behrens&quot;,&quot;given&quot;:&quot;Jörg&quot;,&quot;parse-names&quot;:false,&quot;dropping-particle&quot;:&quot;&quot;,&quot;non-dropping-particle&quot;:&quot;&quot;},{&quot;family&quot;:&quot;Bittner&quot;,&quot;given&quot;:&quot;Matthias&quot;,&quot;parse-names&quot;:false,&quot;dropping-particle&quot;:&quot;&quot;,&quot;non-dropping-particle&quot;:&quot;&quot;},{&quot;family&quot;:&quot;Brokopf&quot;,&quot;given&quot;:&quot;Renate&quot;,&quot;parse-names&quot;:false,&quot;dropping-particle&quot;:&quot;&quot;,&quot;non-dropping-particle&quot;:&quot;&quot;},{&quot;family&quot;:&quot;Brovkin&quot;,&quot;given&quot;:&quot;Victor&quot;,&quot;parse-names&quot;:false,&quot;dropping-particle&quot;:&quot;&quot;,&quot;non-dropping-particle&quot;:&quot;&quot;},{&quot;family&quot;:&quot;Claussen&quot;,&quot;given&quot;:&quot;Martin&quot;,&quot;parse-names&quot;:false,&quot;dropping-particle&quot;:&quot;&quot;,&quot;non-dropping-particle&quot;:&quot;&quot;},{&quot;family&quot;:&quot;Crueger&quot;,&quot;given&quot;:&quot;Traute&quot;,&quot;parse-names&quot;:false,&quot;dropping-particle&quot;:&quot;&quot;,&quot;non-dropping-particle&quot;:&quot;&quot;},{&quot;family&quot;:&quot;Esch&quot;,&quot;given&quot;:&quot;Monika&quot;,&quot;parse-names&quot;:false,&quot;dropping-particle&quot;:&quot;&quot;,&quot;non-dropping-particle&quot;:&quot;&quot;},{&quot;family&quot;:&quot;Fast&quot;,&quot;given&quot;:&quot;Irina&quot;,&quot;parse-names&quot;:false,&quot;dropping-particle&quot;:&quot;&quot;,&quot;non-dropping-particle&quot;:&quot;&quot;},{&quot;family&quot;:&quot;Fiedler&quot;,&quot;given&quot;:&quot;Stephanie&quot;,&quot;parse-names&quot;:false,&quot;dropping-particle&quot;:&quot;&quot;,&quot;non-dropping-particle&quot;:&quot;&quot;},{&quot;family&quot;:&quot;Fläschner&quot;,&quot;given&quot;:&quot;Dagmar&quot;,&quot;parse-names&quot;:false,&quot;dropping-particle&quot;:&quot;&quot;,&quot;non-dropping-particle&quot;:&quot;&quot;},{&quot;family&quot;:&quot;Gayler&quot;,&quot;given&quot;:&quot;Veronika&quot;,&quot;parse-names&quot;:false,&quot;dropping-particle&quot;:&quot;&quot;,&quot;non-dropping-particle&quot;:&quot;&quot;},{&quot;family&quot;:&quot;Giorgetta&quot;,&quot;given&quot;:&quot;Marco&quot;,&quot;parse-names&quot;:false,&quot;dropping-particle&quot;:&quot;&quot;,&quot;non-dropping-particle&quot;:&quot;&quot;},{&quot;family&quot;:&quot;Goll&quot;,&quot;given&quot;:&quot;Daniel S.&quot;,&quot;parse-names&quot;:false,&quot;dropping-particle&quot;:&quot;&quot;,&quot;non-dropping-particle&quot;:&quot;&quot;},{&quot;family&quot;:&quot;Haak&quot;,&quot;given&quot;:&quot;Helmuth&quot;,&quot;parse-names&quot;:false,&quot;dropping-particle&quot;:&quot;&quot;,&quot;non-dropping-particle&quot;:&quot;&quot;},{&quot;family&quot;:&quot;Hagemann&quot;,&quot;given&quot;:&quot;Stefan&quot;,&quot;parse-names&quot;:false,&quot;dropping-particle&quot;:&quot;&quot;,&quot;non-dropping-particle&quot;:&quot;&quot;},{&quot;family&quot;:&quot;Hedemann&quot;,&quot;given&quot;:&quot;Christopher&quot;,&quot;parse-names&quot;:false,&quot;dropping-particle&quot;:&quot;&quot;,&quot;non-dropping-particle&quot;:&quot;&quot;},{&quot;family&quot;:&quot;Hohenegger&quot;,&quot;given&quot;:&quot;Cathy&quot;,&quot;parse-names&quot;:false,&quot;dropping-particle&quot;:&quot;&quot;,&quot;non-dropping-particle&quot;:&quot;&quot;},{&quot;family&quot;:&quot;Ilyina&quot;,&quot;given&quot;:&quot;Tatiana&quot;,&quot;parse-names&quot;:false,&quot;dropping-particle&quot;:&quot;&quot;,&quot;non-dropping-particle&quot;:&quot;&quot;},{&quot;family&quot;:&quot;Jahns&quot;,&quot;given&quot;:&quot;Thomas&quot;,&quot;parse-names&quot;:false,&quot;dropping-particle&quot;:&quot;&quot;,&quot;non-dropping-particle&quot;:&quot;&quot;},{&quot;family&quot;:&quot;Jimenéz‐de‐la‐Cuesta&quot;,&quot;given&quot;:&quot;Diego&quot;,&quot;parse-names&quot;:false,&quot;dropping-particle&quot;:&quot;&quot;,&quot;non-dropping-particle&quot;:&quot;&quot;},{&quot;family&quot;:&quot;Jungclaus&quot;,&quot;given&quot;:&quot;Johann&quot;,&quot;parse-names&quot;:false,&quot;dropping-particle&quot;:&quot;&quot;,&quot;non-dropping-particle&quot;:&quot;&quot;},{&quot;family&quot;:&quot;Kleinen&quot;,&quot;given&quot;:&quot;Thomas&quot;,&quot;parse-names&quot;:false,&quot;dropping-particle&quot;:&quot;&quot;,&quot;non-dropping-particle&quot;:&quot;&quot;},{&quot;family&quot;:&quot;Kloster&quot;,&quot;given&quot;:&quot;Silvia&quot;,&quot;parse-names&quot;:false,&quot;dropping-particle&quot;:&quot;&quot;,&quot;non-dropping-particle&quot;:&quot;&quot;},{&quot;family&quot;:&quot;Kracher&quot;,&quot;given&quot;:&quot;Daniela&quot;,&quot;parse-names&quot;:false,&quot;dropping-particle&quot;:&quot;&quot;,&quot;non-dropping-particle&quot;:&quot;&quot;},{&quot;family&quot;:&quot;Kinne&quot;,&quot;given&quot;:&quot;Stefan&quot;,&quot;parse-names&quot;:false,&quot;dropping-particle&quot;:&quot;&quot;,&quot;non-dropping-particle&quot;:&quot;&quot;},{&quot;family&quot;:&quot;Kleberg&quot;,&quot;given&quot;:&quot;Deike&quot;,&quot;parse-names&quot;:false,&quot;dropping-particle&quot;:&quot;&quot;,&quot;non-dropping-particle&quot;:&quot;&quot;},{&quot;family&quot;:&quot;Lasslop&quot;,&quot;given&quot;:&quot;Gitta&quot;,&quot;parse-names&quot;:false,&quot;dropping-particle&quot;:&quot;&quot;,&quot;non-dropping-particle&quot;:&quot;&quot;},{&quot;family&quot;:&quot;Kornblueh&quot;,&quot;given&quot;:&quot;Luis&quot;,&quot;parse-names&quot;:false,&quot;dropping-particle&quot;:&quot;&quot;,&quot;non-dropping-particle&quot;:&quot;&quot;},{&quot;family&quot;:&quot;Marotzke&quot;,&quot;given&quot;:&quot;Jochem&quot;,&quot;parse-names&quot;:false,&quot;dropping-particle&quot;:&quot;&quot;,&quot;non-dropping-particle&quot;:&quot;&quot;},{&quot;family&quot;:&quot;Matei&quot;,&quot;given&quot;:&quot;Daniela&quot;,&quot;parse-names&quot;:false,&quot;dropping-particle&quot;:&quot;&quot;,&quot;non-dropping-particle&quot;:&quot;&quot;},{&quot;family&quot;:&quot;Meraner&quot;,&quot;given&quot;:&quot;Katharina&quot;,&quot;parse-names&quot;:false,&quot;dropping-particle&quot;:&quot;&quot;,&quot;non-dropping-particle&quot;:&quot;&quot;},{&quot;family&quot;:&quot;Mikolajewicz&quot;,&quot;given&quot;:&quot;Uwe&quot;,&quot;parse-names&quot;:false,&quot;dropping-particle&quot;:&quot;&quot;,&quot;non-dropping-particle&quot;:&quot;&quot;},{&quot;family&quot;:&quot;Modali&quot;,&quot;given&quot;:&quot;Kameswarrao&quot;,&quot;parse-names&quot;:false,&quot;dropping-particle&quot;:&quot;&quot;,&quot;non-dropping-particle&quot;:&quot;&quot;},{&quot;family&quot;:&quot;Möbis&quot;,&quot;given&quot;:&quot;Benjamin&quot;,&quot;parse-names&quot;:false,&quot;dropping-particle&quot;:&quot;&quot;,&quot;non-dropping-particle&quot;:&quot;&quot;},{&quot;family&quot;:&quot;Müller&quot;,&quot;given&quot;:&quot;Wolfgang A.&quot;,&quot;parse-names&quot;:false,&quot;dropping-particle&quot;:&quot;&quot;,&quot;non-dropping-particle&quot;:&quot;&quot;},{&quot;family&quot;:&quot;Nabel&quot;,&quot;given&quot;:&quot;Julia E. M. S.&quot;,&quot;parse-names&quot;:false,&quot;dropping-particle&quot;:&quot;&quot;,&quot;non-dropping-particle&quot;:&quot;&quot;},{&quot;family&quot;:&quot;Nam&quot;,&quot;given&quot;:&quot;Christine C. W.&quot;,&quot;parse-names&quot;:false,&quot;dropping-particle&quot;:&quot;&quot;,&quot;non-dropping-particle&quot;:&quot;&quot;},{&quot;family&quot;:&quot;Notz&quot;,&quot;given&quot;:&quot;Dirk&quot;,&quot;parse-names&quot;:false,&quot;dropping-particle&quot;:&quot;&quot;,&quot;non-dropping-particle&quot;:&quot;&quot;},{&quot;family&quot;:&quot;Nyawira&quot;,&quot;given&quot;:&quot;Sarah‐Sylvia&quot;,&quot;parse-names&quot;:false,&quot;dropping-particle&quot;:&quot;&quot;,&quot;non-dropping-particle&quot;:&quot;&quot;},{&quot;family&quot;:&quot;Paulsen&quot;,&quot;given&quot;:&quot;Hanna&quot;,&quot;parse-names&quot;:false,&quot;dropping-particle&quot;:&quot;&quot;,&quot;non-dropping-particle&quot;:&quot;&quot;},{&quot;family&quot;:&quot;Peters&quot;,&quot;given&quot;:&quot;Karsten&quot;,&quot;parse-names&quot;:false,&quot;dropping-particle&quot;:&quot;&quot;,&quot;non-dropping-particle&quot;:&quot;&quot;},{&quot;family&quot;:&quot;Pincus&quot;,&quot;given&quot;:&quot;Robert&quot;,&quot;parse-names&quot;:false,&quot;dropping-particle&quot;:&quot;&quot;,&quot;non-dropping-particle&quot;:&quot;&quot;},{&quot;family&quot;:&quot;Pohlmann&quot;,&quot;given&quot;:&quot;Holger&quot;,&quot;parse-names&quot;:false,&quot;dropping-particle&quot;:&quot;&quot;,&quot;non-dropping-particle&quot;:&quot;&quot;},{&quot;family&quot;:&quot;Pongratz&quot;,&quot;given&quot;:&quot;Julia&quot;,&quot;parse-names&quot;:false,&quot;dropping-particle&quot;:&quot;&quot;,&quot;non-dropping-particle&quot;:&quot;&quot;},{&quot;family&quot;:&quot;Popp&quot;,&quot;given&quot;:&quot;Max&quot;,&quot;parse-names&quot;:false,&quot;dropping-particle&quot;:&quot;&quot;,&quot;non-dropping-particle&quot;:&quot;&quot;},{&quot;family&quot;:&quot;Raddatz&quot;,&quot;given&quot;:&quot;Thomas Jürgen&quot;,&quot;parse-names&quot;:false,&quot;dropping-particle&quot;:&quot;&quot;,&quot;non-dropping-particle&quot;:&quot;&quot;},{&quot;family&quot;:&quot;Rast&quot;,&quot;given&quot;:&quot;Sebastian&quot;,&quot;parse-names&quot;:false,&quot;dropping-particle&quot;:&quot;&quot;,&quot;non-dropping-particle&quot;:&quot;&quot;},{&quot;family&quot;:&quot;Redler&quot;,&quot;given&quot;:&quot;Rene&quot;,&quot;parse-names&quot;:false,&quot;dropping-particle&quot;:&quot;&quot;,&quot;non-dropping-particle&quot;:&quot;&quot;},{&quot;family&quot;:&quot;Reick&quot;,&quot;given&quot;:&quot;Christian H.&quot;,&quot;parse-names&quot;:false,&quot;dropping-particle&quot;:&quot;&quot;,&quot;non-dropping-particle&quot;:&quot;&quot;},{&quot;family&quot;:&quot;Rohrschneider&quot;,&quot;given&quot;:&quot;Tim&quot;,&quot;parse-names&quot;:false,&quot;dropping-particle&quot;:&quot;&quot;,&quot;non-dropping-particle&quot;:&quot;&quot;},{&quot;family&quot;:&quot;Schemann&quot;,&quot;given&quot;:&quot;Vera&quot;,&quot;parse-names&quot;:false,&quot;dropping-particle&quot;:&quot;&quot;,&quot;non-dropping-particle&quot;:&quot;&quot;},{&quot;family&quot;:&quot;Schmidt&quot;,&quot;given&quot;:&quot;Hauke&quot;,&quot;parse-names&quot;:false,&quot;dropping-particle&quot;:&quot;&quot;,&quot;non-dropping-particle&quot;:&quot;&quot;},{&quot;family&quot;:&quot;Schnur&quot;,&quot;given&quot;:&quot;Reiner&quot;,&quot;parse-names&quot;:false,&quot;dropping-particle&quot;:&quot;&quot;,&quot;non-dropping-particle&quot;:&quot;&quot;},{&quot;family&quot;:&quot;Schulzweida&quot;,&quot;given&quot;:&quot;Uwe&quot;,&quot;parse-names&quot;:false,&quot;dropping-particle&quot;:&quot;&quot;,&quot;non-dropping-particle&quot;:&quot;&quot;},{&quot;family&quot;:&quot;Six&quot;,&quot;given&quot;:&quot;Katharina D.&quot;,&quot;parse-names&quot;:false,&quot;dropping-particle&quot;:&quot;&quot;,&quot;non-dropping-particle&quot;:&quot;&quot;},{&quot;family&quot;:&quot;Stein&quot;,&quot;given&quot;:&quot;Lukas&quot;,&quot;parse-names&quot;:false,&quot;dropping-particle&quot;:&quot;&quot;,&quot;non-dropping-particle&quot;:&quot;&quot;},{&quot;family&quot;:&quot;Stemmler&quot;,&quot;given&quot;:&quot;Irene&quot;,&quot;parse-names&quot;:false,&quot;dropping-particle&quot;:&quot;&quot;,&quot;non-dropping-particle&quot;:&quot;&quot;},{&quot;family&quot;:&quot;Stevens&quot;,&quot;given&quot;:&quot;Bjorn&quot;,&quot;parse-names&quot;:false,&quot;dropping-particle&quot;:&quot;&quot;,&quot;non-dropping-particle&quot;:&quot;&quot;},{&quot;family&quot;:&quot;Storch&quot;,&quot;given&quot;:&quot;Jin‐Song&quot;,&quot;parse-names&quot;:false,&quot;dropping-particle&quot;:&quot;&quot;,&quot;non-dropping-particle&quot;:&quot;&quot;},{&quot;family&quot;:&quot;Tian&quot;,&quot;given&quot;:&quot;Fangxing&quot;,&quot;parse-names&quot;:false,&quot;dropping-particle&quot;:&quot;&quot;,&quot;non-dropping-particle&quot;:&quot;&quot;},{&quot;family&quot;:&quot;Voigt&quot;,&quot;given&quot;:&quot;Aiko&quot;,&quot;parse-names&quot;:false,&quot;dropping-particle&quot;:&quot;&quot;,&quot;non-dropping-particle&quot;:&quot;&quot;},{&quot;family&quot;:&quot;Vrese&quot;,&quot;given&quot;:&quot;Philipp&quot;,&quot;parse-names&quot;:false,&quot;dropping-particle&quot;:&quot;&quot;,&quot;non-dropping-particle&quot;:&quot;&quot;},{&quot;family&quot;:&quot;Wieners&quot;,&quot;given&quot;:&quot;Karl‐Hermann&quot;,&quot;parse-names&quot;:false,&quot;dropping-particle&quot;:&quot;&quot;,&quot;non-dropping-particle&quot;:&quot;&quot;},{&quot;family&quot;:&quot;Wilkenskjeld&quot;,&quot;given&quot;:&quot;Stiig&quot;,&quot;parse-names&quot;:false,&quot;dropping-particle&quot;:&quot;&quot;,&quot;non-dropping-particle&quot;:&quot;&quot;},{&quot;family&quot;:&quot;Winkler&quot;,&quot;given&quot;:&quot;Alexander&quot;,&quot;parse-names&quot;:false,&quot;dropping-particle&quot;:&quot;&quot;,&quot;non-dropping-particle&quot;:&quot;&quot;},{&quot;family&quot;:&quot;Roeckner&quot;,&quot;given&quot;:&quot;Erich&quot;,&quot;parse-names&quot;:false,&quot;dropping-particle&quot;:&quot;&quot;,&quot;non-dropping-particle&quot;:&quot;&quot;}],&quot;container-title&quot;:&quot;Journal of Advances in Modeling Earth Systems&quot;,&quot;container-title-short&quot;:&quot;J Adv Model Earth Syst&quot;,&quot;DOI&quot;:&quot;10.1029/2018MS001400&quot;,&quot;ISSN&quot;:&quot;1942-2466&quot;,&quot;issued&quot;:{&quot;date-parts&quot;:[[2019,4,16]]},&quot;page&quot;:&quot;998-1038&quot;,&quot;issue&quot;:&quot;4&quot;,&quot;volume&quot;:&quot;11&quot;},&quot;isTemporary&quot;:false}]},{&quot;citationID&quot;:&quot;MENDELEY_CITATION_fbdd2fc7-a238-4cba-930b-e03003a06362&quot;,&quot;properties&quot;:{&quot;noteIndex&quot;:0},&quot;isEdited&quot;:false,&quot;manualOverride&quot;:{&quot;isManuallyOverridden&quot;:false,&quot;citeprocText&quot;:&quot;&lt;sup&gt;12&lt;/sup&gt;&quot;,&quot;manualOverrideText&quot;:&quot;&quot;},&quot;citationTag&quot;:&quot;MENDELEY_CITATION_v3_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&quot;,&quot;citationItems&quot;:[{&quot;id&quot;:&quot;c0e47fb4-a735-3ac2-8f3d-faa758343444&quot;,&quot;itemData&quot;:{&quot;type&quot;:&quot;article-journal&quot;,&quot;id&quot;:&quot;c0e47fb4-a735-3ac2-8f3d-faa758343444&quot;,&quot;title&quot;:&quot;The Meteorological Research Institute Earth System Model Version 2.0, MRI-ESM2.0: Description and Basic Evaluation of the Physical Component&quot;,&quot;author&quot;:[{&quot;family&quot;:&quot;Yukimoto&quot;,&quot;given&quot;:&quot;Seiji&quot;,&quot;parse-names&quot;:false,&quot;dropping-particle&quot;:&quot;&quot;,&quot;non-dropping-particle&quot;:&quot;&quot;},{&quot;family&quot;:&quot;Kawai&quot;,&quot;given&quot;:&quot;Hideaki&quot;,&quot;parse-names&quot;:false,&quot;dropping-particle&quot;:&quot;&quot;,&quot;non-dropping-particle&quot;:&quot;&quot;},{&quot;family&quot;:&quot;Koshiro&quot;,&quot;given&quot;:&quot;Tsuyoshi&quot;,&quot;parse-names&quot;:false,&quot;dropping-particle&quot;:&quot;&quot;,&quot;non-dropping-particle&quot;:&quot;&quot;},{&quot;family&quot;:&quot;Oshima&quot;,&quot;given&quot;:&quot;Naga&quot;,&quot;parse-names&quot;:false,&quot;dropping-particle&quot;:&quot;&quot;,&quot;non-dropping-particle&quot;:&quot;&quot;},{&quot;family&quot;:&quot;Yoshida&quot;,&quot;given&quot;:&quot;Kohei&quot;,&quot;parse-names&quot;:false,&quot;dropping-particle&quot;:&quot;&quot;,&quot;non-dropping-particle&quot;:&quot;&quot;},{&quot;family&quot;:&quot;Urakawa&quot;,&quot;given&quot;:&quot;Shogo&quot;,&quot;parse-names&quot;:false,&quot;dropping-particle&quot;:&quot;&quot;,&quot;non-dropping-particle&quot;:&quot;&quot;},{&quot;family&quot;:&quot;Tsujino&quot;,&quot;given&quot;:&quot;Hiroyuki&quot;,&quot;parse-names&quot;:false,&quot;dropping-particle&quot;:&quot;&quot;,&quot;non-dropping-particle&quot;:&quot;&quot;},{&quot;family&quot;:&quot;Deushi&quot;,&quot;given&quot;:&quot;Makoto&quot;,&quot;parse-names&quot;:false,&quot;dropping-particle&quot;:&quot;&quot;,&quot;non-dropping-particle&quot;:&quot;&quot;},{&quot;family&quot;:&quot;Tanaka&quot;,&quot;given&quot;:&quot;Taichu&quot;,&quot;parse-names&quot;:false,&quot;dropping-particle&quot;:&quot;&quot;,&quot;non-dropping-particle&quot;:&quot;&quot;},{&quot;family&quot;:&quot;Hosaka&quot;,&quot;given&quot;:&quot;Masahiro&quot;,&quot;parse-names&quot;:false,&quot;dropping-particle&quot;:&quot;&quot;,&quot;non-dropping-particle&quot;:&quot;&quot;},{&quot;family&quot;:&quot;Yabu&quot;,&quot;given&quot;:&quot;Shokichi&quot;,&quot;parse-names&quot;:false,&quot;dropping-particle&quot;:&quot;&quot;,&quot;non-dropping-particle&quot;:&quot;&quot;},{&quot;family&quot;:&quot;Yoshimura&quot;,&quot;given&quot;:&quot;Hiromasa&quot;,&quot;parse-names&quot;:false,&quot;dropping-particle&quot;:&quot;&quot;,&quot;non-dropping-particle&quot;:&quot;&quot;},{&quot;family&quot;:&quot;Shindo&quot;,&quot;given&quot;:&quot;Eiki&quot;,&quot;parse-names&quot;:false,&quot;dropping-particle&quot;:&quot;&quot;,&quot;non-dropping-particle&quot;:&quot;&quot;},{&quot;family&quot;:&quot;Mizuta&quot;,&quot;given&quot;:&quot;Ryo&quot;,&quot;parse-names&quot;:false,&quot;dropping-particle&quot;:&quot;&quot;,&quot;non-dropping-particle&quot;:&quot;&quot;},{&quot;family&quot;:&quot;Obata&quot;,&quot;given&quot;:&quot;Atsushi&quot;,&quot;parse-names&quot;:false,&quot;dropping-particle&quot;:&quot;&quot;,&quot;non-dropping-particle&quot;:&quot;&quot;},{&quot;family&quot;:&quot;Adachi&quot;,&quot;given&quot;:&quot;Yukimasa&quot;,&quot;parse-names&quot;:false,&quot;dropping-particle&quot;:&quot;&quot;,&quot;non-dropping-particle&quot;:&quot;&quot;},{&quot;family&quot;:&quot;Ishii&quot;,&quot;given&quot;:&quot;Masayoshi&quot;,&quot;parse-names&quot;:false,&quot;dropping-particle&quot;:&quot;&quot;,&quot;non-dropping-particle&quot;:&quot;&quot;}],&quot;container-title&quot;:&quot;Journal of the Meteorological Society of Japan. Ser. II&quot;,&quot;DOI&quot;:&quot;10.2151/jmsj.2019-051&quot;,&quot;ISSN&quot;:&quot;0026-1165&quot;,&quot;issued&quot;:{&quot;date-parts&quot;:[[2019]]},&quot;page&quot;:&quot;931-965&quot;,&quot;issue&quot;:&quot;5&quot;,&quot;volume&quot;:&quot;97&quot;,&quot;container-title-short&quot;:&quot;&quot;},&quot;isTemporary&quot;:false}]},{&quot;citationID&quot;:&quot;MENDELEY_CITATION_eede9f02-b239-4ca4-b7ce-f2008d143424&quot;,&quot;properties&quot;:{&quot;noteIndex&quot;:0},&quot;isEdited&quot;:false,&quot;manualOverride&quot;:{&quot;isManuallyOverridden&quot;:false,&quot;citeprocText&quot;:&quot;&lt;sup&gt;13&lt;/sup&gt;&quot;,&quot;manualOverrideText&quot;:&quot;&quot;},&quot;citationTag&quot;:&quot;MENDELEY_CITATION_v3_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&quot;,&quot;citationItems&quot;:[{&quot;id&quot;:&quot;f1c29ea7-304a-3717-803e-1d7efd484dd0&quot;,&quot;itemData&quot;:{&quot;type&quot;:&quot;article-journal&quot;,&quot;id&quot;:&quot;f1c29ea7-304a-3717-803e-1d7efd484dd0&quot;,&quot;title&quot;:&quot;The NUIST Earth System Model (NESM) version 3: description and preliminary evaluation&quot;,&quot;author&quot;:[{&quot;family&quot;:&quot;Cao&quot;,&quot;given&quot;:&quot;Jian&quot;,&quot;parse-names&quot;:false,&quot;dropping-particle&quot;:&quot;&quot;,&quot;non-dropping-particle&quot;:&quot;&quot;},{&quot;family&quot;:&quot;Wang&quot;,&quot;given&quot;:&quot;Bin&quot;,&quot;parse-names&quot;:false,&quot;dropping-particle&quot;:&quot;&quot;,&quot;non-dropping-particle&quot;:&quot;&quot;},{&quot;family&quot;:&quot;Yang&quot;,&quot;given&quot;:&quot;Young-Min&quot;,&quot;parse-names&quot;:false,&quot;dropping-particle&quot;:&quot;&quot;,&quot;non-dropping-particle&quot;:&quot;&quot;},{&quot;family&quot;:&quot;Ma&quot;,&quot;given&quot;:&quot;Libin&quot;,&quot;parse-names&quot;:false,&quot;dropping-particle&quot;:&quot;&quot;,&quot;non-dropping-particle&quot;:&quot;&quot;},{&quot;family&quot;:&quot;Li&quot;,&quot;given&quot;:&quot;Juan&quot;,&quot;parse-names&quot;:false,&quot;dropping-particle&quot;:&quot;&quot;,&quot;non-dropping-particle&quot;:&quot;&quot;},{&quot;family&quot;:&quot;Sun&quot;,&quot;given&quot;:&quot;Bo&quot;,&quot;parse-names&quot;:false,&quot;dropping-particle&quot;:&quot;&quot;,&quot;non-dropping-particle&quot;:&quot;&quot;},{&quot;family&quot;:&quot;Bao&quot;,&quot;given&quot;:&quot;Yan&quot;,&quot;parse-names&quot;:false,&quot;dropping-particle&quot;:&quot;&quot;,&quot;non-dropping-particle&quot;:&quot;&quot;},{&quot;family&quot;:&quot;He&quot;,&quot;given&quot;:&quot;Jie&quot;,&quot;parse-names&quot;:false,&quot;dropping-particle&quot;:&quot;&quot;,&quot;non-dropping-particle&quot;:&quot;&quot;},{&quot;family&quot;:&quot;Zhou&quot;,&quot;given&quot;:&quot;Xiao&quot;,&quot;parse-names&quot;:false,&quot;dropping-particle&quot;:&quot;&quot;,&quot;non-dropping-particle&quot;:&quot;&quot;},{&quot;family&quot;:&quot;Wu&quot;,&quot;given&quot;:&quot;Liguang&quot;,&quot;parse-names&quot;:false,&quot;dropping-particle&quot;:&quot;&quot;,&quot;non-dropping-particle&quot;:&quot;&quot;}],&quot;container-title&quot;:&quot;Geoscientific Model Development&quot;,&quot;container-title-short&quot;:&quot;Geosci Model Dev&quot;,&quot;DOI&quot;:&quot;10.5194/gmd-11-2975-2018&quot;,&quot;ISSN&quot;:&quot;1991-9603&quot;,&quot;issued&quot;:{&quot;date-parts&quot;:[[2018,7,25]]},&quot;page&quot;:&quot;2975-2993&quot;,&quot;abstract&quot;:&quot;&lt;p&gt;&lt;![CDATA[Abstract. The Nanjing University of Information Science and Technology Earth System Model version 3 (NESM v3) has been developed, aiming to provide a numerical modeling platform for cross-disciplinary Earth system studies, project future Earth climate and environment changes, and conduct subseasonal-to-seasonal prediction. While the previous model version NESM v1 simulates the internal modes of climate variability well, it has no vegetation dynamics and suffers considerable radiative energy imbalance at the top of the atmosphere and surface, resulting in large biases in the global mean surface air temperature, which limits its utility to simulate past and project future climate changes. The NESM v3 has upgraded atmospheric and land surface model components and improved physical parameterization and conservation of coupling variables. Here we describe the new version's basic features and how the major improvements were made. We demonstrate the v3 model's fidelity and suitability to address global climate variability and change issues. The 500-year preindustrial (PI) experiment shows negligible trends in the net heat flux at the top of atmosphere and the Earth surface. Consistently, the simulated global mean surface air temperature, land surface temperature, and sea surface temperature (SST) are all in a quasi-equilibrium state. The conservation of global water is demonstrated by the stable evolution of the global mean precipitation, sea surface salinity (SSS), and sea water salinity. The sea ice extents (SIEs), as a major indication of high-latitude climate, also maintain a balanced state. The simulated spatial patterns of the energy states, SST, precipitation, and SSS fields are realistic, but the model suffers from a cold bias in the North Atlantic, a warm bias in the Southern Ocean, and associated deficient Antarctic sea ice area, as well as a delicate sign of the double ITCZ syndrome. The estimated radiative forcing of quadrupling carbon dioxide is about 7.24 W m−2, yielding a climate sensitivity feedback parameter of −0.98 W m−2 K−1, and the equilibrium climate sensitivity is 3.69 K. The transient climate response from the 1 % yr−1 CO2 (1pctCO2) increase experiment is 2.16 K. The model's performance on internal modes and responses to external forcing during the historical period will be documented in an accompanying paper.]]&gt;&lt;/p&gt;&quot;,&quot;issue&quot;:&quot;7&quot;,&quot;volume&quot;:&quot;11&quot;},&quot;isTemporary&quot;:false}]},{&quot;citationID&quot;:&quot;MENDELEY_CITATION_af4c3f77-d928-4098-b3ff-0b7da04cc1ed&quot;,&quot;properties&quot;:{&quot;noteIndex&quot;:0},&quot;isEdited&quot;:false,&quot;manualOverride&quot;:{&quot;isManuallyOverridden&quot;:false,&quot;citeprocText&quot;:&quot;&lt;sup&gt;14&lt;/sup&gt;&quot;,&quot;manualOverrideText&quot;:&quot;&quot;},&quot;citationTag&quot;:&quot;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&quot;,&quot;citationItems&quot;:[{&quot;id&quot;:&quot;b90a63a5-1604-3eff-9af9-6b6484f6df29&quot;,&quot;itemData&quot;:{&quot;type&quot;:&quot;article-journal&quot;,&quot;id&quot;:&quot;b90a63a5-1604-3eff-9af9-6b6484f6df29&quot;,&quot;title&quot;:&quot;Overview of the Norwegian Earth System Model (NorESM2) and key climate response of CMIP6 DECK, historical, and scenario simulations&quot;,&quot;author&quot;:[{&quot;family&quot;:&quot;Seland&quot;,&quot;given&quot;:&quot;Øyvind&quot;,&quot;parse-names&quot;:false,&quot;dropping-particle&quot;:&quot;&quot;,&quot;non-dropping-particle&quot;:&quot;&quot;},{&quot;family&quot;:&quot;Bentsen&quot;,&quot;given&quot;:&quot;Mats&quot;,&quot;parse-names&quot;:false,&quot;dropping-particle&quot;:&quot;&quot;,&quot;non-dropping-particle&quot;:&quot;&quot;},{&quot;family&quot;:&quot;Olivié&quot;,&quot;given&quot;:&quot;Dirk&quot;,&quot;parse-names&quot;:false,&quot;dropping-particle&quot;:&quot;&quot;,&quot;non-dropping-particle&quot;:&quot;&quot;},{&quot;family&quot;:&quot;Toniazzo&quot;,&quot;given&quot;:&quot;Thomas&quot;,&quot;parse-names&quot;:false,&quot;dropping-particle&quot;:&quot;&quot;,&quot;non-dropping-particle&quot;:&quot;&quot;},{&quot;family&quot;:&quot;Gjermundsen&quot;,&quot;given&quot;:&quot;Ada&quot;,&quot;parse-names&quot;:false,&quot;dropping-particle&quot;:&quot;&quot;,&quot;non-dropping-particle&quot;:&quot;&quot;},{&quot;family&quot;:&quot;Graff&quot;,&quot;given&quot;:&quot;Lise Seland&quot;,&quot;parse-names&quot;:false,&quot;dropping-particle&quot;:&quot;&quot;,&quot;non-dropping-particle&quot;:&quot;&quot;},{&quot;family&quot;:&quot;Debernard&quot;,&quot;given&quot;:&quot;Jens Boldingh&quot;,&quot;parse-names&quot;:false,&quot;dropping-particle&quot;:&quot;&quot;,&quot;non-dropping-particle&quot;:&quot;&quot;},{&quot;family&quot;:&quot;Gupta&quot;,&quot;given&quot;:&quot;Alok Kumar&quot;,&quot;parse-names&quot;:false,&quot;dropping-particle&quot;:&quot;&quot;,&quot;non-dropping-particle&quot;:&quot;&quot;},{&quot;family&quot;:&quot;He&quot;,&quot;given&quot;:&quot;Yan-Chun&quot;,&quot;parse-names&quot;:false,&quot;dropping-particle&quot;:&quot;&quot;,&quot;non-dropping-particle&quot;:&quot;&quot;},{&quot;family&quot;:&quot;Kirkevåg&quot;,&quot;given&quot;:&quot;Alf&quot;,&quot;parse-names&quot;:false,&quot;dropping-particle&quot;:&quot;&quot;,&quot;non-dropping-particle&quot;:&quot;&quot;},{&quot;family&quot;:&quot;Schwinger&quot;,&quot;given&quot;:&quot;Jörg&quot;,&quot;parse-names&quot;:false,&quot;dropping-particle&quot;:&quot;&quot;,&quot;non-dropping-particle&quot;:&quot;&quot;},{&quot;family&quot;:&quot;Tjiputra&quot;,&quot;given&quot;:&quot;Jerry&quot;,&quot;parse-names&quot;:false,&quot;dropping-particle&quot;:&quot;&quot;,&quot;non-dropping-particle&quot;:&quot;&quot;},{&quot;family&quot;:&quot;Aas&quot;,&quot;given&quot;:&quot;Kjetil Schanke&quot;,&quot;parse-names&quot;:false,&quot;dropping-particle&quot;:&quot;&quot;,&quot;non-dropping-particle&quot;:&quot;&quot;},{&quot;family&quot;:&quot;Bethke&quot;,&quot;given&quot;:&quot;Ingo&quot;,&quot;parse-names&quot;:false,&quot;dropping-particle&quot;:&quot;&quot;,&quot;non-dropping-particle&quot;:&quot;&quot;},{&quot;family&quot;:&quot;Fan&quot;,&quot;given&quot;:&quot;Yuanchao&quot;,&quot;parse-names&quot;:false,&quot;dropping-particle&quot;:&quot;&quot;,&quot;non-dropping-particle&quot;:&quot;&quot;},{&quot;family&quot;:&quot;Griesfeller&quot;,&quot;given&quot;:&quot;Jan&quot;,&quot;parse-names&quot;:false,&quot;dropping-particle&quot;:&quot;&quot;,&quot;non-dropping-particle&quot;:&quot;&quot;},{&quot;family&quot;:&quot;Grini&quot;,&quot;given&quot;:&quot;Alf&quot;,&quot;parse-names&quot;:false,&quot;dropping-particle&quot;:&quot;&quot;,&quot;non-dropping-particle&quot;:&quot;&quot;},{&quot;family&quot;:&quot;Guo&quot;,&quot;given&quot;:&quot;Chuncheng&quot;,&quot;parse-names&quot;:false,&quot;dropping-particle&quot;:&quot;&quot;,&quot;non-dropping-particle&quot;:&quot;&quot;},{&quot;family&quot;:&quot;Ilicak&quot;,&quot;given&quot;:&quot;Mehmet&quot;,&quot;parse-names&quot;:false,&quot;dropping-particle&quot;:&quot;&quot;,&quot;non-dropping-particle&quot;:&quot;&quot;},{&quot;family&quot;:&quot;Karset&quot;,&quot;given&quot;:&quot;Inger Helene Hafsahl&quot;,&quot;parse-names&quot;:false,&quot;dropping-particle&quot;:&quot;&quot;,&quot;non-dropping-particle&quot;:&quot;&quot;},{&quot;family&quot;:&quot;Landgren&quot;,&quot;given&quot;:&quot;Oskar&quot;,&quot;parse-names&quot;:false,&quot;dropping-particle&quot;:&quot;&quot;,&quot;non-dropping-particle&quot;:&quot;&quot;},{&quot;family&quot;:&quot;Liakka&quot;,&quot;given&quot;:&quot;Johan&quot;,&quot;parse-names&quot;:false,&quot;dropping-particle&quot;:&quot;&quot;,&quot;non-dropping-particle&quot;:&quot;&quot;},{&quot;family&quot;:&quot;Moseid&quot;,&quot;given&quot;:&quot;Kine Onsum&quot;,&quot;parse-names&quot;:false,&quot;dropping-particle&quot;:&quot;&quot;,&quot;non-dropping-particle&quot;:&quot;&quot;},{&quot;family&quot;:&quot;Nummelin&quot;,&quot;given&quot;:&quot;Aleksi&quot;,&quot;parse-names&quot;:false,&quot;dropping-particle&quot;:&quot;&quot;,&quot;non-dropping-particle&quot;:&quot;&quot;},{&quot;family&quot;:&quot;Spensberger&quot;,&quot;given&quot;:&quot;Clemens&quot;,&quot;parse-names&quot;:false,&quot;dropping-particle&quot;:&quot;&quot;,&quot;non-dropping-particle&quot;:&quot;&quot;},{&quot;family&quot;:&quot;Tang&quot;,&quot;given&quot;:&quot;Hui&quot;,&quot;parse-names&quot;:false,&quot;dropping-particle&quot;:&quot;&quot;,&quot;non-dropping-particle&quot;:&quot;&quot;},{&quot;family&quot;:&quot;Zhang&quot;,&quot;given&quot;:&quot;Zhongshi&quot;,&quot;parse-names&quot;:false,&quot;dropping-particle&quot;:&quot;&quot;,&quot;non-dropping-particle&quot;:&quot;&quot;},{&quot;family&quot;:&quot;Heinze&quot;,&quot;given&quot;:&quot;Christoph&quot;,&quot;parse-names&quot;:false,&quot;dropping-particle&quot;:&quot;&quot;,&quot;non-dropping-particle&quot;:&quot;&quot;},{&quot;family&quot;:&quot;Iversen&quot;,&quot;given&quot;:&quot;Trond&quot;,&quot;parse-names&quot;:false,&quot;dropping-particle&quot;:&quot;&quot;,&quot;non-dropping-particle&quot;:&quot;&quot;},{&quot;family&quot;:&quot;Schulz&quot;,&quot;given&quot;:&quot;Michael&quot;,&quot;parse-names&quot;:false,&quot;dropping-particle&quot;:&quot;&quot;,&quot;non-dropping-particle&quot;:&quot;&quot;}],&quot;container-title&quot;:&quot;Geoscientific Model Development&quot;,&quot;container-title-short&quot;:&quot;Geosci Model Dev&quot;,&quot;DOI&quot;:&quot;10.5194/gmd-13-6165-2020&quot;,&quot;ISSN&quot;:&quot;1991-9603&quot;,&quot;issued&quot;:{&quot;date-parts&quot;:[[2020,12,4]]},&quot;page&quot;:&quot;6165-6200&quot;,&quot;abstract&quot;:&quot;&lt;p&gt;Abstract. The second version of the coupled Norwegian Earth System Model (NorESM2) is presented and evaluated. NorESM2 is based on the second version of the Community Earth System Model (CESM2) and shares with CESM2 the computer code infrastructure and many Earth system model components. However, NorESM2 employs entirely different ocean and ocean biogeochemistry models. The atmosphere component of NorESM2 (CAM-Nor) includes a different module for aerosol physics and chemistry, including interactions with cloud and radiation; additionally, CAM-Nor includes improvements in the formulation of local dry and moist energy conservation, in local and global angular momentum conservation, and in the computations for deep convection and air–sea fluxes. The surface components of NorESM2 have minor changes in the albedo calculations and to land and sea-ice models. We present results from simulations with NorESM2 that were carried out for the sixth phase of the Coupled Model Intercomparison Project (CMIP6). Two versions of the model are used: one with lower (∼ 2∘) atmosphere–land resolution and one with medium (∼ 1∘) atmosphere–land resolution. The stability of the pre-industrial climate and the sensitivity of the model to abrupt and gradual quadrupling of CO2 are assessed, along with the ability of the model to simulate the historical climate under the CMIP6 forcings. Compared to observations and reanalyses, NorESM2 represents an improvement over previous versions of NorESM in most aspects. NorESM2 appears less sensitive to greenhouse gas forcing than its predecessors, with an estimated equilibrium climate sensitivity of 2.5 K in both resolutions on a 150-year time frame; however, this estimate increases with the time window and the climate sensitivity at equilibration is much higher. We also consider the model response to future scenarios as defined by selected Shared Socioeconomic Pathways (SSPs) from the Scenario Model Intercomparison Project defined under CMIP6. Under the four scenarios (SSP1-2.6, SSP2-4.5, SSP3-7.0, and SSP5-8.5), the warming in the period 2090–2099 compared to 1850–1879 reaches 1.3, 2.2, 3.0, and 3.9 K in NorESM2-LM, and 1.3, 2.1, 3.1, and 3.9 K in NorESM-MM, robustly similar in both resolutions. NorESM2-LM shows a rather satisfactory evolution of recent sea-ice area. In NorESM2-LM, an ice-free Arctic Ocean is only avoided in the SSP1-2.6 scenario.&lt;/p&gt;&quot;,&quot;issue&quot;:&quot;12&quot;,&quot;volume&quot;:&quot;13&quot;},&quot;isTemporary&quot;:false}]},{&quot;citationID&quot;:&quot;MENDELEY_CITATION_44dcbfe1-7cd5-4231-8897-62db070f6490&quot;,&quot;properties&quot;:{&quot;noteIndex&quot;:0},&quot;isEdited&quot;:false,&quot;manualOverride&quot;:{&quot;isManuallyOverridden&quot;:false,&quot;citeprocText&quot;:&quot;&lt;sup&gt;15&lt;/sup&gt;&quot;,&quot;manualOverrideText&quot;:&quot;&quot;},&quot;citationTag&quot;:&quot;MENDELEY_CITATION_v3_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&quot;,&quot;citationItems&quot;:[{&quot;id&quot;:&quot;29aac5d5-afdb-3b5b-9db3-8a47d3f9fda1&quot;,&quot;itemData&quot;:{&quot;type&quot;:&quot;article-journal&quot;,&quot;id&quot;:&quot;29aac5d5-afdb-3b5b-9db3-8a47d3f9fda1&quot;,&quot;title&quot;:&quot;Taiwan Earth System Model Version 1: description and evaluation of mean state&quot;,&quot;author&quot;:[{&quot;family&quot;:&quot;Lee&quot;,&quot;given&quot;:&quot;Wei-Liang&quot;,&quot;parse-names&quot;:false,&quot;dropping-particle&quot;:&quot;&quot;,&quot;non-dropping-particle&quot;:&quot;&quot;},{&quot;family&quot;:&quot;Wang&quot;,&quot;given&quot;:&quot;Yi-Chi&quot;,&quot;parse-names&quot;:false,&quot;dropping-particle&quot;:&quot;&quot;,&quot;non-dropping-particle&quot;:&quot;&quot;},{&quot;family&quot;:&quot;Shiu&quot;,&quot;given&quot;:&quot;Chein-Jung&quot;,&quot;parse-names&quot;:false,&quot;dropping-particle&quot;:&quot;&quot;,&quot;non-dropping-particle&quot;:&quot;&quot;},{&quot;family&quot;:&quot;Tsai&quot;,&quot;given&quot;:&quot;I-chun&quot;,&quot;parse-names&quot;:false,&quot;dropping-particle&quot;:&quot;&quot;,&quot;non-dropping-particle&quot;:&quot;&quot;},{&quot;family&quot;:&quot;Tu&quot;,&quot;given&quot;:&quot;Chia-Ying&quot;,&quot;parse-names&quot;:false,&quot;dropping-particle&quot;:&quot;&quot;,&quot;non-dropping-particle&quot;:&quot;&quot;},{&quot;family&quot;:&quot;Lan&quot;,&quot;given&quot;:&quot;Yung-Yao&quot;,&quot;parse-names&quot;:false,&quot;dropping-particle&quot;:&quot;&quot;,&quot;non-dropping-particle&quot;:&quot;&quot;},{&quot;family&quot;:&quot;Chen&quot;,&quot;given&quot;:&quot;Jen-Ping&quot;,&quot;parse-names&quot;:false,&quot;dropping-particle&quot;:&quot;&quot;,&quot;non-dropping-particle&quot;:&quot;&quot;},{&quot;family&quot;:&quot;Pan&quot;,&quot;given&quot;:&quot;Hua-Lu&quot;,&quot;parse-names&quot;:false,&quot;dropping-particle&quot;:&quot;&quot;,&quot;non-dropping-particle&quot;:&quot;&quot;},{&quot;family&quot;:&quot;Hsu&quot;,&quot;given&quot;:&quot;Huang-Hsiung&quot;,&quot;parse-names&quot;:false,&quot;dropping-particle&quot;:&quot;&quot;,&quot;non-dropping-particle&quot;:&quot;&quot;}],&quot;container-title&quot;:&quot;Geoscientific Model Development&quot;,&quot;container-title-short&quot;:&quot;Geosci Model Dev&quot;,&quot;DOI&quot;:&quot;10.5194/gmd-13-3887-2020&quot;,&quot;ISSN&quot;:&quot;1991-9603&quot;,&quot;issued&quot;:{&quot;date-parts&quot;:[[2020,9,1]]},&quot;page&quot;:&quot;3887-3904&quot;,&quot;abstract&quot;:&quot;&lt;p&gt;&lt;![CDATA[Abstract. The Taiwan Earth System Model (TaiESM) version 1 is developed based on Community Earth System Model version 1.2.2 of National Center for Atmospheric Research. Several innovative physical and chemical parameterizations, including trigger functions for deep convection, cloud macrophysics, aerosol, and three-dimensional radiation–topography interaction, as well as a one-dimensional mixed-layer model optional for the atmosphere component, are incorporated. The precipitation variability, such as diurnal cycle and propagation of convection systems, is improved in TaiESM. TaiESM demonstrates good model stability in the 500-year preindustrial simulation in terms of the net flux at the top of the model, surface temperatures, and sea ice concentration. In the historical simulation, although the warming before 1935 is weak, TaiESM captures the increasing trend of temperature after 1950 well. The current climatology of TaiESM during 1979–2005 is evaluated by observational and reanalysis datasets. Cloud amounts are too large in TaiESM, but their cloud forcing is only slightly weaker than observational data. The mean bias of the sea surface temperature is almost 0, whereas the surface air temperatures over land and sea ice regions exhibit cold biases. The overall performance of TaiESM is above average among models in Coupled Model Intercomparison Project phase 5, particularly in that the bias of precipitation is smallest. However, several common discrepancies shared by most models still exist, such as the double Intertropical Convergence Zone bias in precipitation and warm bias over the Southern Ocean.]]&gt;&lt;/p&gt;&quot;,&quot;issue&quot;:&quot;9&quot;,&quot;volume&quot;:&quot;13&quot;},&quot;isTemporary&quot;:false}]},{&quot;citationID&quot;:&quot;MENDELEY_CITATION_f8e70c92-ef14-489e-9bd9-9f502d470d1f&quot;,&quot;properties&quot;:{&quot;noteIndex&quot;:0},&quot;isEdited&quot;:false,&quot;manualOverride&quot;:{&quot;isManuallyOverridden&quot;:false,&quot;citeprocText&quot;:&quot;&lt;sup&gt;16&lt;/sup&gt;&quot;,&quot;manualOverrideText&quot;:&quot;&quot;},&quot;citationTag&quot;:&quot;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&quot;,&quot;citationItems&quot;:[{&quot;id&quot;:&quot;30d2c0e5-5f1c-322f-8ae2-5dc89c286583&quot;,&quot;itemData&quot;:{&quot;type&quot;:&quot;article-journal&quot;,&quot;id&quot;:&quot;30d2c0e5-5f1c-322f-8ae2-5dc89c286583&quot;,&quot;title&quot;:&quot;UKESM1: Description and Evaluation of the U.K. Earth System Model&quot;,&quot;author&quot;:[{&quot;family&quot;:&quot;Sellar&quot;,&quot;given&quot;:&quot;Alistair A.&quot;,&quot;parse-names&quot;:false,&quot;dropping-particle&quot;:&quot;&quot;,&quot;non-dropping-particle&quot;:&quot;&quot;},{&quot;family&quot;:&quot;Jones&quot;,&quot;given&quot;:&quot;Colin G.&quot;,&quot;parse-names&quot;:false,&quot;dropping-particle&quot;:&quot;&quot;,&quot;non-dropping-particle&quot;:&quot;&quot;},{&quot;family&quot;:&quot;Mulcahy&quot;,&quot;given&quot;:&quot;Jane P.&quot;,&quot;parse-names&quot;:false,&quot;dropping-particle&quot;:&quot;&quot;,&quot;non-dropping-particle&quot;:&quot;&quot;},{&quot;family&quot;:&quot;Tang&quot;,&quot;given&quot;:&quot;Yongming&quot;,&quot;parse-names&quot;:false,&quot;dropping-particle&quot;:&quot;&quot;,&quot;non-dropping-particle&quot;:&quot;&quot;},{&quot;family&quot;:&quot;Yool&quot;,&quot;given&quot;:&quot;Andrew&quot;,&quot;parse-names&quot;:false,&quot;dropping-particle&quot;:&quot;&quot;,&quot;non-dropping-particle&quot;:&quot;&quot;},{&quot;family&quot;:&quot;Wiltshire&quot;,&quot;given&quot;:&quot;Andy&quot;,&quot;parse-names&quot;:false,&quot;dropping-particle&quot;:&quot;&quot;,&quot;non-dropping-particle&quot;:&quot;&quot;},{&quot;family&quot;:&quot;O'Connor&quot;,&quot;given&quot;:&quot;Fiona M.&quot;,&quot;parse-names&quot;:false,&quot;dropping-particle&quot;:&quot;&quot;,&quot;non-dropping-particle&quot;:&quot;&quot;},{&quot;family&quot;:&quot;Stringer&quot;,&quot;given&quot;:&quot;Marc&quot;,&quot;parse-names&quot;:false,&quot;dropping-particle&quot;:&quot;&quot;,&quot;non-dropping-particle&quot;:&quot;&quot;},{&quot;family&quot;:&quot;Hill&quot;,&quot;given&quot;:&quot;Richard&quot;,&quot;parse-names&quot;:false,&quot;dropping-particle&quot;:&quot;&quot;,&quot;non-dropping-particle&quot;:&quot;&quot;},{&quot;family&quot;:&quot;Palmieri&quot;,&quot;given&quot;:&quot;Julien&quot;,&quot;parse-names&quot;:false,&quot;dropping-particle&quot;:&quot;&quot;,&quot;non-dropping-particle&quot;:&quot;&quot;},{&quot;family&quot;:&quot;Woodward&quot;,&quot;given&quot;:&quot;Stephanie&quot;,&quot;parse-names&quot;:false,&quot;dropping-particle&quot;:&quot;&quot;,&quot;non-dropping-particle&quot;:&quot;&quot;},{&quot;family&quot;:&quot;Mora&quot;,&quot;given&quot;:&quot;Lee&quot;,&quot;parse-names&quot;:false,&quot;dropping-particle&quot;:&quot;&quot;,&quot;non-dropping-particle&quot;:&quot;&quot;},{&quot;family&quot;:&quot;Kuhlbrodt&quot;,&quot;given&quot;:&quot;Till&quot;,&quot;parse-names&quot;:false,&quot;dropping-particle&quot;:&quot;&quot;,&quot;non-dropping-particle&quot;:&quot;&quot;},{&quot;family&quot;:&quot;Rumbold&quot;,&quot;given&quot;:&quot;Steven T.&quot;,&quot;parse-names&quot;:false,&quot;dropping-particle&quot;:&quot;&quot;,&quot;non-dropping-particle&quot;:&quot;&quot;},{&quot;family&quot;:&quot;Kelley&quot;,&quot;given&quot;:&quot;Douglas I.&quot;,&quot;parse-names&quot;:false,&quot;dropping-particle&quot;:&quot;&quot;,&quot;non-dropping-particle&quot;:&quot;&quot;},{&quot;family&quot;:&quot;Ellis&quot;,&quot;given&quot;:&quot;Rich&quot;,&quot;parse-names&quot;:false,&quot;dropping-particle&quot;:&quot;&quot;,&quot;non-dropping-particle&quot;:&quot;&quot;},{&quot;family&quot;:&quot;Johnson&quot;,&quot;given&quot;:&quot;Colin E.&quot;,&quot;parse-names&quot;:false,&quot;dropping-particle&quot;:&quot;&quot;,&quot;non-dropping-particle&quot;:&quot;&quot;},{&quot;family&quot;:&quot;Walton&quot;,&quot;given&quot;:&quot;Jeremy&quot;,&quot;parse-names&quot;:false,&quot;dropping-particle&quot;:&quot;&quot;,&quot;non-dropping-particle&quot;:&quot;&quot;},{&quot;family&quot;:&quot;Abraham&quot;,&quot;given&quot;:&quot;Nathan Luke&quot;,&quot;parse-names&quot;:false,&quot;dropping-particle&quot;:&quot;&quot;,&quot;non-dropping-particle&quot;:&quot;&quot;},{&quot;family&quot;:&quot;Andrews&quot;,&quot;given&quot;:&quot;Martin B.&quot;,&quot;parse-names&quot;:false,&quot;dropping-particle&quot;:&quot;&quot;,&quot;non-dropping-particle&quot;:&quot;&quot;},{&quot;family&quot;:&quot;Andrews&quot;,&quot;given&quot;:&quot;Timothy&quot;,&quot;parse-names&quot;:false,&quot;dropping-particle&quot;:&quot;&quot;,&quot;non-dropping-particle&quot;:&quot;&quot;},{&quot;family&quot;:&quot;Archibald&quot;,&quot;given&quot;:&quot;Alex T.&quot;,&quot;parse-names&quot;:false,&quot;dropping-particle&quot;:&quot;&quot;,&quot;non-dropping-particle&quot;:&quot;&quot;},{&quot;family&quot;:&quot;Berthou&quot;,&quot;given&quot;:&quot;Ségolène&quot;,&quot;parse-names&quot;:false,&quot;dropping-particle&quot;:&quot;&quot;,&quot;non-dropping-particle&quot;:&quot;&quot;},{&quot;family&quot;:&quot;Burke&quot;,&quot;given&quot;:&quot;Eleanor&quot;,&quot;parse-names&quot;:false,&quot;dropping-particle&quot;:&quot;&quot;,&quot;non-dropping-particle&quot;:&quot;&quot;},{&quot;family&quot;:&quot;Blockley&quot;,&quot;given&quot;:&quot;Ed&quot;,&quot;parse-names&quot;:false,&quot;dropping-particle&quot;:&quot;&quot;,&quot;non-dropping-particle&quot;:&quot;&quot;},{&quot;family&quot;:&quot;Carslaw&quot;,&quot;given&quot;:&quot;Ken&quot;,&quot;parse-names&quot;:false,&quot;dropping-particle&quot;:&quot;&quot;,&quot;non-dropping-particle&quot;:&quot;&quot;},{&quot;family&quot;:&quot;Dalvi&quot;,&quot;given&quot;:&quot;Mohit&quot;,&quot;parse-names&quot;:false,&quot;dropping-particle&quot;:&quot;&quot;,&quot;non-dropping-particle&quot;:&quot;&quot;},{&quot;family&quot;:&quot;Edwards&quot;,&quot;given&quot;:&quot;John&quot;,&quot;parse-names&quot;:false,&quot;dropping-particle&quot;:&quot;&quot;,&quot;non-dropping-particle&quot;:&quot;&quot;},{&quot;family&quot;:&quot;Folberth&quot;,&quot;given&quot;:&quot;Gerd A.&quot;,&quot;parse-names&quot;:false,&quot;dropping-particle&quot;:&quot;&quot;,&quot;non-dropping-particle&quot;:&quot;&quot;},{&quot;family&quot;:&quot;Gedney&quot;,&quot;given&quot;:&quot;Nicola&quot;,&quot;parse-names&quot;:false,&quot;dropping-particle&quot;:&quot;&quot;,&quot;non-dropping-particle&quot;:&quot;&quot;},{&quot;family&quot;:&quot;Griffiths&quot;,&quot;given&quot;:&quot;Paul T.&quot;,&quot;parse-names&quot;:false,&quot;dropping-particle&quot;:&quot;&quot;,&quot;non-dropping-particle&quot;:&quot;&quot;},{&quot;family&quot;:&quot;Harper&quot;,&quot;given&quot;:&quot;Anna B.&quot;,&quot;parse-names&quot;:false,&quot;dropping-particle&quot;:&quot;&quot;,&quot;non-dropping-particle&quot;:&quot;&quot;},{&quot;family&quot;:&quot;Hendry&quot;,&quot;given&quot;:&quot;Maggie A.&quot;,&quot;parse-names&quot;:false,&quot;dropping-particle&quot;:&quot;&quot;,&quot;non-dropping-particle&quot;:&quot;&quot;},{&quot;family&quot;:&quot;Hewitt&quot;,&quot;given&quot;:&quot;Alan J.&quot;,&quot;parse-names&quot;:false,&quot;dropping-particle&quot;:&quot;&quot;,&quot;non-dropping-particle&quot;:&quot;&quot;},{&quot;family&quot;:&quot;Johnson&quot;,&quot;given&quot;:&quot;Ben&quot;,&quot;parse-names&quot;:false,&quot;dropping-particle&quot;:&quot;&quot;,&quot;non-dropping-particle&quot;:&quot;&quot;},{&quot;family&quot;:&quot;Jones&quot;,&quot;given&quot;:&quot;Andy&quot;,&quot;parse-names&quot;:false,&quot;dropping-particle&quot;:&quot;&quot;,&quot;non-dropping-particle&quot;:&quot;&quot;},{&quot;family&quot;:&quot;Jones&quot;,&quot;given&quot;:&quot;Chris D.&quot;,&quot;parse-names&quot;:false,&quot;dropping-particle&quot;:&quot;&quot;,&quot;non-dropping-particle&quot;:&quot;&quot;},{&quot;family&quot;:&quot;Keeble&quot;,&quot;given&quot;:&quot;James&quot;,&quot;parse-names&quot;:false,&quot;dropping-particle&quot;:&quot;&quot;,&quot;non-dropping-particle&quot;:&quot;&quot;},{&quot;family&quot;:&quot;Liddicoat&quot;,&quot;given&quot;:&quot;Spencer&quot;,&quot;parse-names&quot;:false,&quot;dropping-particle&quot;:&quot;&quot;,&quot;non-dropping-particle&quot;:&quot;&quot;},{&quot;family&quot;:&quot;Morgenstern&quot;,&quot;given&quot;:&quot;Olaf&quot;,&quot;parse-names&quot;:false,&quot;dropping-particle&quot;:&quot;&quot;,&quot;non-dropping-particle&quot;:&quot;&quot;},{&quot;family&quot;:&quot;Parker&quot;,&quot;given&quot;:&quot;Robert J.&quot;,&quot;parse-names&quot;:false,&quot;dropping-particle&quot;:&quot;&quot;,&quot;non-dropping-particle&quot;:&quot;&quot;},{&quot;family&quot;:&quot;Predoi&quot;,&quot;given&quot;:&quot;Valeriu&quot;,&quot;parse-names&quot;:false,&quot;dropping-particle&quot;:&quot;&quot;,&quot;non-dropping-particle&quot;:&quot;&quot;},{&quot;family&quot;:&quot;Robertson&quot;,&quot;given&quot;:&quot;Eddy&quot;,&quot;parse-names&quot;:false,&quot;dropping-particle&quot;:&quot;&quot;,&quot;non-dropping-particle&quot;:&quot;&quot;},{&quot;family&quot;:&quot;Siahaan&quot;,&quot;given&quot;:&quot;Antony&quot;,&quot;parse-names&quot;:false,&quot;dropping-particle&quot;:&quot;&quot;,&quot;non-dropping-particle&quot;:&quot;&quot;},{&quot;family&quot;:&quot;Smith&quot;,&quot;given&quot;:&quot;Robin S.&quot;,&quot;parse-names&quot;:false,&quot;dropping-particle&quot;:&quot;&quot;,&quot;non-dropping-particle&quot;:&quot;&quot;},{&quot;family&quot;:&quot;Swaminathan&quot;,&quot;given&quot;:&quot;Ranjini&quot;,&quot;parse-names&quot;:false,&quot;dropping-particle&quot;:&quot;&quot;,&quot;non-dropping-particle&quot;:&quot;&quot;},{&quot;family&quot;:&quot;Woodhouse&quot;,&quot;given&quot;:&quot;Matthew T.&quot;,&quot;parse-names&quot;:false,&quot;dropping-particle&quot;:&quot;&quot;,&quot;non-dropping-particle&quot;:&quot;&quot;},{&quot;family&quot;:&quot;Zeng&quot;,&quot;given&quot;:&quot;Guang&quot;,&quot;parse-names&quot;:false,&quot;dropping-particle&quot;:&quot;&quot;,&quot;non-dropping-particle&quot;:&quot;&quot;},{&quot;family&quot;:&quot;Zerroukat&quot;,&quot;given&quot;:&quot;Mohamed&quot;,&quot;parse-names&quot;:false,&quot;dropping-particle&quot;:&quot;&quot;,&quot;non-dropping-particle&quot;:&quot;&quot;}],&quot;container-title&quot;:&quot;Journal of Advances in Modeling Earth Systems&quot;,&quot;container-title-short&quot;:&quot;J Adv Model Earth Syst&quot;,&quot;DOI&quot;:&quot;10.1029/2019MS001739&quot;,&quot;ISSN&quot;:&quot;1942-2466&quot;,&quot;issued&quot;:{&quot;date-parts&quot;:[[2019,12,21]]},&quot;page&quot;:&quot;4513-4558&quot;,&quot;issue&quot;:&quot;12&quot;,&quot;volume&quot;:&quot;11&quot;},&quot;isTemporary&quot;:false}]}]"/>
    <we:property name="MENDELEY_CITATIONS_LOCALE_CODE" value="&quot;en-GB&quot;"/>
    <we:property name="MENDELEY_CITATIONS_STYLE" value="{&quot;id&quot;:&quot;https://www.zotero.org/styles/nature-climate-change&quot;,&quot;title&quot;:&quot;Nature Climate Chang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072C7F-F87C-435D-B1EF-5C19B1AC21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TotalTime>
  <Pages>15</Pages>
  <Words>1284</Words>
  <Characters>7319</Characters>
  <Application>Microsoft Office Word</Application>
  <DocSecurity>0</DocSecurity>
  <Lines>60</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8586</CharactersWithSpaces>
  <SharedDoc>false</SharedDoc>
  <HLinks>
    <vt:vector size="12" baseType="variant">
      <vt:variant>
        <vt:i4>6094922</vt:i4>
      </vt:variant>
      <vt:variant>
        <vt:i4>27</vt:i4>
      </vt:variant>
      <vt:variant>
        <vt:i4>0</vt:i4>
      </vt:variant>
      <vt:variant>
        <vt:i4>5</vt:i4>
      </vt:variant>
      <vt:variant>
        <vt:lpwstr>https://esgf-node.llnl.gov/search/cmip6/</vt:lpwstr>
      </vt:variant>
      <vt:variant>
        <vt:lpwstr/>
      </vt:variant>
      <vt:variant>
        <vt:i4>4259878</vt:i4>
      </vt:variant>
      <vt:variant>
        <vt:i4>0</vt:i4>
      </vt:variant>
      <vt:variant>
        <vt:i4>0</vt:i4>
      </vt:variant>
      <vt:variant>
        <vt:i4>5</vt:i4>
      </vt:variant>
      <vt:variant>
        <vt:lpwstr>mailto:obed.matundura@gmail.com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Obed Ogega</dc:creator>
  <cp:keywords/>
  <cp:lastModifiedBy>Obed Ogega</cp:lastModifiedBy>
  <cp:revision>12</cp:revision>
  <cp:lastPrinted>2021-07-11T01:22:00Z</cp:lastPrinted>
  <dcterms:created xsi:type="dcterms:W3CDTF">2023-02-26T13:03:00Z</dcterms:created>
  <dcterms:modified xsi:type="dcterms:W3CDTF">2023-03-06T06:34:00Z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7th edition</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http://www.zotero.org/styles/harvard1</vt:lpwstr>
  </property>
  <property fmtid="{D5CDD505-2E9C-101B-9397-08002B2CF9AE}" pid="9" name="Mendeley Recent Style Name 3_1">
    <vt:lpwstr>Harvard reference format 1 (deprecated)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http://www.zotero.org/styles/national-library-of-medicine</vt:lpwstr>
  </property>
  <property fmtid="{D5CDD505-2E9C-101B-9397-08002B2CF9AE}" pid="17" name="Mendeley Recent Style Name 7_1">
    <vt:lpwstr>National Library of Medicine</vt:lpwstr>
  </property>
  <property fmtid="{D5CDD505-2E9C-101B-9397-08002B2CF9AE}" pid="18" name="Mendeley Recent Style Id 8_1">
    <vt:lpwstr>http://www.zotero.org/styles/nature</vt:lpwstr>
  </property>
  <property fmtid="{D5CDD505-2E9C-101B-9397-08002B2CF9AE}" pid="19" name="Mendeley Recent Style Name 8_1">
    <vt:lpwstr>Nature</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