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08" w:rsidRPr="008A2878" w:rsidRDefault="002F06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Suppl</w:t>
      </w:r>
      <w:proofErr w:type="spellEnd"/>
      <w:r>
        <w:rPr>
          <w:b/>
          <w:sz w:val="24"/>
          <w:szCs w:val="24"/>
        </w:rPr>
        <w:t xml:space="preserve"> Table 1: </w:t>
      </w:r>
      <w:r w:rsidR="00976E08" w:rsidRPr="008A2878">
        <w:rPr>
          <w:b/>
          <w:sz w:val="24"/>
          <w:szCs w:val="24"/>
        </w:rPr>
        <w:t xml:space="preserve">Details of </w:t>
      </w:r>
      <w:r w:rsidR="00D06ADF">
        <w:rPr>
          <w:b/>
          <w:sz w:val="24"/>
          <w:szCs w:val="24"/>
        </w:rPr>
        <w:t xml:space="preserve">the </w:t>
      </w:r>
      <w:proofErr w:type="spellStart"/>
      <w:r w:rsidR="00D06ADF">
        <w:rPr>
          <w:b/>
          <w:sz w:val="24"/>
          <w:szCs w:val="24"/>
        </w:rPr>
        <w:t>exonic</w:t>
      </w:r>
      <w:proofErr w:type="spellEnd"/>
      <w:r w:rsidR="00D06ADF">
        <w:rPr>
          <w:b/>
          <w:sz w:val="24"/>
          <w:szCs w:val="24"/>
        </w:rPr>
        <w:t xml:space="preserve"> </w:t>
      </w:r>
      <w:r w:rsidR="00976E08" w:rsidRPr="008A2878">
        <w:rPr>
          <w:b/>
          <w:sz w:val="24"/>
          <w:szCs w:val="24"/>
        </w:rPr>
        <w:t>variants</w:t>
      </w:r>
      <w:r>
        <w:rPr>
          <w:b/>
          <w:sz w:val="24"/>
          <w:szCs w:val="24"/>
        </w:rPr>
        <w:t xml:space="preserve"> </w:t>
      </w:r>
      <w:r w:rsidR="00B6723D">
        <w:rPr>
          <w:b/>
          <w:sz w:val="24"/>
          <w:szCs w:val="24"/>
        </w:rPr>
        <w:t>shared by</w:t>
      </w:r>
      <w:bookmarkStart w:id="0" w:name="_GoBack"/>
      <w:bookmarkEnd w:id="0"/>
      <w:r>
        <w:rPr>
          <w:b/>
          <w:sz w:val="24"/>
          <w:szCs w:val="24"/>
        </w:rPr>
        <w:t xml:space="preserve"> the two sister</w:t>
      </w:r>
      <w:r w:rsidR="00D06AD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with GAP</w:t>
      </w:r>
      <w:r w:rsidR="00D06AD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and Congenital glaucoma</w:t>
      </w:r>
    </w:p>
    <w:tbl>
      <w:tblPr>
        <w:tblStyle w:val="TableGrid"/>
        <w:tblW w:w="4489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399"/>
        <w:gridCol w:w="1769"/>
        <w:gridCol w:w="1182"/>
        <w:gridCol w:w="1004"/>
        <w:gridCol w:w="2216"/>
        <w:gridCol w:w="1066"/>
        <w:gridCol w:w="923"/>
        <w:gridCol w:w="1121"/>
        <w:gridCol w:w="800"/>
        <w:gridCol w:w="1422"/>
        <w:gridCol w:w="1696"/>
      </w:tblGrid>
      <w:tr w:rsidR="00DC5497" w:rsidRPr="008A2878" w:rsidTr="001248DD">
        <w:trPr>
          <w:trHeight w:val="454"/>
        </w:trPr>
        <w:tc>
          <w:tcPr>
            <w:tcW w:w="479" w:type="pct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Pedigree</w:t>
            </w:r>
          </w:p>
        </w:tc>
        <w:tc>
          <w:tcPr>
            <w:tcW w:w="606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Variant</w:t>
            </w:r>
          </w:p>
        </w:tc>
        <w:tc>
          <w:tcPr>
            <w:tcW w:w="405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rs</w:t>
            </w:r>
            <w:proofErr w:type="spellEnd"/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344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gene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DNA change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Amino acid</w:t>
            </w:r>
          </w:p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change</w:t>
            </w:r>
          </w:p>
        </w:tc>
        <w:tc>
          <w:tcPr>
            <w:tcW w:w="316" w:type="pct"/>
            <w:vAlign w:val="center"/>
          </w:tcPr>
          <w:p w:rsidR="00DC5497" w:rsidRPr="008A2878" w:rsidRDefault="00A911B8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SIFT Score</w:t>
            </w:r>
          </w:p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Polyphen2</w:t>
            </w:r>
          </w:p>
          <w:p w:rsidR="00A911B8" w:rsidRPr="008A2878" w:rsidRDefault="00A911B8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score</w:t>
            </w:r>
          </w:p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CADD</w:t>
            </w:r>
          </w:p>
          <w:p w:rsidR="00A911B8" w:rsidRPr="008A2878" w:rsidRDefault="00A911B8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score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ACMG</w:t>
            </w:r>
          </w:p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Classification</w:t>
            </w:r>
            <w:r w:rsidR="00A911B8" w:rsidRPr="008A287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0B4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878">
              <w:rPr>
                <w:rFonts w:ascii="Times New Roman" w:hAnsi="Times New Roman" w:cs="Times New Roman"/>
                <w:b/>
                <w:sz w:val="18"/>
                <w:szCs w:val="18"/>
              </w:rPr>
              <w:t>Clinical significance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 w:val="restart"/>
            <w:vAlign w:val="center"/>
          </w:tcPr>
          <w:p w:rsidR="00DC5497" w:rsidRPr="008A2878" w:rsidRDefault="00DC5497" w:rsidP="00B6723D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 xml:space="preserve">Case 1 </w:t>
            </w:r>
            <w:r w:rsidR="00B6723D">
              <w:rPr>
                <w:sz w:val="16"/>
                <w:szCs w:val="16"/>
              </w:rPr>
              <w:t xml:space="preserve">and </w:t>
            </w:r>
            <w:r w:rsidRPr="008A2878">
              <w:rPr>
                <w:sz w:val="16"/>
                <w:szCs w:val="16"/>
              </w:rPr>
              <w:t xml:space="preserve">Case 2 </w:t>
            </w:r>
          </w:p>
        </w:tc>
        <w:tc>
          <w:tcPr>
            <w:tcW w:w="606" w:type="pct"/>
            <w:vAlign w:val="center"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22:21567413-G/A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tgtFrame="_blank" w:history="1">
              <w:r w:rsidR="00DC5497" w:rsidRPr="008A2878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rs1339860092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GGT2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NM_001351304.1:c.976C&gt;T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p.Arg326Trp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0.001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PM2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5:140502997-A/C</w:t>
            </w:r>
          </w:p>
        </w:tc>
        <w:tc>
          <w:tcPr>
            <w:tcW w:w="405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rs782542981</w:t>
            </w:r>
          </w:p>
        </w:tc>
        <w:tc>
          <w:tcPr>
            <w:tcW w:w="34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PCDHB4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NM_018938.4:c.1417A&gt;C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p.Ser473Arg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16.52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BS1,BP1,BP4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likely 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2-120714402-TTT-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gtFrame="_blank" w:history="1">
              <w:r w:rsidR="00DC5497" w:rsidRPr="008A2878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rs76723123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PTPN4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NM_002830.4:c.1981-5_1981-3del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  <w:tc>
          <w:tcPr>
            <w:tcW w:w="487" w:type="pct"/>
            <w:vAlign w:val="bottom"/>
          </w:tcPr>
          <w:p w:rsidR="00DC5497" w:rsidRPr="008A2878" w:rsidRDefault="00DC5497" w:rsidP="00125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BS1</w:t>
            </w:r>
          </w:p>
          <w:p w:rsidR="00DC5497" w:rsidRPr="008A2878" w:rsidRDefault="00DC5497" w:rsidP="00125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likely 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5:135388650</w:t>
            </w:r>
            <w:r w:rsidR="002F0629">
              <w:rPr>
                <w:sz w:val="16"/>
                <w:szCs w:val="16"/>
              </w:rPr>
              <w:t>-</w:t>
            </w:r>
            <w:r w:rsidRPr="008A2878">
              <w:rPr>
                <w:sz w:val="16"/>
                <w:szCs w:val="16"/>
              </w:rPr>
              <w:t xml:space="preserve"> C/T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gtFrame="_blank" w:history="1">
              <w:r w:rsidR="00DC5497" w:rsidRPr="008A2878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rs201210696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TGFBI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NM_000358.3:c.968C&gt;T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p.Ala323Val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Calibri" w:hAnsi="Calibri" w:cs="Calibri"/>
                <w:sz w:val="16"/>
                <w:szCs w:val="16"/>
              </w:rPr>
            </w:pPr>
            <w:r w:rsidRPr="008A2878">
              <w:rPr>
                <w:rFonts w:ascii="Calibri" w:hAnsi="Calibri" w:cs="Calibri"/>
                <w:sz w:val="16"/>
                <w:szCs w:val="16"/>
              </w:rPr>
              <w:t>24.1</w:t>
            </w:r>
          </w:p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PP2, PP3, BS2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 w:val="restart"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  <w:p w:rsidR="00DC5497" w:rsidRPr="008A2878" w:rsidRDefault="00DC5497" w:rsidP="00B6723D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 xml:space="preserve">Case 1 </w:t>
            </w:r>
            <w:r w:rsidR="00B6723D">
              <w:rPr>
                <w:sz w:val="16"/>
                <w:szCs w:val="16"/>
              </w:rPr>
              <w:t>,</w:t>
            </w:r>
            <w:r w:rsidRPr="008A2878">
              <w:rPr>
                <w:sz w:val="16"/>
                <w:szCs w:val="16"/>
              </w:rPr>
              <w:t xml:space="preserve"> Case 2 and Mother</w:t>
            </w:r>
          </w:p>
        </w:tc>
        <w:tc>
          <w:tcPr>
            <w:tcW w:w="606" w:type="pct"/>
            <w:vAlign w:val="center"/>
          </w:tcPr>
          <w:p w:rsidR="00DC5497" w:rsidRPr="008A2878" w:rsidRDefault="002F0629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1:6512085 -</w:t>
            </w:r>
            <w:r w:rsidR="00DC5497" w:rsidRPr="008A2878">
              <w:rPr>
                <w:sz w:val="16"/>
                <w:szCs w:val="16"/>
              </w:rPr>
              <w:t>G/A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hyperlink r:id="rId8" w:tgtFrame="_blank" w:history="1">
              <w:r w:rsidR="00DC5497" w:rsidRPr="008A2878">
                <w:rPr>
                  <w:rStyle w:val="Hyperlink"/>
                  <w:color w:val="auto"/>
                  <w:sz w:val="16"/>
                  <w:szCs w:val="16"/>
                  <w:u w:val="none"/>
                </w:rPr>
                <w:t>rs781386845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ESPN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NM_031475.3:c.2254G&gt;A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p.Glu731Lys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PM2, PP3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2F0629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1:5927818 -</w:t>
            </w:r>
            <w:r w:rsidR="00DC5497" w:rsidRPr="008A2878">
              <w:rPr>
                <w:sz w:val="16"/>
                <w:szCs w:val="16"/>
              </w:rPr>
              <w:t>G/A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hyperlink r:id="rId9" w:tgtFrame="_blank" w:history="1">
              <w:r w:rsidR="00DC5497" w:rsidRPr="008A2878">
                <w:rPr>
                  <w:rStyle w:val="Hyperlink"/>
                  <w:color w:val="auto"/>
                  <w:sz w:val="16"/>
                  <w:szCs w:val="16"/>
                  <w:u w:val="none"/>
                </w:rPr>
                <w:t>rs560329867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NPHP4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NM_001291593.2:c.1915C&gt;T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p.Pro639Ser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25.8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PM2, PP3, BP6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2F0629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12:104123924 -</w:t>
            </w:r>
            <w:r w:rsidR="00DC5497" w:rsidRPr="008A2878">
              <w:rPr>
                <w:sz w:val="16"/>
                <w:szCs w:val="16"/>
              </w:rPr>
              <w:t>A/G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hyperlink r:id="rId10" w:tgtFrame="_blank" w:history="1">
              <w:r w:rsidR="00DC5497" w:rsidRPr="008A2878">
                <w:rPr>
                  <w:rStyle w:val="Hyperlink"/>
                  <w:color w:val="auto"/>
                  <w:sz w:val="16"/>
                  <w:szCs w:val="16"/>
                  <w:u w:val="none"/>
                </w:rPr>
                <w:t>rs200802359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STAB2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NM_017564.10:c.5113A&gt;G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p.Ile1705Val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10.25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BS1,BP1,BP4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likely 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A8107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15:78882937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gtFrame="_blank" w:history="1">
              <w:r w:rsidR="00DC5497" w:rsidRPr="008A2878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rs745841148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CHRNA5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NM_000745.3:c.1208_1212del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p.Ile403fs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PVS1</w:t>
            </w:r>
          </w:p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PP3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A81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2F0629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5:149509395-</w:t>
            </w:r>
            <w:r w:rsidR="00DC5497" w:rsidRPr="008A2878">
              <w:rPr>
                <w:sz w:val="16"/>
                <w:szCs w:val="16"/>
              </w:rPr>
              <w:t>G/A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="00DC5497" w:rsidRPr="008A2878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rs142992960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PDGFRB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NM_001355017.1:c.1021C&gt;T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p.Arg502Trp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0.004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BS1, BS2, BP6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2F0629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1:16461688-</w:t>
            </w:r>
            <w:r w:rsidR="00DC5497" w:rsidRPr="008A2878">
              <w:rPr>
                <w:sz w:val="16"/>
                <w:szCs w:val="16"/>
              </w:rPr>
              <w:t xml:space="preserve">T/C </w:t>
            </w:r>
            <w:proofErr w:type="spellStart"/>
            <w:r w:rsidR="00DC5497" w:rsidRPr="008A2878">
              <w:rPr>
                <w:sz w:val="16"/>
                <w:szCs w:val="16"/>
              </w:rPr>
              <w:t>splice_region_variant</w:t>
            </w:r>
            <w:proofErr w:type="spellEnd"/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hyperlink r:id="rId13" w:tgtFrame="_blank" w:history="1">
              <w:r w:rsidR="00DC5497" w:rsidRPr="008A2878">
                <w:rPr>
                  <w:rStyle w:val="Hyperlink"/>
                  <w:color w:val="auto"/>
                  <w:sz w:val="16"/>
                  <w:szCs w:val="16"/>
                  <w:u w:val="none"/>
                </w:rPr>
                <w:t>rs374403114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EPHA2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NM_001329090.2:c.1267-4A&gt;G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Splice variant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BS1, BS2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2F0629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16:56377830-</w:t>
            </w:r>
            <w:r w:rsidR="00DC5497" w:rsidRPr="008A2878">
              <w:rPr>
                <w:sz w:val="16"/>
                <w:szCs w:val="16"/>
              </w:rPr>
              <w:t>G/A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DC5497" w:rsidRPr="008A2878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rs201789251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GNAO1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NM_138736.3:c.1033G&gt;A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p.Ala345Thr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PM1, PP2, PP3</w:t>
            </w:r>
          </w:p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BS1,BS2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2F0629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12:119624853 -</w:t>
            </w:r>
            <w:r w:rsidR="00DC5497" w:rsidRPr="008A2878">
              <w:rPr>
                <w:sz w:val="16"/>
                <w:szCs w:val="16"/>
              </w:rPr>
              <w:t>G/A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hyperlink r:id="rId15" w:tgtFrame="_blank" w:history="1">
              <w:r w:rsidR="00DC5497" w:rsidRPr="008A2878">
                <w:rPr>
                  <w:rStyle w:val="Hyperlink"/>
                  <w:color w:val="auto"/>
                  <w:sz w:val="16"/>
                  <w:szCs w:val="16"/>
                  <w:u w:val="none"/>
                </w:rPr>
                <w:t>rs754993844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HSPB8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NM_014365.3:c.391G&gt;A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.Glu131Lys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0.003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0.988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BS1, BS2, PP3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5:148421169 AGA/-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hyperlink r:id="rId16" w:tgtFrame="_blank" w:history="1">
              <w:r w:rsidR="00DC5497" w:rsidRPr="008A2878">
                <w:rPr>
                  <w:rStyle w:val="Hyperlink"/>
                  <w:color w:val="auto"/>
                  <w:sz w:val="16"/>
                  <w:szCs w:val="16"/>
                  <w:u w:val="none"/>
                </w:rPr>
                <w:t>rs763476083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SH3TC2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NM_024577.4:c.536TCT[1]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Phe180del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17.9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PM2,PM4, PP3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likely pathogenic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2F0629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8:106646469 -</w:t>
            </w:r>
            <w:r w:rsidR="00DC5497" w:rsidRPr="008A2878">
              <w:rPr>
                <w:sz w:val="16"/>
                <w:szCs w:val="16"/>
              </w:rPr>
              <w:t>T/ C 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gtFrame="_blank" w:history="1">
              <w:r w:rsidR="00DC5497" w:rsidRPr="008A2878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rs552410913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ZFPM2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NM_012082.4:c.421-5T&gt;C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421-5T&gt;C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13.35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BS2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 xml:space="preserve">15:84324473 </w:t>
            </w:r>
            <w:r w:rsidR="002F0629">
              <w:rPr>
                <w:sz w:val="16"/>
                <w:szCs w:val="16"/>
              </w:rPr>
              <w:t>-</w:t>
            </w:r>
            <w:r w:rsidRPr="008A2878">
              <w:rPr>
                <w:sz w:val="16"/>
                <w:szCs w:val="16"/>
              </w:rPr>
              <w:t>G/C</w:t>
            </w:r>
          </w:p>
        </w:tc>
        <w:tc>
          <w:tcPr>
            <w:tcW w:w="40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ADAMTSL3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NM_207517.3):c.-33-8G&gt;C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c.-33-8G&gt;C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BP4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 w:val="restart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  <w:p w:rsidR="00DC5497" w:rsidRPr="008A2878" w:rsidRDefault="00DC5497" w:rsidP="00B6723D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 xml:space="preserve">Case 1 </w:t>
            </w:r>
            <w:r w:rsidR="00B6723D">
              <w:rPr>
                <w:sz w:val="16"/>
                <w:szCs w:val="16"/>
              </w:rPr>
              <w:t>,</w:t>
            </w:r>
            <w:r w:rsidRPr="008A2878">
              <w:rPr>
                <w:sz w:val="16"/>
                <w:szCs w:val="16"/>
              </w:rPr>
              <w:t xml:space="preserve"> Case 2 and Father</w:t>
            </w:r>
          </w:p>
        </w:tc>
        <w:tc>
          <w:tcPr>
            <w:tcW w:w="606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6:111702554   </w:t>
            </w:r>
            <w:r w:rsidR="002F0629">
              <w:rPr>
                <w:sz w:val="16"/>
                <w:szCs w:val="16"/>
              </w:rPr>
              <w:t>-</w:t>
            </w:r>
            <w:r w:rsidRPr="008A2878">
              <w:rPr>
                <w:sz w:val="16"/>
                <w:szCs w:val="16"/>
              </w:rPr>
              <w:t>T/G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hyperlink r:id="rId18" w:tgtFrame="_blank" w:history="1">
              <w:r w:rsidR="00DC5497" w:rsidRPr="008A2878">
                <w:rPr>
                  <w:rStyle w:val="Hyperlink"/>
                  <w:color w:val="auto"/>
                  <w:sz w:val="16"/>
                  <w:szCs w:val="16"/>
                  <w:u w:val="none"/>
                </w:rPr>
                <w:t>rs3218579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REV3L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NM_002912.5:c.1190A&gt;C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p.Gln397Pro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ab/>
              <w:t>0.01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26.3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BS1, BP1, BP6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likely benign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7:6045616  </w:t>
            </w:r>
            <w:r w:rsidR="002F0629">
              <w:rPr>
                <w:sz w:val="16"/>
                <w:szCs w:val="16"/>
              </w:rPr>
              <w:t>-</w:t>
            </w:r>
            <w:r w:rsidRPr="008A2878">
              <w:rPr>
                <w:sz w:val="16"/>
                <w:szCs w:val="16"/>
              </w:rPr>
              <w:t>G/T     </w:t>
            </w:r>
          </w:p>
        </w:tc>
        <w:tc>
          <w:tcPr>
            <w:tcW w:w="405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PMS2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NM_000535.7:c.70C&gt;A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2878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p.His24Asn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0.009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PM2, PP3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likely pathogenic</w:t>
            </w: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10:74928067   </w:t>
            </w:r>
            <w:proofErr w:type="spellStart"/>
            <w:r w:rsidRPr="008A2878">
              <w:rPr>
                <w:sz w:val="16"/>
                <w:szCs w:val="16"/>
              </w:rPr>
              <w:t>initiator_codon_variant</w:t>
            </w:r>
            <w:proofErr w:type="spellEnd"/>
          </w:p>
        </w:tc>
        <w:tc>
          <w:tcPr>
            <w:tcW w:w="405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FAM149B1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497" w:rsidRPr="008A2878" w:rsidTr="001248DD">
        <w:trPr>
          <w:trHeight w:val="454"/>
        </w:trPr>
        <w:tc>
          <w:tcPr>
            <w:tcW w:w="479" w:type="pct"/>
            <w:vMerge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6" w:type="pct"/>
            <w:vAlign w:val="center"/>
          </w:tcPr>
          <w:p w:rsidR="00DC5497" w:rsidRPr="008A2878" w:rsidRDefault="00DC5497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8A2878">
              <w:rPr>
                <w:sz w:val="16"/>
                <w:szCs w:val="16"/>
              </w:rPr>
              <w:t>19:55671306</w:t>
            </w:r>
            <w:r w:rsidR="002F0629">
              <w:rPr>
                <w:sz w:val="16"/>
                <w:szCs w:val="16"/>
              </w:rPr>
              <w:t>-</w:t>
            </w:r>
            <w:r w:rsidRPr="008A2878">
              <w:rPr>
                <w:sz w:val="16"/>
                <w:szCs w:val="16"/>
              </w:rPr>
              <w:t xml:space="preserve"> C/T</w:t>
            </w:r>
          </w:p>
        </w:tc>
        <w:tc>
          <w:tcPr>
            <w:tcW w:w="405" w:type="pct"/>
            <w:vAlign w:val="center"/>
          </w:tcPr>
          <w:p w:rsidR="00DC5497" w:rsidRPr="008A2878" w:rsidRDefault="00B6723D" w:rsidP="00375725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hyperlink r:id="rId19" w:tgtFrame="_blank" w:history="1">
              <w:r w:rsidR="00DC5497" w:rsidRPr="008A2878">
                <w:rPr>
                  <w:rStyle w:val="Hyperlink"/>
                  <w:color w:val="auto"/>
                  <w:sz w:val="16"/>
                  <w:szCs w:val="16"/>
                  <w:u w:val="none"/>
                </w:rPr>
                <w:t>rs549436949</w:t>
              </w:r>
            </w:hyperlink>
          </w:p>
        </w:tc>
        <w:tc>
          <w:tcPr>
            <w:tcW w:w="34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i/>
                <w:sz w:val="16"/>
                <w:szCs w:val="16"/>
              </w:rPr>
              <w:t>DNAAF3</w:t>
            </w:r>
          </w:p>
        </w:tc>
        <w:tc>
          <w:tcPr>
            <w:tcW w:w="759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NM_001256714.1:c.1325G&gt;A</w:t>
            </w:r>
          </w:p>
        </w:tc>
        <w:tc>
          <w:tcPr>
            <w:tcW w:w="365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p.Cys422Tyr</w:t>
            </w:r>
          </w:p>
        </w:tc>
        <w:tc>
          <w:tcPr>
            <w:tcW w:w="316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0.066</w:t>
            </w:r>
          </w:p>
        </w:tc>
        <w:tc>
          <w:tcPr>
            <w:tcW w:w="38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4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7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PM2, BP4</w:t>
            </w:r>
          </w:p>
        </w:tc>
        <w:tc>
          <w:tcPr>
            <w:tcW w:w="581" w:type="pct"/>
            <w:vAlign w:val="center"/>
          </w:tcPr>
          <w:p w:rsidR="00DC5497" w:rsidRPr="008A2878" w:rsidRDefault="00DC5497" w:rsidP="003757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878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</w:p>
        </w:tc>
      </w:tr>
    </w:tbl>
    <w:p w:rsidR="00A911B8" w:rsidRPr="008A2878" w:rsidRDefault="00A911B8" w:rsidP="00A81075">
      <w:pPr>
        <w:rPr>
          <w:rFonts w:ascii="Times New Roman" w:hAnsi="Times New Roman" w:cs="Times New Roman"/>
          <w:b/>
          <w:sz w:val="18"/>
          <w:szCs w:val="18"/>
        </w:rPr>
      </w:pPr>
    </w:p>
    <w:p w:rsidR="00A911B8" w:rsidRPr="008A2878" w:rsidRDefault="00A911B8" w:rsidP="00A911B8">
      <w:pPr>
        <w:rPr>
          <w:rFonts w:ascii="Times New Roman" w:hAnsi="Times New Roman" w:cs="Times New Roman"/>
          <w:sz w:val="18"/>
          <w:szCs w:val="18"/>
        </w:rPr>
      </w:pPr>
      <w:r w:rsidRPr="008A2878">
        <w:rPr>
          <w:rFonts w:ascii="Times New Roman" w:hAnsi="Times New Roman" w:cs="Times New Roman"/>
          <w:sz w:val="18"/>
          <w:szCs w:val="18"/>
        </w:rPr>
        <w:t>SIFT-</w:t>
      </w:r>
      <w:r w:rsidRPr="008A2878">
        <w:t xml:space="preserve"> </w:t>
      </w:r>
      <w:r w:rsidRPr="008A2878">
        <w:rPr>
          <w:rFonts w:ascii="Times New Roman" w:hAnsi="Times New Roman" w:cs="Times New Roman"/>
          <w:sz w:val="18"/>
          <w:szCs w:val="18"/>
        </w:rPr>
        <w:t>Sorting Intolerant from Tolerant, CADD-</w:t>
      </w:r>
      <w:r w:rsidRPr="008A2878">
        <w:t xml:space="preserve"> </w:t>
      </w:r>
      <w:r w:rsidRPr="008A2878">
        <w:rPr>
          <w:rFonts w:ascii="Times New Roman" w:hAnsi="Times New Roman" w:cs="Times New Roman"/>
          <w:sz w:val="18"/>
          <w:szCs w:val="18"/>
        </w:rPr>
        <w:t>Combined Annotation Dependent Depletion, Polyphen2-</w:t>
      </w:r>
      <w:r w:rsidRPr="008A2878">
        <w:t xml:space="preserve"> </w:t>
      </w:r>
      <w:r w:rsidRPr="008A2878">
        <w:rPr>
          <w:rFonts w:ascii="Times New Roman" w:hAnsi="Times New Roman" w:cs="Times New Roman"/>
          <w:sz w:val="18"/>
          <w:szCs w:val="18"/>
        </w:rPr>
        <w:t xml:space="preserve">Polymorphism Phenotyping v2, </w:t>
      </w:r>
      <w:r w:rsidRPr="008A2878">
        <w:rPr>
          <w:rFonts w:ascii="Times New Roman" w:hAnsi="Times New Roman" w:cs="Times New Roman"/>
          <w:b/>
          <w:sz w:val="18"/>
          <w:szCs w:val="18"/>
          <w:vertAlign w:val="superscript"/>
        </w:rPr>
        <w:t># -</w:t>
      </w:r>
      <w:r w:rsidRPr="008A2878">
        <w:rPr>
          <w:rFonts w:ascii="Times New Roman" w:hAnsi="Times New Roman" w:cs="Times New Roman"/>
          <w:sz w:val="18"/>
          <w:szCs w:val="18"/>
        </w:rPr>
        <w:t>Richards et al 2015</w:t>
      </w:r>
      <w:r w:rsidR="008A2878" w:rsidRPr="008A2878">
        <w:rPr>
          <w:rFonts w:ascii="Times New Roman" w:hAnsi="Times New Roman" w:cs="Times New Roman"/>
          <w:sz w:val="18"/>
          <w:szCs w:val="18"/>
        </w:rPr>
        <w:t>,</w:t>
      </w:r>
      <w:r w:rsidR="00191027">
        <w:rPr>
          <w:rFonts w:ascii="Times New Roman" w:hAnsi="Times New Roman" w:cs="Times New Roman"/>
          <w:sz w:val="18"/>
          <w:szCs w:val="18"/>
        </w:rPr>
        <w:t xml:space="preserve"> </w:t>
      </w:r>
      <w:r w:rsidR="008A2878" w:rsidRPr="008A2878">
        <w:rPr>
          <w:rFonts w:ascii="Times New Roman" w:hAnsi="Times New Roman" w:cs="Times New Roman"/>
          <w:sz w:val="18"/>
          <w:szCs w:val="18"/>
        </w:rPr>
        <w:t>US-Uncertain significance</w:t>
      </w:r>
    </w:p>
    <w:p w:rsidR="00A911B8" w:rsidRPr="008A2878" w:rsidRDefault="00A911B8" w:rsidP="00A81075">
      <w:pPr>
        <w:rPr>
          <w:sz w:val="16"/>
          <w:szCs w:val="16"/>
        </w:rPr>
      </w:pPr>
    </w:p>
    <w:sectPr w:rsidR="00A911B8" w:rsidRPr="008A2878" w:rsidSect="00724CFE">
      <w:pgSz w:w="16838" w:h="11906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08"/>
    <w:rsid w:val="000862AF"/>
    <w:rsid w:val="000931CD"/>
    <w:rsid w:val="000B4233"/>
    <w:rsid w:val="000B7853"/>
    <w:rsid w:val="001248DD"/>
    <w:rsid w:val="00125030"/>
    <w:rsid w:val="00140054"/>
    <w:rsid w:val="00191027"/>
    <w:rsid w:val="00221CA2"/>
    <w:rsid w:val="002A2C34"/>
    <w:rsid w:val="002A710C"/>
    <w:rsid w:val="002F0629"/>
    <w:rsid w:val="00300355"/>
    <w:rsid w:val="00357D26"/>
    <w:rsid w:val="003A479D"/>
    <w:rsid w:val="004C0CF3"/>
    <w:rsid w:val="005628A1"/>
    <w:rsid w:val="005876B8"/>
    <w:rsid w:val="006052F1"/>
    <w:rsid w:val="00631DFF"/>
    <w:rsid w:val="00724CFE"/>
    <w:rsid w:val="00875CCC"/>
    <w:rsid w:val="008A2878"/>
    <w:rsid w:val="00911DD9"/>
    <w:rsid w:val="00936D70"/>
    <w:rsid w:val="00976E08"/>
    <w:rsid w:val="00A31BA2"/>
    <w:rsid w:val="00A81075"/>
    <w:rsid w:val="00A911B8"/>
    <w:rsid w:val="00AC5C2E"/>
    <w:rsid w:val="00B177B4"/>
    <w:rsid w:val="00B3431B"/>
    <w:rsid w:val="00B37447"/>
    <w:rsid w:val="00B64217"/>
    <w:rsid w:val="00B6723D"/>
    <w:rsid w:val="00B7607D"/>
    <w:rsid w:val="00CB580B"/>
    <w:rsid w:val="00D06ADF"/>
    <w:rsid w:val="00D410D9"/>
    <w:rsid w:val="00DB17D1"/>
    <w:rsid w:val="00DC5497"/>
    <w:rsid w:val="00E1359E"/>
    <w:rsid w:val="00E62BF5"/>
    <w:rsid w:val="00EC6B6F"/>
    <w:rsid w:val="00F152F3"/>
    <w:rsid w:val="00F355CC"/>
    <w:rsid w:val="00F665F4"/>
    <w:rsid w:val="00F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D635"/>
  <w15:docId w15:val="{D8DF6CAE-9722-4276-A51B-3F8B1DF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6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rojects/SNP/snp_ref.cgi?rs=rs781386845" TargetMode="External"/><Relationship Id="rId13" Type="http://schemas.openxmlformats.org/officeDocument/2006/relationships/hyperlink" Target="http://www.ncbi.nlm.nih.gov/projects/SNP/snp_ref.cgi?rs=rs374403114" TargetMode="External"/><Relationship Id="rId18" Type="http://schemas.openxmlformats.org/officeDocument/2006/relationships/hyperlink" Target="http://www.ncbi.nlm.nih.gov/projects/SNP/snp_ref.cgi?rs=rs321857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cbi.nlm.nih.gov/projects/SNP/snp_ref.cgi?rs=rs201210696" TargetMode="External"/><Relationship Id="rId12" Type="http://schemas.openxmlformats.org/officeDocument/2006/relationships/hyperlink" Target="http://www.ncbi.nlm.nih.gov/projects/SNP/snp_ref.cgi?rs=rs142992960" TargetMode="External"/><Relationship Id="rId17" Type="http://schemas.openxmlformats.org/officeDocument/2006/relationships/hyperlink" Target="http://www.ncbi.nlm.nih.gov/projects/SNP/snp_ref.cgi?rs=rs5524109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rojects/SNP/snp_ref.cgi?rs=rs76347608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rojects/SNP/snp_ref.cgi?rs=rs76723123" TargetMode="External"/><Relationship Id="rId11" Type="http://schemas.openxmlformats.org/officeDocument/2006/relationships/hyperlink" Target="http://www.ncbi.nlm.nih.gov/projects/SNP/snp_ref.cgi?rs=rs745841148" TargetMode="External"/><Relationship Id="rId5" Type="http://schemas.openxmlformats.org/officeDocument/2006/relationships/hyperlink" Target="http://www.ncbi.nlm.nih.gov/projects/SNP/snp_ref.cgi?rs=rs1339860092" TargetMode="External"/><Relationship Id="rId15" Type="http://schemas.openxmlformats.org/officeDocument/2006/relationships/hyperlink" Target="http://www.ncbi.nlm.nih.gov/projects/SNP/snp_ref.cgi?rs=rs754993844" TargetMode="External"/><Relationship Id="rId10" Type="http://schemas.openxmlformats.org/officeDocument/2006/relationships/hyperlink" Target="http://www.ncbi.nlm.nih.gov/projects/SNP/snp_ref.cgi?rs=rs200802359" TargetMode="External"/><Relationship Id="rId19" Type="http://schemas.openxmlformats.org/officeDocument/2006/relationships/hyperlink" Target="http://www.ncbi.nlm.nih.gov/projects/SNP/snp_ref.cgi?rs=rs549436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rojects/SNP/snp_ref.cgi?rs=rs560329867" TargetMode="External"/><Relationship Id="rId14" Type="http://schemas.openxmlformats.org/officeDocument/2006/relationships/hyperlink" Target="http://www.ncbi.nlm.nih.gov/projects/SNP/snp_ref.cgi?rs=rs201789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CF1B-368A-4588-878B-4D54DBD5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Hewlett-Packard Company</cp:lastModifiedBy>
  <cp:revision>5</cp:revision>
  <dcterms:created xsi:type="dcterms:W3CDTF">2022-01-31T09:50:00Z</dcterms:created>
  <dcterms:modified xsi:type="dcterms:W3CDTF">2022-03-12T03:18:00Z</dcterms:modified>
</cp:coreProperties>
</file>