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6AFD2" w14:textId="77777777" w:rsidR="00706358" w:rsidRDefault="00000000">
      <w:pPr>
        <w:jc w:val="center"/>
      </w:pPr>
      <w:r>
        <w:rPr>
          <w:noProof/>
        </w:rPr>
        <w:drawing>
          <wp:inline distT="114300" distB="114300" distL="114300" distR="114300" wp14:anchorId="43ABE41A" wp14:editId="23085814">
            <wp:extent cx="8954813" cy="6631852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98151" cy="66639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E576A67" w14:textId="41F5E9D8" w:rsidR="00706358" w:rsidRDefault="006C2598">
      <w:r>
        <w:lastRenderedPageBreak/>
        <w:br w:type="page"/>
      </w:r>
      <w:proofErr w:type="spellStart"/>
      <w:r w:rsidR="00000000">
        <w:lastRenderedPageBreak/>
        <w:t>Complementary</w:t>
      </w:r>
      <w:proofErr w:type="spellEnd"/>
      <w:r w:rsidR="00000000">
        <w:t xml:space="preserve"> </w:t>
      </w:r>
      <w:proofErr w:type="spellStart"/>
      <w:r w:rsidR="00000000">
        <w:t>materials</w:t>
      </w:r>
      <w:proofErr w:type="spellEnd"/>
    </w:p>
    <w:p w14:paraId="2A99EB67" w14:textId="77777777" w:rsidR="00706358" w:rsidRDefault="00000000">
      <w:pPr>
        <w:jc w:val="center"/>
        <w:rPr>
          <w:highlight w:val="white"/>
        </w:rPr>
      </w:pPr>
      <w:r>
        <w:rPr>
          <w:noProof/>
          <w:highlight w:val="white"/>
        </w:rPr>
        <w:drawing>
          <wp:inline distT="114300" distB="114300" distL="114300" distR="114300" wp14:anchorId="0F47866C" wp14:editId="45FC9AE6">
            <wp:extent cx="4967288" cy="3069487"/>
            <wp:effectExtent l="0" t="0" r="0" b="0"/>
            <wp:docPr id="3" name="image1.png" descr="Graphiqu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raphiqu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7288" cy="306948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DE89D2A" w14:textId="77777777" w:rsidR="00706358" w:rsidRDefault="00706358">
      <w:pPr>
        <w:jc w:val="left"/>
        <w:rPr>
          <w:highlight w:val="white"/>
        </w:rPr>
      </w:pPr>
    </w:p>
    <w:p w14:paraId="0FE250CB" w14:textId="77777777" w:rsidR="00706358" w:rsidRPr="008A0C6C" w:rsidRDefault="00000000">
      <w:pPr>
        <w:spacing w:before="240" w:after="60" w:line="228" w:lineRule="auto"/>
        <w:jc w:val="center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8A0C6C">
        <w:rPr>
          <w:rFonts w:ascii="Palatino Linotype" w:eastAsia="Palatino Linotype" w:hAnsi="Palatino Linotype" w:cs="Palatino Linotype"/>
          <w:sz w:val="18"/>
          <w:szCs w:val="18"/>
          <w:lang w:val="en-US"/>
        </w:rPr>
        <w:t>Number of publications per year in all sectors and in the construction sector via Web of Science</w:t>
      </w:r>
    </w:p>
    <w:p w14:paraId="78422B06" w14:textId="77777777" w:rsidR="00706358" w:rsidRDefault="00000000">
      <w:pPr>
        <w:rPr>
          <w:highlight w:val="white"/>
        </w:rPr>
      </w:pPr>
      <w:r>
        <w:rPr>
          <w:noProof/>
          <w:highlight w:val="white"/>
        </w:rPr>
        <w:lastRenderedPageBreak/>
        <w:drawing>
          <wp:inline distT="114300" distB="114300" distL="114300" distR="114300" wp14:anchorId="06CF5634" wp14:editId="5B2ACAE7">
            <wp:extent cx="5557838" cy="3277462"/>
            <wp:effectExtent l="0" t="0" r="0" b="0"/>
            <wp:docPr id="2" name="image2.png" descr="Graphiqu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Graphique"/>
                    <pic:cNvPicPr preferRelativeResize="0"/>
                  </pic:nvPicPr>
                  <pic:blipFill>
                    <a:blip r:embed="rId6"/>
                    <a:srcRect b="4686"/>
                    <a:stretch>
                      <a:fillRect/>
                    </a:stretch>
                  </pic:blipFill>
                  <pic:spPr>
                    <a:xfrm>
                      <a:off x="0" y="0"/>
                      <a:ext cx="5557838" cy="32774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D7976A0" w14:textId="77777777" w:rsidR="00706358" w:rsidRPr="008A0C6C" w:rsidRDefault="00000000">
      <w:pPr>
        <w:jc w:val="center"/>
        <w:rPr>
          <w:rFonts w:ascii="Palatino Linotype" w:eastAsia="Palatino Linotype" w:hAnsi="Palatino Linotype" w:cs="Palatino Linotype"/>
          <w:sz w:val="18"/>
          <w:szCs w:val="18"/>
          <w:lang w:val="en-US"/>
        </w:rPr>
      </w:pPr>
      <w:r w:rsidRPr="008A0C6C">
        <w:rPr>
          <w:rFonts w:ascii="Palatino Linotype" w:eastAsia="Palatino Linotype" w:hAnsi="Palatino Linotype" w:cs="Palatino Linotype"/>
          <w:sz w:val="18"/>
          <w:szCs w:val="18"/>
          <w:lang w:val="en-US"/>
        </w:rPr>
        <w:t>Fraction of CE publications per European country in the construction sector via Web of Science</w:t>
      </w:r>
    </w:p>
    <w:p w14:paraId="57C88BE6" w14:textId="77777777" w:rsidR="00706358" w:rsidRPr="008A0C6C" w:rsidRDefault="00706358">
      <w:pPr>
        <w:rPr>
          <w:lang w:val="en-US"/>
        </w:rPr>
      </w:pPr>
    </w:p>
    <w:sectPr w:rsidR="00706358" w:rsidRPr="008A0C6C" w:rsidSect="006C2598">
      <w:pgSz w:w="16840" w:h="11900" w:orient="landscape"/>
      <w:pgMar w:top="1440" w:right="1440" w:bottom="1440" w:left="1440" w:header="720" w:footer="720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358"/>
    <w:rsid w:val="00167C71"/>
    <w:rsid w:val="006C2598"/>
    <w:rsid w:val="00706358"/>
    <w:rsid w:val="008A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21777"/>
  <w15:docId w15:val="{8C61AB5C-26FA-4516-B66E-3AA792266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f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360" w:lineRule="auto"/>
      <w:outlineLvl w:val="1"/>
    </w:pPr>
    <w:rPr>
      <w:b/>
      <w:sz w:val="28"/>
      <w:szCs w:val="28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360" w:lineRule="auto"/>
      <w:ind w:left="720" w:hanging="36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line="360" w:lineRule="auto"/>
      <w:ind w:left="72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line="360" w:lineRule="auto"/>
      <w:ind w:left="1440"/>
      <w:outlineLvl w:val="5"/>
    </w:pPr>
    <w:rPr>
      <w:b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jc w:val="center"/>
    </w:pPr>
    <w:rPr>
      <w:b/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</Words>
  <Characters>192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Cyrine</dc:creator>
  <cp:lastModifiedBy>Microsoft Office User</cp:lastModifiedBy>
  <cp:revision>2</cp:revision>
  <cp:lastPrinted>2022-09-11T10:40:00Z</cp:lastPrinted>
  <dcterms:created xsi:type="dcterms:W3CDTF">2022-09-11T17:16:00Z</dcterms:created>
  <dcterms:modified xsi:type="dcterms:W3CDTF">2022-09-11T17:16:00Z</dcterms:modified>
</cp:coreProperties>
</file>