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648B5EC0" w:rsidR="00817DD6" w:rsidRPr="001549D3" w:rsidRDefault="00E2670A" w:rsidP="0001436A">
      <w:pPr>
        <w:pStyle w:val="Ttulo"/>
      </w:pPr>
      <w:r>
        <w:t>Anti-B</w:t>
      </w:r>
      <w:r w:rsidRPr="0092641D">
        <w:t>acteri</w:t>
      </w:r>
      <w:bookmarkStart w:id="0" w:name="_GoBack"/>
      <w:bookmarkEnd w:id="0"/>
      <w:r w:rsidRPr="0092641D">
        <w:t>al Iron Oxide Magnetic Nanoparticles based on Orange Peel Extract</w:t>
      </w:r>
    </w:p>
    <w:p w14:paraId="010182C9" w14:textId="1B73E89D" w:rsidR="005C0A09" w:rsidRPr="000A1B9E" w:rsidRDefault="005C0A09" w:rsidP="005C0A09">
      <w:pPr>
        <w:pStyle w:val="AuthorList"/>
      </w:pPr>
      <w:r w:rsidRPr="000A1B9E">
        <w:t xml:space="preserve">David Giancarlo García Vélez </w:t>
      </w:r>
      <w:r w:rsidRPr="000A1B9E">
        <w:rPr>
          <w:vertAlign w:val="superscript"/>
        </w:rPr>
        <w:t>1</w:t>
      </w:r>
      <w:r w:rsidRPr="000A1B9E">
        <w:t>, Cristina C. Garzón-Romero</w:t>
      </w:r>
      <w:r w:rsidRPr="000A1B9E">
        <w:rPr>
          <w:vertAlign w:val="superscript"/>
        </w:rPr>
        <w:t>3</w:t>
      </w:r>
      <w:r w:rsidRPr="000A1B9E">
        <w:t>,</w:t>
      </w:r>
      <w:r w:rsidRPr="000A1B9E">
        <w:rPr>
          <w:vertAlign w:val="superscript"/>
        </w:rPr>
        <w:t xml:space="preserve"> </w:t>
      </w:r>
      <w:r w:rsidRPr="000A1B9E">
        <w:t>Mateo Alejandro Salazar Salazar</w:t>
      </w:r>
      <w:r w:rsidRPr="000A1B9E">
        <w:rPr>
          <w:vertAlign w:val="superscript"/>
        </w:rPr>
        <w:t>3</w:t>
      </w:r>
      <w:r w:rsidRPr="000A1B9E">
        <w:t>,</w:t>
      </w:r>
      <w:r w:rsidRPr="000A1B9E">
        <w:rPr>
          <w:vertAlign w:val="superscript"/>
        </w:rPr>
        <w:t xml:space="preserve"> </w:t>
      </w:r>
      <w:r w:rsidRPr="000A1B9E">
        <w:rPr>
          <w:bCs/>
        </w:rPr>
        <w:t>Karina J. Lagos</w:t>
      </w:r>
      <w:r w:rsidRPr="000A1B9E">
        <w:rPr>
          <w:vertAlign w:val="superscript"/>
        </w:rPr>
        <w:t>1</w:t>
      </w:r>
      <w:r w:rsidRPr="000A1B9E">
        <w:rPr>
          <w:bCs/>
        </w:rPr>
        <w:t>, Kleber Orlando Campaña Cruz</w:t>
      </w:r>
      <w:r w:rsidRPr="000A1B9E">
        <w:rPr>
          <w:vertAlign w:val="superscript"/>
        </w:rPr>
        <w:t>1</w:t>
      </w:r>
      <w:r w:rsidRPr="000A1B9E">
        <w:rPr>
          <w:bCs/>
        </w:rPr>
        <w:t>,</w:t>
      </w:r>
      <w:r w:rsidRPr="000A1B9E">
        <w:t xml:space="preserve"> Alesis Debut</w:t>
      </w:r>
      <w:r w:rsidRPr="000A1B9E">
        <w:rPr>
          <w:vertAlign w:val="superscript"/>
        </w:rPr>
        <w:t>5</w:t>
      </w:r>
      <w:r w:rsidRPr="000A1B9E">
        <w:t>, Karla Vizuete</w:t>
      </w:r>
      <w:r w:rsidRPr="000A1B9E">
        <w:rPr>
          <w:vertAlign w:val="superscript"/>
        </w:rPr>
        <w:t>5</w:t>
      </w:r>
      <w:r w:rsidRPr="000A1B9E">
        <w:t>, Miryan Rosita Rivera</w:t>
      </w:r>
      <w:r w:rsidRPr="000A1B9E">
        <w:rPr>
          <w:vertAlign w:val="superscript"/>
        </w:rPr>
        <w:t xml:space="preserve"> 3</w:t>
      </w:r>
      <w:r w:rsidRPr="000A1B9E">
        <w:t>, Dario Niebieskikwiat</w:t>
      </w:r>
      <w:r w:rsidRPr="000A1B9E">
        <w:rPr>
          <w:vertAlign w:val="superscript"/>
        </w:rPr>
        <w:t>4</w:t>
      </w:r>
      <w:r w:rsidRPr="000A1B9E">
        <w:t>,</w:t>
      </w:r>
      <w:r w:rsidRPr="000A1B9E">
        <w:rPr>
          <w:vertAlign w:val="superscript"/>
        </w:rPr>
        <w:t xml:space="preserve"> </w:t>
      </w:r>
      <w:r w:rsidRPr="000A1B9E">
        <w:t>Mar</w:t>
      </w:r>
      <w:r w:rsidR="000E0ADD" w:rsidRPr="000A1B9E">
        <w:t>i</w:t>
      </w:r>
      <w:r w:rsidRPr="000A1B9E">
        <w:t>a J</w:t>
      </w:r>
      <w:r w:rsidR="000E0ADD" w:rsidRPr="000A1B9E">
        <w:t>.</w:t>
      </w:r>
      <w:r w:rsidRPr="000A1B9E">
        <w:t xml:space="preserve"> Benitez</w:t>
      </w:r>
      <w:r w:rsidRPr="000A1B9E">
        <w:rPr>
          <w:vertAlign w:val="superscript"/>
        </w:rPr>
        <w:t>2</w:t>
      </w:r>
      <w:r w:rsidRPr="000A1B9E">
        <w:t>, María Paulina Romero Obando</w:t>
      </w:r>
      <w:r w:rsidRPr="000A1B9E">
        <w:rPr>
          <w:vertAlign w:val="superscript"/>
        </w:rPr>
        <w:t>1*</w:t>
      </w:r>
      <w:r w:rsidRPr="000A1B9E">
        <w:t>.</w:t>
      </w:r>
    </w:p>
    <w:p w14:paraId="32030262" w14:textId="77777777" w:rsidR="005C0A09" w:rsidRPr="004418CB" w:rsidRDefault="005C0A09" w:rsidP="005C0A09">
      <w:pPr>
        <w:spacing w:before="240" w:after="0"/>
        <w:rPr>
          <w:rFonts w:cs="Times New Roman"/>
          <w:b/>
          <w:szCs w:val="24"/>
          <w:lang w:val="es-MX"/>
        </w:rPr>
      </w:pPr>
      <w:r w:rsidRPr="004418CB">
        <w:rPr>
          <w:rFonts w:cs="Times New Roman"/>
          <w:szCs w:val="24"/>
          <w:vertAlign w:val="superscript"/>
          <w:lang w:val="es-MX"/>
        </w:rPr>
        <w:t>1</w:t>
      </w:r>
      <w:r w:rsidRPr="004418CB">
        <w:rPr>
          <w:rFonts w:cs="Times New Roman"/>
          <w:szCs w:val="24"/>
          <w:lang w:val="es-MX"/>
        </w:rPr>
        <w:t>Department of Materials, Escuela Politécnica Nacional (EPN), Quito, Ecuador</w:t>
      </w:r>
    </w:p>
    <w:p w14:paraId="387F2745" w14:textId="353F5B90" w:rsidR="005C0A09" w:rsidRPr="004418CB" w:rsidRDefault="005C0A09" w:rsidP="005C0A09">
      <w:pPr>
        <w:spacing w:after="0"/>
        <w:rPr>
          <w:rFonts w:cs="Times New Roman"/>
          <w:szCs w:val="24"/>
          <w:lang w:val="es-MX"/>
        </w:rPr>
      </w:pPr>
      <w:r w:rsidRPr="004418CB">
        <w:rPr>
          <w:rFonts w:cs="Times New Roman"/>
          <w:szCs w:val="24"/>
          <w:vertAlign w:val="superscript"/>
          <w:lang w:val="es-MX"/>
        </w:rPr>
        <w:t>2</w:t>
      </w:r>
      <w:r w:rsidRPr="004418CB">
        <w:rPr>
          <w:rFonts w:cs="Times New Roman"/>
          <w:szCs w:val="24"/>
          <w:lang w:val="es-MX"/>
        </w:rPr>
        <w:t>Department</w:t>
      </w:r>
      <w:r w:rsidR="000E0ADD" w:rsidRPr="004418CB">
        <w:rPr>
          <w:rFonts w:cs="Times New Roman"/>
          <w:szCs w:val="24"/>
          <w:lang w:val="es-MX"/>
        </w:rPr>
        <w:t>o de Física</w:t>
      </w:r>
      <w:r w:rsidRPr="004418CB">
        <w:rPr>
          <w:rFonts w:cs="Times New Roman"/>
          <w:szCs w:val="24"/>
          <w:lang w:val="es-MX"/>
        </w:rPr>
        <w:t>, Escuela Politécnica Nacional (EPN), Quito, Ecuador</w:t>
      </w:r>
    </w:p>
    <w:p w14:paraId="011253DB" w14:textId="77777777" w:rsidR="005C0A09" w:rsidRDefault="005C0A09" w:rsidP="005C0A09">
      <w:pPr>
        <w:spacing w:after="0"/>
        <w:rPr>
          <w:rFonts w:cs="Times New Roman"/>
          <w:szCs w:val="24"/>
          <w:lang w:val="es-ES"/>
        </w:rPr>
      </w:pPr>
      <w:r>
        <w:rPr>
          <w:rFonts w:cs="Times New Roman"/>
          <w:szCs w:val="24"/>
          <w:vertAlign w:val="superscript"/>
          <w:lang w:val="es-ES"/>
        </w:rPr>
        <w:t>3</w:t>
      </w:r>
      <w:r>
        <w:rPr>
          <w:rFonts w:cs="Times New Roman"/>
          <w:szCs w:val="24"/>
          <w:lang w:val="es-ES"/>
        </w:rPr>
        <w:t>Laboratorio de Investigación en Citogenética y Biomoléculas de Anfibios (LICBA), Centro de Investigación para la Salud en América Latina (CISeAL), Facultad de Ciencias Exactas y Naturales, Pontificia Universidad Católica del Ecuador (PUCE), Quito, Ecuador</w:t>
      </w:r>
    </w:p>
    <w:p w14:paraId="3727A2D2" w14:textId="77777777" w:rsidR="005C0A09" w:rsidRDefault="005C0A09" w:rsidP="005C0A09">
      <w:pPr>
        <w:spacing w:after="0"/>
        <w:rPr>
          <w:rFonts w:cs="Times New Roman"/>
          <w:szCs w:val="24"/>
          <w:lang w:val="es-ES"/>
        </w:rPr>
      </w:pPr>
      <w:r>
        <w:rPr>
          <w:rFonts w:cs="Times New Roman"/>
          <w:szCs w:val="24"/>
          <w:vertAlign w:val="superscript"/>
          <w:lang w:val="es-ES"/>
        </w:rPr>
        <w:t>4</w:t>
      </w:r>
      <w:r>
        <w:rPr>
          <w:rFonts w:cs="Times New Roman"/>
          <w:szCs w:val="24"/>
          <w:lang w:val="es-ES"/>
        </w:rPr>
        <w:t>Department of Physics, Colegio de Ciencias e Ingenierías, Universidad San Francisco de Quito, Quito, Ecuador.</w:t>
      </w:r>
    </w:p>
    <w:p w14:paraId="28EE08D8" w14:textId="77777777" w:rsidR="005C0A09" w:rsidRPr="00EB4162" w:rsidRDefault="005C0A09" w:rsidP="005C0A09">
      <w:pPr>
        <w:spacing w:before="240" w:after="0"/>
        <w:rPr>
          <w:rFonts w:cs="Times New Roman"/>
          <w:szCs w:val="24"/>
          <w:lang w:val="es-ES"/>
        </w:rPr>
      </w:pPr>
      <w:r>
        <w:rPr>
          <w:rFonts w:cs="Times New Roman"/>
          <w:szCs w:val="24"/>
          <w:vertAlign w:val="superscript"/>
          <w:lang w:val="es-ES"/>
        </w:rPr>
        <w:t xml:space="preserve">5 </w:t>
      </w:r>
      <w:r w:rsidRPr="000A1B9E">
        <w:rPr>
          <w:rFonts w:cs="Times New Roman"/>
          <w:color w:val="222222"/>
          <w:szCs w:val="24"/>
          <w:shd w:val="clear" w:color="auto" w:fill="FFFFFF"/>
          <w:lang w:val="es-MX"/>
        </w:rPr>
        <w:t>Centro de Nanociencia y Nanotecnología, Universidad de Las Fuerzas Armadas ESPE, Sangolquí 171103, Ecuador</w:t>
      </w:r>
      <w:r w:rsidRPr="00EB4162">
        <w:rPr>
          <w:rFonts w:cs="Times New Roman"/>
          <w:szCs w:val="24"/>
          <w:lang w:val="es-ES"/>
        </w:rPr>
        <w:t xml:space="preserve"> </w:t>
      </w:r>
    </w:p>
    <w:p w14:paraId="217F3AE0" w14:textId="3EFA71D7" w:rsidR="002868E2" w:rsidRDefault="00E2670A" w:rsidP="005C0A09">
      <w:pPr>
        <w:spacing w:before="240" w:after="0"/>
        <w:rPr>
          <w:rFonts w:cs="Times New Roman"/>
          <w:szCs w:val="24"/>
          <w:lang w:val="es-ES"/>
        </w:rPr>
      </w:pPr>
      <w:r w:rsidRPr="00E243C5">
        <w:rPr>
          <w:rFonts w:cs="Times New Roman"/>
          <w:b/>
          <w:szCs w:val="24"/>
          <w:lang w:val="es-ES"/>
        </w:rPr>
        <w:t xml:space="preserve">* Correspondence: </w:t>
      </w:r>
      <w:r w:rsidRPr="00E243C5">
        <w:rPr>
          <w:rFonts w:cs="Times New Roman"/>
          <w:b/>
          <w:szCs w:val="24"/>
          <w:lang w:val="es-ES"/>
        </w:rPr>
        <w:br/>
      </w:r>
      <w:r w:rsidRPr="00E243C5">
        <w:rPr>
          <w:lang w:val="es-ES"/>
        </w:rPr>
        <w:t>María Paulina Romero Obando</w:t>
      </w:r>
      <w:r w:rsidRPr="00E243C5">
        <w:rPr>
          <w:rFonts w:cs="Times New Roman"/>
          <w:szCs w:val="24"/>
          <w:lang w:val="es-ES"/>
        </w:rPr>
        <w:br/>
      </w:r>
      <w:r w:rsidRPr="00E2670A">
        <w:rPr>
          <w:rFonts w:cs="Times New Roman"/>
          <w:szCs w:val="24"/>
          <w:lang w:val="es-ES"/>
        </w:rPr>
        <w:t>maria.romerom@epn.edu.ec</w:t>
      </w:r>
    </w:p>
    <w:p w14:paraId="2EAF8B02" w14:textId="331A9200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1D5FCBF0" w14:textId="15F9D4A0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2C5EB2CD" w14:textId="47865DBE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08C72B9A" w14:textId="676EE36C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241782C6" w14:textId="169CE712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1C595FDA" w14:textId="15A1571E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6997E99F" w14:textId="68FEBBC7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0F76BA88" w14:textId="3CD8D2C9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651B4E3F" w14:textId="52CF914B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0005D420" w14:textId="28073B3A" w:rsidR="00E2670A" w:rsidRDefault="00E2670A" w:rsidP="00994A3D">
      <w:pPr>
        <w:spacing w:before="240" w:after="0"/>
        <w:rPr>
          <w:rFonts w:cs="Times New Roman"/>
          <w:szCs w:val="24"/>
          <w:lang w:val="es-ES"/>
        </w:rPr>
      </w:pPr>
    </w:p>
    <w:p w14:paraId="29026311" w14:textId="221023FA" w:rsidR="00EA3D3C" w:rsidRPr="00994A3D" w:rsidRDefault="00E2670A" w:rsidP="0001436A">
      <w:pPr>
        <w:pStyle w:val="Ttulo1"/>
      </w:pPr>
      <w:r>
        <w:t>Supplementary Figures</w:t>
      </w:r>
    </w:p>
    <w:p w14:paraId="571017A3" w14:textId="2FA0E0FB" w:rsidR="00E2670A" w:rsidRDefault="00E2670A" w:rsidP="002B4A57">
      <w:pPr>
        <w:rPr>
          <w:b/>
        </w:rPr>
      </w:pPr>
      <w:r w:rsidRPr="004871F5">
        <w:object w:dxaOrig="9705" w:dyaOrig="6764" w14:anchorId="286B18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pt;height:338.2pt" o:ole="">
            <v:imagedata r:id="rId12" o:title="" croptop="5507f" cropbottom="4136f" cropleft="5334f" cropright="5874f"/>
          </v:shape>
          <o:OLEObject Type="Embed" ProgID="Origin95.Graph" ShapeID="_x0000_i1025" DrawAspect="Content" ObjectID="_1733079892" r:id="rId13"/>
        </w:object>
      </w:r>
    </w:p>
    <w:p w14:paraId="6960E7B6" w14:textId="55707A49" w:rsidR="00180EC7" w:rsidRDefault="00180EC7" w:rsidP="002B4A57">
      <w:r w:rsidRPr="00E2670A">
        <w:rPr>
          <w:b/>
        </w:rPr>
        <w:t>Figure S1.</w:t>
      </w:r>
      <w:r>
        <w:t xml:space="preserve"> </w:t>
      </w:r>
      <w:r w:rsidRPr="00180EC7">
        <w:t xml:space="preserve">a) </w:t>
      </w:r>
      <w:r w:rsidR="00E2670A">
        <w:t>I</w:t>
      </w:r>
      <w:r w:rsidRPr="00180EC7">
        <w:t>nitial and final pH measured in the green synthesis, b) initial and final pH measured in the microwave synthesis, c) initial and final pH measured in the coprecipitation synthesis.</w:t>
      </w:r>
    </w:p>
    <w:p w14:paraId="4FAD77AD" w14:textId="10667E22" w:rsidR="008F3B01" w:rsidRDefault="008F3B01" w:rsidP="003B224D"/>
    <w:p w14:paraId="20EB42EA" w14:textId="146BBAC2" w:rsidR="008F3B01" w:rsidRDefault="00E2670A" w:rsidP="00E2670A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03E87388" wp14:editId="2615C0AA">
            <wp:extent cx="3906172" cy="77819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696" cy="780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D077" w14:textId="60A72FB9" w:rsidR="00E72194" w:rsidRDefault="00E72194" w:rsidP="002B4A57">
      <w:pPr>
        <w:rPr>
          <w:noProof/>
        </w:rPr>
      </w:pPr>
      <w:r w:rsidRPr="00E2670A">
        <w:rPr>
          <w:b/>
        </w:rPr>
        <w:t>Figure S2</w:t>
      </w:r>
      <w:r>
        <w:t xml:space="preserve">. </w:t>
      </w:r>
      <w:r w:rsidRPr="00E72194">
        <w:t>SEM micrographs of the samples a) 0GS-MNPs-Fe, b) 50GS-MNPs-Fe, c) 75GS-MNPs-Fe and d) 100C</w:t>
      </w:r>
      <w:r w:rsidR="00285FA8">
        <w:t>O</w:t>
      </w:r>
      <w:r w:rsidRPr="00E72194">
        <w:t>-MNPs-Fe. Filters used: Smooth, Gaussian blur (sigma radius: 1.0) and Median (Radius 0.8 pixels).</w:t>
      </w:r>
    </w:p>
    <w:p w14:paraId="1A0F7835" w14:textId="23C8663C" w:rsidR="003B224D" w:rsidRDefault="003B224D" w:rsidP="002B4A57"/>
    <w:p w14:paraId="597216C7" w14:textId="70553832" w:rsidR="00E72194" w:rsidRDefault="00285FA8" w:rsidP="002B4A57">
      <w:r w:rsidRPr="004871F5">
        <w:object w:dxaOrig="6781" w:dyaOrig="9682" w14:anchorId="08E0BCDE">
          <v:shape id="_x0000_i1026" type="#_x0000_t75" style="width:425.85pt;height:571.25pt" o:ole="">
            <v:imagedata r:id="rId15" o:title="" croptop="6197f" cropbottom="3948f" cropleft="6884f" cropright="6423f"/>
          </v:shape>
          <o:OLEObject Type="Embed" ProgID="Origin95.Graph" ShapeID="_x0000_i1026" DrawAspect="Content" ObjectID="_1733079893" r:id="rId16"/>
        </w:object>
      </w:r>
    </w:p>
    <w:p w14:paraId="61ECEA51" w14:textId="0888CFE4" w:rsidR="00E2670A" w:rsidRDefault="00E2670A" w:rsidP="00E2670A">
      <w:r w:rsidRPr="00E2670A">
        <w:rPr>
          <w:b/>
        </w:rPr>
        <w:t>Figure S3a.</w:t>
      </w:r>
      <w:r>
        <w:t xml:space="preserve"> </w:t>
      </w:r>
      <w:r w:rsidRPr="00E72194">
        <w:t>Indexed diffractograms of the samples; a) 0GS-MNPs-Fe, b) 25GS-MNPs-Fe, c) 50GS-MNPs-Fe, d) 75GS-MNPs-Fe and e) 100GS-MNPs-Fe</w:t>
      </w:r>
    </w:p>
    <w:p w14:paraId="59602741" w14:textId="64D2E26D" w:rsidR="00E72194" w:rsidRDefault="00285FA8" w:rsidP="002B4A57">
      <w:r w:rsidRPr="004871F5">
        <w:object w:dxaOrig="6781" w:dyaOrig="9682" w14:anchorId="58CEDB1A">
          <v:shape id="_x0000_i1027" type="#_x0000_t75" style="width:418.05pt;height:605.15pt" o:ole="">
            <v:imagedata r:id="rId17" o:title="" croptop="5652f" cropbottom="3567f" cropleft="3277f" cropright="6120f"/>
          </v:shape>
          <o:OLEObject Type="Embed" ProgID="Origin95.Graph" ShapeID="_x0000_i1027" DrawAspect="Content" ObjectID="_1733079894" r:id="rId18"/>
        </w:object>
      </w:r>
    </w:p>
    <w:p w14:paraId="5BF544E3" w14:textId="77777777" w:rsidR="00E2670A" w:rsidRDefault="00E2670A" w:rsidP="00E2670A">
      <w:r w:rsidRPr="00E2670A">
        <w:rPr>
          <w:b/>
        </w:rPr>
        <w:t>Figure S3b</w:t>
      </w:r>
      <w:r>
        <w:t xml:space="preserve">. </w:t>
      </w:r>
      <w:r w:rsidRPr="00E72194">
        <w:t>Indexed diffractograms of the samples; a) 25MW-MNPs-Fe, b) 50MW-MNPs-Fe and c) 75MW-MNPs-Fe.</w:t>
      </w:r>
    </w:p>
    <w:p w14:paraId="55B796D8" w14:textId="77777777" w:rsidR="00E2670A" w:rsidRDefault="00E2670A" w:rsidP="002B4A57"/>
    <w:p w14:paraId="00F7C334" w14:textId="574CB19E" w:rsidR="00E72194" w:rsidRDefault="00285FA8" w:rsidP="002B4A57">
      <w:r w:rsidRPr="004871F5">
        <w:object w:dxaOrig="6781" w:dyaOrig="9682" w14:anchorId="3C0859A3">
          <v:shape id="_x0000_i1028" type="#_x0000_t75" style="width:397.35pt;height:576.1pt" o:ole="">
            <v:imagedata r:id="rId19" o:title="" croptop="6056f" cropbottom="3707f" cropleft="4441f" cropright="6110f"/>
          </v:shape>
          <o:OLEObject Type="Embed" ProgID="Origin95.Graph" ShapeID="_x0000_i1028" DrawAspect="Content" ObjectID="_1733079895" r:id="rId20"/>
        </w:object>
      </w:r>
    </w:p>
    <w:p w14:paraId="2EC70B6E" w14:textId="49BCF2CB" w:rsidR="00E2670A" w:rsidRDefault="00E2670A" w:rsidP="00E2670A">
      <w:r w:rsidRPr="00E2670A">
        <w:rPr>
          <w:b/>
        </w:rPr>
        <w:t>Figure S3c.</w:t>
      </w:r>
      <w:r>
        <w:t xml:space="preserve"> </w:t>
      </w:r>
      <w:r w:rsidRPr="00E72194">
        <w:t>Indexed diffractograms of the samples; a) 25C</w:t>
      </w:r>
      <w:r w:rsidR="00B9751B">
        <w:t>O</w:t>
      </w:r>
      <w:r w:rsidRPr="00E72194">
        <w:t>-MNPs-Fe, b) 50C</w:t>
      </w:r>
      <w:r w:rsidR="00B9751B">
        <w:t>O</w:t>
      </w:r>
      <w:r w:rsidRPr="00E72194">
        <w:t>-MNPs-Fe, c) 75C</w:t>
      </w:r>
      <w:r w:rsidR="00B9751B">
        <w:t>O</w:t>
      </w:r>
      <w:r w:rsidRPr="00E72194">
        <w:t>-MNPs-Fe and d) 100C</w:t>
      </w:r>
      <w:r w:rsidR="00B9751B">
        <w:t>O</w:t>
      </w:r>
      <w:r w:rsidRPr="00E72194">
        <w:t>-MNPs-Fe</w:t>
      </w:r>
    </w:p>
    <w:p w14:paraId="2DB4BA78" w14:textId="77777777" w:rsidR="00E2670A" w:rsidRDefault="00E2670A" w:rsidP="002B4A57"/>
    <w:p w14:paraId="189AE237" w14:textId="6A15023C" w:rsidR="001A6492" w:rsidRDefault="00285FA8" w:rsidP="002B4A57">
      <w:r>
        <w:rPr>
          <w:noProof/>
          <w:lang w:val="es-MX" w:eastAsia="es-MX"/>
        </w:rPr>
        <w:drawing>
          <wp:inline distT="0" distB="0" distL="0" distR="0" wp14:anchorId="4303AABD" wp14:editId="3B5CE4A6">
            <wp:extent cx="6208395" cy="5692140"/>
            <wp:effectExtent l="0" t="0" r="1905" b="3810"/>
            <wp:docPr id="5" name="Imagen 5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, Esquemátic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5E09" w14:textId="7263314A" w:rsidR="00E2670A" w:rsidRDefault="00E2670A" w:rsidP="00E2670A">
      <w:r w:rsidRPr="00E2670A">
        <w:rPr>
          <w:b/>
        </w:rPr>
        <w:t>Figure S4</w:t>
      </w:r>
      <w:r>
        <w:t xml:space="preserve">. </w:t>
      </w:r>
      <w:r w:rsidRPr="001A6492">
        <w:t xml:space="preserve">EDS spectra of the samples a) 0GS-MNPs-Fe, b) 25GS-MNPs-Fe, </w:t>
      </w:r>
      <w:r w:rsidR="00285FA8">
        <w:t xml:space="preserve">and </w:t>
      </w:r>
      <w:r w:rsidRPr="001A6492">
        <w:t xml:space="preserve">c) </w:t>
      </w:r>
      <w:r w:rsidR="00285FA8">
        <w:t>7</w:t>
      </w:r>
      <w:r w:rsidRPr="001A6492">
        <w:t>5GS-MNPs-Fe</w:t>
      </w:r>
      <w:r w:rsidR="00285FA8">
        <w:t>.</w:t>
      </w:r>
    </w:p>
    <w:bookmarkStart w:id="1" w:name="_Hlk116951411"/>
    <w:p w14:paraId="69DBC04E" w14:textId="4AEC96C1" w:rsidR="00CB7158" w:rsidRDefault="00B9751B" w:rsidP="002B4A57">
      <w:r w:rsidRPr="004871F5">
        <w:object w:dxaOrig="9946" w:dyaOrig="7014" w14:anchorId="2E6D557E">
          <v:shape id="_x0000_i1029" type="#_x0000_t75" style="width:488.85pt;height:335.95pt" o:ole="">
            <v:imagedata r:id="rId22" o:title="" croptop="6327f" cropbottom="5079f" cropleft="6054f" cropright="8233f"/>
          </v:shape>
          <o:OLEObject Type="Embed" ProgID="Origin95.Graph" ShapeID="_x0000_i1029" DrawAspect="Content" ObjectID="_1733079896" r:id="rId23"/>
        </w:object>
      </w:r>
      <w:bookmarkEnd w:id="1"/>
    </w:p>
    <w:p w14:paraId="41C57C60" w14:textId="77777777" w:rsidR="00E2670A" w:rsidRDefault="00E2670A" w:rsidP="00E2670A"/>
    <w:p w14:paraId="504155FA" w14:textId="77777777" w:rsidR="00E2670A" w:rsidRDefault="00E2670A" w:rsidP="00E2670A">
      <w:r w:rsidRPr="00E2670A">
        <w:rPr>
          <w:b/>
        </w:rPr>
        <w:t>Figure S5.</w:t>
      </w:r>
      <w:r w:rsidRPr="00CB7158">
        <w:t xml:space="preserve"> Full Raman spectra (100-2000 cm-1) of the samples; a) 100CO-MNPs-Fe, b) 75GS-MNPs-Fe, c) 50GS-MNPs-Fe, d) 25GS-MNPs-Fe and e) 0GS-MNPs-Fe</w:t>
      </w:r>
    </w:p>
    <w:p w14:paraId="1BFA63EA" w14:textId="77777777" w:rsidR="00E2670A" w:rsidRDefault="00E2670A" w:rsidP="002B4A57"/>
    <w:p w14:paraId="750D56CE" w14:textId="7757CC9D" w:rsidR="007909E9" w:rsidRDefault="00D26BA0" w:rsidP="007909E9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7E518E1B" wp14:editId="5FBEAAF8">
            <wp:extent cx="6120000" cy="7948426"/>
            <wp:effectExtent l="0" t="0" r="0" b="0"/>
            <wp:docPr id="2846" name="Imagen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Imagen 28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9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1A24" w14:textId="56B99765" w:rsidR="00E2670A" w:rsidRDefault="00E2670A" w:rsidP="00E2670A">
      <w:r w:rsidRPr="00E2670A">
        <w:rPr>
          <w:b/>
        </w:rPr>
        <w:t>Figure S6</w:t>
      </w:r>
      <w:r>
        <w:t xml:space="preserve">. </w:t>
      </w:r>
      <w:r w:rsidRPr="007909E9">
        <w:t>ZFC/FC curve of the samples a) 50GS-MNPs-Fe, b) 50C</w:t>
      </w:r>
      <w:r w:rsidR="00BF589F">
        <w:t>O</w:t>
      </w:r>
      <w:r w:rsidRPr="007909E9">
        <w:t>-MNPs-Fe and c) 50MW-MNPs-Fe</w:t>
      </w:r>
    </w:p>
    <w:p w14:paraId="2D3AE3E8" w14:textId="77777777" w:rsidR="00E2670A" w:rsidRDefault="00E2670A" w:rsidP="007909E9">
      <w:pPr>
        <w:jc w:val="center"/>
      </w:pPr>
    </w:p>
    <w:p w14:paraId="6D36CB5E" w14:textId="27478A74" w:rsidR="00E2670A" w:rsidRDefault="00E01902" w:rsidP="00E2670A">
      <w:pPr>
        <w:jc w:val="center"/>
      </w:pPr>
      <w:r w:rsidRPr="004871F5">
        <w:object w:dxaOrig="6781" w:dyaOrig="9680" w14:anchorId="571C8EA4">
          <v:shape id="_x0000_i1030" type="#_x0000_t75" style="width:343.45pt;height:478.7pt" o:ole="">
            <v:imagedata r:id="rId25" o:title="" croptop="5603f" cropbottom="6999f" cropleft="4888f" cropright="5295f"/>
          </v:shape>
          <o:OLEObject Type="Embed" ProgID="Origin95.Graph" ShapeID="_x0000_i1030" DrawAspect="Content" ObjectID="_1733079897" r:id="rId26"/>
        </w:object>
      </w:r>
    </w:p>
    <w:p w14:paraId="6A24D2F3" w14:textId="56042030" w:rsidR="00E2670A" w:rsidRDefault="00E2670A" w:rsidP="00E2670A">
      <w:r w:rsidRPr="00E2670A">
        <w:rPr>
          <w:b/>
        </w:rPr>
        <w:t>Figure S7.</w:t>
      </w:r>
      <w:r>
        <w:t xml:space="preserve"> </w:t>
      </w:r>
      <w:r w:rsidR="000A1B9E">
        <w:t xml:space="preserve">Size distribution of the </w:t>
      </w:r>
      <w:r w:rsidRPr="00E5113C">
        <w:t>MNPs</w:t>
      </w:r>
      <w:r w:rsidR="000A1B9E">
        <w:t>-Fe</w:t>
      </w:r>
      <w:r w:rsidRPr="00E5113C">
        <w:t xml:space="preserve"> corresponding to the samples; a) 50Gs-MNPs-Fe, b) 100C</w:t>
      </w:r>
      <w:r>
        <w:t>O</w:t>
      </w:r>
      <w:r w:rsidRPr="00E5113C">
        <w:t>-MNPs-Fe and c) 50MW-MNPs-Fe</w:t>
      </w:r>
    </w:p>
    <w:p w14:paraId="5817C55E" w14:textId="76F99B04" w:rsidR="00E2670A" w:rsidRDefault="00E2670A" w:rsidP="007909E9">
      <w:pPr>
        <w:jc w:val="center"/>
      </w:pPr>
    </w:p>
    <w:p w14:paraId="60BCEBBA" w14:textId="0A772871" w:rsidR="00E2670A" w:rsidRDefault="00E2670A" w:rsidP="007909E9">
      <w:pPr>
        <w:jc w:val="center"/>
      </w:pPr>
    </w:p>
    <w:p w14:paraId="18571AA5" w14:textId="6435210B" w:rsidR="00E2670A" w:rsidRDefault="00E2670A" w:rsidP="007909E9">
      <w:pPr>
        <w:jc w:val="center"/>
      </w:pPr>
    </w:p>
    <w:p w14:paraId="6541920A" w14:textId="1E95DCCF" w:rsidR="00E2670A" w:rsidRDefault="00E2670A" w:rsidP="007909E9">
      <w:pPr>
        <w:jc w:val="center"/>
      </w:pPr>
    </w:p>
    <w:p w14:paraId="7644C56A" w14:textId="77777777" w:rsidR="00E2670A" w:rsidRDefault="00E2670A" w:rsidP="007909E9">
      <w:pPr>
        <w:jc w:val="center"/>
      </w:pPr>
    </w:p>
    <w:p w14:paraId="34065069" w14:textId="77777777" w:rsidR="00E2670A" w:rsidRPr="00994A3D" w:rsidRDefault="00E2670A" w:rsidP="00E2670A">
      <w:pPr>
        <w:pStyle w:val="Ttulo1"/>
      </w:pPr>
      <w:r w:rsidRPr="00994A3D">
        <w:t>Supplementary Tables</w:t>
      </w:r>
    </w:p>
    <w:p w14:paraId="570E4EEA" w14:textId="5D1C6956" w:rsidR="003E3F25" w:rsidRDefault="003E3F25" w:rsidP="00073C98">
      <w:r w:rsidRPr="00E2670A">
        <w:rPr>
          <w:b/>
        </w:rPr>
        <w:t>Table S1.</w:t>
      </w:r>
      <w:r>
        <w:t xml:space="preserve"> </w:t>
      </w:r>
      <w:r w:rsidRPr="003E3F25">
        <w:t>Yield by weight of MNPS-Fe obtained by GS, MW and CO</w:t>
      </w:r>
    </w:p>
    <w:tbl>
      <w:tblPr>
        <w:tblW w:w="4240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029"/>
        <w:gridCol w:w="1371"/>
      </w:tblGrid>
      <w:tr w:rsidR="003E3F25" w:rsidRPr="003E3F25" w14:paraId="5F8B9319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79430C" w14:textId="7E36BE71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Samples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E16C0" w14:textId="65905534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Average weight (mg)</w:t>
            </w:r>
          </w:p>
        </w:tc>
      </w:tr>
      <w:tr w:rsidR="003E3F25" w:rsidRPr="003E3F25" w14:paraId="5421F051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970DA3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0GS-MNPs-Fe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F2DABE" w14:textId="6619ECDB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97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BE6B29" w14:textId="1567E9BF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2.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32</w:t>
            </w:r>
          </w:p>
        </w:tc>
      </w:tr>
      <w:tr w:rsidR="003E3F25" w:rsidRPr="003E3F25" w14:paraId="14CDECE6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0D26F9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10GS-MNPs-Fe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9CE63D" w14:textId="07EAEE69" w:rsidR="003E3F25" w:rsidRPr="003E3F25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13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43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398C73" w14:textId="373ACD59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 xml:space="preserve"> 5.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26</w:t>
            </w:r>
          </w:p>
        </w:tc>
      </w:tr>
      <w:tr w:rsidR="003E3F25" w:rsidRPr="003E3F25" w14:paraId="29D82285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05F438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25GS-MNPs-Fe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76D8D0" w14:textId="3F57ADF0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25.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93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8A6E9" w14:textId="38733282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6.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23</w:t>
            </w:r>
          </w:p>
        </w:tc>
      </w:tr>
      <w:tr w:rsidR="003E3F25" w:rsidRPr="003E3F25" w14:paraId="711F52E5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B1150B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50GS-MNPs-Fe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8120D6" w14:textId="410F9B09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88.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D5836A" w14:textId="28BA2862" w:rsidR="003E3F25" w:rsidRPr="003E3F25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13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33</w:t>
            </w:r>
          </w:p>
        </w:tc>
      </w:tr>
      <w:tr w:rsidR="003E3F25" w:rsidRPr="003E3F25" w14:paraId="5D4B1D24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BC0FC7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75GS-MNPs-Fe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B63769" w14:textId="3644B9CD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95.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03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8831F" w14:textId="54541477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9.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85</w:t>
            </w:r>
          </w:p>
        </w:tc>
      </w:tr>
      <w:tr w:rsidR="003E3F25" w:rsidRPr="003E3F25" w14:paraId="2FD4E49D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A9E8F6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100GS-MNPs-Fe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5AFB04" w14:textId="5D09CC8E" w:rsidR="003E3F25" w:rsidRPr="003E3F25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84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5C6D2A" w14:textId="209EF2AD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 xml:space="preserve"> 3.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10</w:t>
            </w:r>
          </w:p>
        </w:tc>
      </w:tr>
      <w:tr w:rsidR="003E3F25" w:rsidRPr="003E3F25" w14:paraId="30942A06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532B49" w14:textId="0D1A7918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10C</w:t>
            </w:r>
            <w:r w:rsidR="00E01902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O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B0579A" w14:textId="3A79BC89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79.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63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1D7EBF" w14:textId="1C8BA9A6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6.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20</w:t>
            </w:r>
          </w:p>
        </w:tc>
      </w:tr>
      <w:tr w:rsidR="003E3F25" w:rsidRPr="003E3F25" w14:paraId="0F3E2DA0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1CEA57" w14:textId="7AD58542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25C</w:t>
            </w:r>
            <w:r w:rsidR="00E01902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O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6F45B" w14:textId="4C8D2242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79.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E91E5A" w14:textId="676344EB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5.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61</w:t>
            </w:r>
          </w:p>
        </w:tc>
      </w:tr>
      <w:tr w:rsidR="003E3F25" w:rsidRPr="003E3F25" w14:paraId="23176F1E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691F2D" w14:textId="28BF6FB3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50C</w:t>
            </w:r>
            <w:r w:rsidR="00E01902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O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DDE932" w14:textId="6E92F2B5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72.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4819EE" w14:textId="1C4A9305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8.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96</w:t>
            </w:r>
          </w:p>
        </w:tc>
      </w:tr>
      <w:tr w:rsidR="003E3F25" w:rsidRPr="003E3F25" w14:paraId="781DC93F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0E9975" w14:textId="7ECE4B6C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75C</w:t>
            </w:r>
            <w:r w:rsidR="00E01902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O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21F9E4" w14:textId="1A6C5EDB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68.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67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7C783F" w14:textId="5BB8004E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5.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70</w:t>
            </w:r>
          </w:p>
        </w:tc>
      </w:tr>
      <w:tr w:rsidR="003E3F25" w:rsidRPr="003E3F25" w14:paraId="6A2208DF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BE7737" w14:textId="6413C97A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100C</w:t>
            </w:r>
            <w:r w:rsidR="00BF589F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O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F0403E" w14:textId="48568B81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64.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DD3409" w14:textId="3A4F2EE6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8.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90</w:t>
            </w:r>
          </w:p>
        </w:tc>
      </w:tr>
      <w:tr w:rsidR="003E3F25" w:rsidRPr="003E3F25" w14:paraId="23959873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BB376B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10MW-MNPs-Fe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49C6A2" w14:textId="4A284E4A" w:rsidR="003E3F25" w:rsidRPr="003E3F25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79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56089E" w14:textId="3A1CDB1C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 xml:space="preserve"> 3.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87</w:t>
            </w:r>
          </w:p>
        </w:tc>
      </w:tr>
      <w:tr w:rsidR="003E3F25" w:rsidRPr="003E3F25" w14:paraId="4C10AFA6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0641C7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25MW-MNPs-Fe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164C81" w14:textId="2A5BB97C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79.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97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81C934" w14:textId="0AD8505A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6.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85</w:t>
            </w:r>
          </w:p>
        </w:tc>
      </w:tr>
      <w:tr w:rsidR="003E3F25" w:rsidRPr="003E3F25" w14:paraId="16BB9385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2F5264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50MW-MNPs-Fe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788D10" w14:textId="136A2F4E" w:rsidR="003E3F25" w:rsidRPr="003E3F25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80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86446" w14:textId="4A907E78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</w:t>
            </w:r>
            <w:r w:rsidR="000A1B9E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 xml:space="preserve"> 4.</w:t>
            </w: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61</w:t>
            </w:r>
          </w:p>
        </w:tc>
      </w:tr>
      <w:tr w:rsidR="003E3F25" w:rsidRPr="003E3F25" w14:paraId="7F69350E" w14:textId="77777777" w:rsidTr="003E3F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1710BC" w14:textId="77777777" w:rsidR="003E3F25" w:rsidRPr="003E3F25" w:rsidRDefault="003E3F25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75MW-MNPs-Fe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E9D7B5" w14:textId="6095B003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85.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052BAC" w14:textId="2E754E75" w:rsidR="003E3F25" w:rsidRPr="003E3F25" w:rsidRDefault="000A1B9E" w:rsidP="003E3F2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± 5.</w:t>
            </w:r>
            <w:r w:rsidR="003E3F25" w:rsidRPr="003E3F2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56</w:t>
            </w:r>
          </w:p>
        </w:tc>
      </w:tr>
    </w:tbl>
    <w:p w14:paraId="19591FBE" w14:textId="77777777" w:rsidR="00E2670A" w:rsidRDefault="00E2670A" w:rsidP="00073C98">
      <w:pPr>
        <w:rPr>
          <w:b/>
        </w:rPr>
      </w:pPr>
    </w:p>
    <w:p w14:paraId="1CDC8655" w14:textId="77777777" w:rsidR="00E2670A" w:rsidRDefault="00E2670A" w:rsidP="00073C98">
      <w:pPr>
        <w:rPr>
          <w:b/>
        </w:rPr>
      </w:pPr>
    </w:p>
    <w:p w14:paraId="2A94B14C" w14:textId="77777777" w:rsidR="00E2670A" w:rsidRDefault="00E2670A" w:rsidP="00073C98">
      <w:pPr>
        <w:rPr>
          <w:b/>
        </w:rPr>
      </w:pPr>
    </w:p>
    <w:p w14:paraId="424F6576" w14:textId="77777777" w:rsidR="00E2670A" w:rsidRDefault="00E2670A" w:rsidP="00073C98">
      <w:pPr>
        <w:rPr>
          <w:b/>
        </w:rPr>
      </w:pPr>
    </w:p>
    <w:p w14:paraId="7C1CB25E" w14:textId="77777777" w:rsidR="00E2670A" w:rsidRDefault="00E2670A" w:rsidP="00073C98">
      <w:pPr>
        <w:rPr>
          <w:b/>
        </w:rPr>
      </w:pPr>
    </w:p>
    <w:p w14:paraId="634C60B4" w14:textId="77777777" w:rsidR="00E2670A" w:rsidRDefault="00E2670A" w:rsidP="00073C98">
      <w:pPr>
        <w:rPr>
          <w:b/>
        </w:rPr>
      </w:pPr>
    </w:p>
    <w:p w14:paraId="5FED3F53" w14:textId="77777777" w:rsidR="00E2670A" w:rsidRDefault="00E2670A" w:rsidP="00073C98">
      <w:pPr>
        <w:rPr>
          <w:b/>
        </w:rPr>
      </w:pPr>
    </w:p>
    <w:p w14:paraId="6EE7887F" w14:textId="77777777" w:rsidR="00E2670A" w:rsidRDefault="00E2670A" w:rsidP="00073C98">
      <w:pPr>
        <w:rPr>
          <w:b/>
        </w:rPr>
      </w:pPr>
    </w:p>
    <w:p w14:paraId="34085662" w14:textId="77777777" w:rsidR="00E2670A" w:rsidRDefault="00E2670A" w:rsidP="00073C98">
      <w:pPr>
        <w:rPr>
          <w:b/>
        </w:rPr>
      </w:pPr>
    </w:p>
    <w:p w14:paraId="0E069ED7" w14:textId="77777777" w:rsidR="00E2670A" w:rsidRDefault="00E2670A" w:rsidP="00073C98">
      <w:pPr>
        <w:rPr>
          <w:b/>
        </w:rPr>
      </w:pPr>
    </w:p>
    <w:p w14:paraId="02C794E1" w14:textId="77777777" w:rsidR="00E2670A" w:rsidRDefault="00E2670A" w:rsidP="00073C98">
      <w:pPr>
        <w:rPr>
          <w:b/>
        </w:rPr>
      </w:pPr>
    </w:p>
    <w:p w14:paraId="63516AD4" w14:textId="77777777" w:rsidR="00E2670A" w:rsidRDefault="00E2670A" w:rsidP="00073C98">
      <w:pPr>
        <w:rPr>
          <w:b/>
        </w:rPr>
      </w:pPr>
    </w:p>
    <w:p w14:paraId="6DE37A58" w14:textId="77777777" w:rsidR="00E2670A" w:rsidRDefault="00E2670A" w:rsidP="00073C98">
      <w:pPr>
        <w:rPr>
          <w:b/>
        </w:rPr>
      </w:pPr>
    </w:p>
    <w:p w14:paraId="5758FD98" w14:textId="77777777" w:rsidR="00E2670A" w:rsidRDefault="00E2670A" w:rsidP="00073C98">
      <w:pPr>
        <w:rPr>
          <w:b/>
        </w:rPr>
      </w:pPr>
    </w:p>
    <w:p w14:paraId="64946E6A" w14:textId="00159746" w:rsidR="003E3F25" w:rsidRDefault="0005322A" w:rsidP="00073C98">
      <w:r w:rsidRPr="00E2670A">
        <w:rPr>
          <w:b/>
        </w:rPr>
        <w:t>Table S2.</w:t>
      </w:r>
      <w:r>
        <w:t xml:space="preserve"> </w:t>
      </w:r>
      <w:r w:rsidRPr="0005322A">
        <w:t>Average roughness, obtained from the AFM topographies, for the samples obtained by GS.</w:t>
      </w:r>
    </w:p>
    <w:tbl>
      <w:tblPr>
        <w:tblW w:w="8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1494"/>
        <w:gridCol w:w="1606"/>
        <w:gridCol w:w="1606"/>
        <w:gridCol w:w="1606"/>
        <w:gridCol w:w="1717"/>
      </w:tblGrid>
      <w:tr w:rsidR="0005322A" w:rsidRPr="006F4290" w14:paraId="70683905" w14:textId="77777777" w:rsidTr="00E2670A">
        <w:trPr>
          <w:trHeight w:val="300"/>
          <w:jc w:val="center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4AA32B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  <w:t>Average roughness - Ra (pm)</w:t>
            </w:r>
          </w:p>
        </w:tc>
      </w:tr>
      <w:tr w:rsidR="00C36FB0" w:rsidRPr="006F4290" w14:paraId="34FA30E2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9606AE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  <w:t>ID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2F203F3" w14:textId="77777777" w:rsidR="0005322A" w:rsidRPr="000A1B9E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</w:pPr>
            <w:r w:rsidRPr="000A1B9E"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  <w:t>0GS-MNPs-Fe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98E4790" w14:textId="77777777" w:rsidR="0005322A" w:rsidRPr="000A1B9E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</w:pPr>
            <w:r w:rsidRPr="000A1B9E"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  <w:t>25GS-MNPs-Fe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25C2153" w14:textId="77777777" w:rsidR="0005322A" w:rsidRPr="000A1B9E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</w:pPr>
            <w:r w:rsidRPr="000A1B9E"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  <w:t>50GS-MNPs-Fe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37747F8" w14:textId="77777777" w:rsidR="0005322A" w:rsidRPr="000A1B9E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</w:pPr>
            <w:r w:rsidRPr="000A1B9E"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  <w:t>75GS-MNPs-Fe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210AE43" w14:textId="77777777" w:rsidR="0005322A" w:rsidRPr="000A1B9E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</w:pPr>
            <w:r w:rsidRPr="000A1B9E">
              <w:rPr>
                <w:rFonts w:eastAsia="Times New Roman" w:cs="Times New Roman"/>
                <w:b/>
                <w:bCs/>
                <w:color w:val="000000"/>
                <w:sz w:val="20"/>
                <w:lang w:eastAsia="es-EC"/>
              </w:rPr>
              <w:t>100GS-MNPs-Fe</w:t>
            </w:r>
          </w:p>
        </w:tc>
      </w:tr>
      <w:tr w:rsidR="0005322A" w:rsidRPr="006F4290" w14:paraId="2D1630E2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213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65D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153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9BEF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186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191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122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2A3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139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6589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81</w:t>
            </w:r>
          </w:p>
        </w:tc>
      </w:tr>
      <w:tr w:rsidR="0005322A" w:rsidRPr="006F4290" w14:paraId="199BCD7F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082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510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747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181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756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0CD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84AD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42</w:t>
            </w:r>
          </w:p>
        </w:tc>
      </w:tr>
      <w:tr w:rsidR="0005322A" w:rsidRPr="006F4290" w14:paraId="18DAD9DB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434D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A35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D7B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5268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523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3004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69</w:t>
            </w:r>
          </w:p>
        </w:tc>
      </w:tr>
      <w:tr w:rsidR="0005322A" w:rsidRPr="006F4290" w14:paraId="26D1DB40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563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438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CA8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0B6F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873B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971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53</w:t>
            </w:r>
          </w:p>
        </w:tc>
      </w:tr>
      <w:tr w:rsidR="0005322A" w:rsidRPr="006F4290" w14:paraId="435500BA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E41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346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E6D4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083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FE78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2F49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59</w:t>
            </w:r>
          </w:p>
        </w:tc>
      </w:tr>
      <w:tr w:rsidR="0005322A" w:rsidRPr="006F4290" w14:paraId="5A342DAE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A72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626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B7FF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131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712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A66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F21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42</w:t>
            </w:r>
          </w:p>
        </w:tc>
      </w:tr>
      <w:tr w:rsidR="0005322A" w:rsidRPr="006F4290" w14:paraId="20200A64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62AD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40F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285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6F4F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194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316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62</w:t>
            </w:r>
          </w:p>
        </w:tc>
      </w:tr>
      <w:tr w:rsidR="0005322A" w:rsidRPr="006F4290" w14:paraId="2D9D86BA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61F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019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86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360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143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706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B19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66C8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61</w:t>
            </w:r>
          </w:p>
        </w:tc>
      </w:tr>
      <w:tr w:rsidR="0005322A" w:rsidRPr="006F4290" w14:paraId="02AE1B6B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5CB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EEB5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1CF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183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7BA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ACA8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6D9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46</w:t>
            </w:r>
          </w:p>
        </w:tc>
      </w:tr>
      <w:tr w:rsidR="0005322A" w:rsidRPr="006F4290" w14:paraId="5569B9F1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780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085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0A0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132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004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1A5B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CCE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47</w:t>
            </w:r>
          </w:p>
        </w:tc>
      </w:tr>
      <w:tr w:rsidR="0005322A" w:rsidRPr="006F4290" w14:paraId="5746A1DC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2319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5A09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F0F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606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769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153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50</w:t>
            </w:r>
          </w:p>
        </w:tc>
      </w:tr>
      <w:tr w:rsidR="0005322A" w:rsidRPr="006F4290" w14:paraId="12E353EC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637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BCD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172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84CD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956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42BD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86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35B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66</w:t>
            </w:r>
          </w:p>
        </w:tc>
      </w:tr>
      <w:tr w:rsidR="0005322A" w:rsidRPr="006F4290" w14:paraId="46147012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3F2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954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051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A784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2A1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84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00C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48</w:t>
            </w:r>
          </w:p>
        </w:tc>
      </w:tr>
      <w:tr w:rsidR="0005322A" w:rsidRPr="006F4290" w14:paraId="6BCB2C1C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33D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75A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166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6A8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7A6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B8D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4B79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47</w:t>
            </w:r>
          </w:p>
        </w:tc>
      </w:tr>
      <w:tr w:rsidR="0005322A" w:rsidRPr="006F4290" w14:paraId="1D7A3C99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0F2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409F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19A9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85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32A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E45F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D0B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63</w:t>
            </w:r>
          </w:p>
        </w:tc>
      </w:tr>
      <w:tr w:rsidR="0005322A" w:rsidRPr="006F4290" w14:paraId="7435171B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88E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FA0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183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202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146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6024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09D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336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54</w:t>
            </w:r>
          </w:p>
        </w:tc>
      </w:tr>
      <w:tr w:rsidR="0005322A" w:rsidRPr="006F4290" w14:paraId="74B6C6CF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653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B2F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86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97B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7BA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BC7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186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69</w:t>
            </w:r>
          </w:p>
        </w:tc>
      </w:tr>
      <w:tr w:rsidR="0005322A" w:rsidRPr="006F4290" w14:paraId="76604B9C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F78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A120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3379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132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838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5C7D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FDF5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49</w:t>
            </w:r>
          </w:p>
        </w:tc>
      </w:tr>
      <w:tr w:rsidR="0005322A" w:rsidRPr="006F4290" w14:paraId="3918114B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94EF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7901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EF9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0742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70E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65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268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74</w:t>
            </w:r>
          </w:p>
        </w:tc>
      </w:tr>
      <w:tr w:rsidR="0005322A" w:rsidRPr="006F4290" w14:paraId="2750146E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3FE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D8E8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166B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134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F46A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112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75C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99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2318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75</w:t>
            </w:r>
          </w:p>
        </w:tc>
      </w:tr>
      <w:tr w:rsidR="00C36FB0" w:rsidRPr="006F4290" w14:paraId="4F923AE5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62C891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  <w:t>Average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5941BF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103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E026A37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124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DB18764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78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EA3BEC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74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DA9BA8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58</w:t>
            </w:r>
          </w:p>
        </w:tc>
      </w:tr>
      <w:tr w:rsidR="00C36FB0" w:rsidRPr="006F4290" w14:paraId="21E5DD62" w14:textId="77777777" w:rsidTr="00E2670A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7EA4C3E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b/>
                <w:bCs/>
                <w:color w:val="000000"/>
                <w:sz w:val="22"/>
                <w:lang w:eastAsia="es-EC"/>
              </w:rPr>
              <w:t>DS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7BB35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38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E9B57F6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33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88A45EB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22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BA92223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24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28F636C" w14:textId="77777777" w:rsidR="0005322A" w:rsidRPr="006F4290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es-EC"/>
              </w:rPr>
            </w:pPr>
            <w:r w:rsidRPr="006F4290">
              <w:rPr>
                <w:rFonts w:eastAsia="Times New Roman" w:cs="Times New Roman"/>
                <w:color w:val="000000"/>
                <w:sz w:val="22"/>
                <w:lang w:eastAsia="es-EC"/>
              </w:rPr>
              <w:t>12</w:t>
            </w:r>
          </w:p>
        </w:tc>
      </w:tr>
    </w:tbl>
    <w:p w14:paraId="7CF88243" w14:textId="77777777" w:rsidR="0005322A" w:rsidRDefault="0005322A" w:rsidP="00073C98"/>
    <w:p w14:paraId="5AF4C025" w14:textId="77777777" w:rsidR="00E2670A" w:rsidRDefault="00E2670A" w:rsidP="00073C98"/>
    <w:p w14:paraId="5A08700C" w14:textId="77777777" w:rsidR="00E2670A" w:rsidRDefault="00E2670A" w:rsidP="00073C98"/>
    <w:p w14:paraId="7F43E4B2" w14:textId="77777777" w:rsidR="00E2670A" w:rsidRDefault="00E2670A" w:rsidP="00073C98"/>
    <w:p w14:paraId="6881FFF1" w14:textId="77777777" w:rsidR="00E2670A" w:rsidRDefault="00E2670A" w:rsidP="00073C98"/>
    <w:p w14:paraId="178E5DCB" w14:textId="77777777" w:rsidR="00E2670A" w:rsidRDefault="00E2670A" w:rsidP="00073C98"/>
    <w:p w14:paraId="7F27E8B2" w14:textId="77777777" w:rsidR="00E2670A" w:rsidRDefault="00E2670A" w:rsidP="00073C98"/>
    <w:p w14:paraId="470EE8EA" w14:textId="77777777" w:rsidR="00E2670A" w:rsidRDefault="00E2670A" w:rsidP="00073C98"/>
    <w:p w14:paraId="61C11000" w14:textId="77777777" w:rsidR="00E2670A" w:rsidRDefault="00E2670A" w:rsidP="00073C98"/>
    <w:p w14:paraId="3B196A4B" w14:textId="670C6665" w:rsidR="00073C98" w:rsidRDefault="00073C98" w:rsidP="00073C98">
      <w:r w:rsidRPr="00E2670A">
        <w:rPr>
          <w:b/>
        </w:rPr>
        <w:t xml:space="preserve">Table </w:t>
      </w:r>
      <w:r w:rsidR="00684B21" w:rsidRPr="00E2670A">
        <w:rPr>
          <w:b/>
        </w:rPr>
        <w:t>S</w:t>
      </w:r>
      <w:r w:rsidR="0005322A" w:rsidRPr="00E2670A">
        <w:rPr>
          <w:b/>
        </w:rPr>
        <w:t>3a</w:t>
      </w:r>
      <w:r w:rsidR="00684B21" w:rsidRPr="00E2670A">
        <w:rPr>
          <w:b/>
        </w:rPr>
        <w:t>.</w:t>
      </w:r>
      <w:r w:rsidR="00684B21">
        <w:t xml:space="preserve"> </w:t>
      </w:r>
      <w:r w:rsidR="0005322A" w:rsidRPr="0005322A">
        <w:t>Active Raman bands of functional groups found in the Raman spectra of the 0GS-MNPs-Fe, 25GS-MNPs-Fe, 50GS-MNPs-Fe, 75GS-MNPs-Fe and 100Co-MNPs-Fe samples</w:t>
      </w:r>
    </w:p>
    <w:tbl>
      <w:tblPr>
        <w:tblW w:w="8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8"/>
        <w:gridCol w:w="992"/>
        <w:gridCol w:w="992"/>
        <w:gridCol w:w="1134"/>
        <w:gridCol w:w="993"/>
        <w:gridCol w:w="992"/>
      </w:tblGrid>
      <w:tr w:rsidR="003E3F25" w:rsidRPr="005855B3" w14:paraId="0ED1DD4E" w14:textId="77777777" w:rsidTr="000A1B9E">
        <w:trPr>
          <w:trHeight w:hRule="exact" w:val="272"/>
          <w:jc w:val="center"/>
        </w:trPr>
        <w:tc>
          <w:tcPr>
            <w:tcW w:w="3428" w:type="dxa"/>
            <w:vMerge w:val="restart"/>
            <w:shd w:val="clear" w:color="auto" w:fill="EEECE1" w:themeFill="background2"/>
            <w:vAlign w:val="center"/>
          </w:tcPr>
          <w:p w14:paraId="0F6245A2" w14:textId="5B5C767F" w:rsidR="003E3F25" w:rsidRPr="005855B3" w:rsidRDefault="00C36FB0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bookmarkStart w:id="2" w:name="_Hlk102595162"/>
            <w:bookmarkStart w:id="3" w:name="_Hlk121873620"/>
            <w:r w:rsidRPr="00C36FB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Active Raman bands of functional groups </w:t>
            </w:r>
            <w:r w:rsidR="003E3F25"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(cm</w:t>
            </w:r>
            <w:r w:rsidR="003E3F25"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C"/>
              </w:rPr>
              <w:t>-1</w:t>
            </w:r>
            <w:r w:rsidR="003E3F25"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) - HORIBA</w:t>
            </w:r>
          </w:p>
        </w:tc>
        <w:tc>
          <w:tcPr>
            <w:tcW w:w="5103" w:type="dxa"/>
            <w:gridSpan w:val="5"/>
            <w:shd w:val="clear" w:color="auto" w:fill="EEECE1" w:themeFill="background2"/>
            <w:vAlign w:val="center"/>
          </w:tcPr>
          <w:p w14:paraId="4815FE84" w14:textId="695EEB5D" w:rsidR="003E3F25" w:rsidRPr="005855B3" w:rsidRDefault="00C36FB0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C36FB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Raman bands in samples </w:t>
            </w:r>
            <w:r w:rsidR="003E3F25"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(cm</w:t>
            </w:r>
            <w:r w:rsidR="003E3F25"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C"/>
              </w:rPr>
              <w:t>-1</w:t>
            </w:r>
            <w:r w:rsidR="003E3F25"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)</w:t>
            </w:r>
          </w:p>
        </w:tc>
      </w:tr>
      <w:tr w:rsidR="003E3F25" w:rsidRPr="005855B3" w14:paraId="33A30491" w14:textId="77777777" w:rsidTr="000A1B9E">
        <w:trPr>
          <w:trHeight w:hRule="exact" w:val="510"/>
          <w:jc w:val="center"/>
        </w:trPr>
        <w:tc>
          <w:tcPr>
            <w:tcW w:w="3428" w:type="dxa"/>
            <w:vMerge/>
            <w:shd w:val="clear" w:color="auto" w:fill="EEECE1" w:themeFill="background2"/>
            <w:vAlign w:val="center"/>
          </w:tcPr>
          <w:p w14:paraId="2423BA87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09B78192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0GS-MNPs-Fe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5FF27E2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25GS-MNPs-Fe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74DF70C4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50GS-MNPs-Fe</w:t>
            </w:r>
          </w:p>
        </w:tc>
        <w:tc>
          <w:tcPr>
            <w:tcW w:w="993" w:type="dxa"/>
            <w:shd w:val="clear" w:color="auto" w:fill="EEECE1" w:themeFill="background2"/>
            <w:vAlign w:val="center"/>
          </w:tcPr>
          <w:p w14:paraId="3AF6090A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75GS-MNPs-Fe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0BC58599" w14:textId="1C31CEA0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100C</w:t>
            </w:r>
            <w:r w:rsidR="00E0190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O</w:t>
            </w:r>
            <w:r w:rsidRPr="005855B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C"/>
              </w:rPr>
              <w:t>-MNPs-Fe</w:t>
            </w:r>
          </w:p>
        </w:tc>
      </w:tr>
      <w:tr w:rsidR="003E3F25" w:rsidRPr="005855B3" w14:paraId="40C80B13" w14:textId="77777777" w:rsidTr="000A1B9E">
        <w:trPr>
          <w:trHeight w:hRule="exact" w:val="426"/>
          <w:jc w:val="center"/>
        </w:trPr>
        <w:tc>
          <w:tcPr>
            <w:tcW w:w="3428" w:type="dxa"/>
            <w:vAlign w:val="center"/>
          </w:tcPr>
          <w:p w14:paraId="0FF2FB2E" w14:textId="41E6678C" w:rsidR="003E3F25" w:rsidRPr="005855B3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550-800,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δ</m:t>
              </m:r>
            </m:oMath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(C-Cl)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9AD8A4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564,6</w:t>
            </w:r>
          </w:p>
          <w:p w14:paraId="0A760FFB" w14:textId="0263BB2D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E4FC22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D87EA8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7FABE8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F29196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2BD7ED3D" w14:textId="77777777" w:rsidTr="000A1B9E">
        <w:trPr>
          <w:trHeight w:hRule="exact" w:val="418"/>
          <w:jc w:val="center"/>
        </w:trPr>
        <w:tc>
          <w:tcPr>
            <w:tcW w:w="3428" w:type="dxa"/>
            <w:vMerge w:val="restart"/>
            <w:vAlign w:val="center"/>
          </w:tcPr>
          <w:p w14:paraId="555DA634" w14:textId="23A1917A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600-1300,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C-C)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aliphatic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(medium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04BDEB9E" w14:textId="0F92CBBF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630-790,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(C-S)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aliphatic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(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0504ADE5" w14:textId="00B937E5" w:rsidR="003E3F25" w:rsidRPr="000A1B9E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</w:pPr>
            <w:r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800-970,</w:t>
            </w:r>
            <w:r w:rsidRPr="000A1B9E">
              <w:rPr>
                <w:rFonts w:cs="Times New Roman"/>
                <w:i/>
                <w:sz w:val="18"/>
                <w:szCs w:val="18"/>
                <w:lang w:val="pt-BR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</m:oMath>
            <w:r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(O-C-O) (</w:t>
            </w:r>
            <w:r w:rsidR="000A1B9E"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medium</w:t>
            </w:r>
            <w:r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FE516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628,4</w:t>
            </w:r>
          </w:p>
          <w:p w14:paraId="6E544DFD" w14:textId="14F013E0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340CA50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9E2C03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A0B5DD5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11BA00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10795B0D" w14:textId="77777777" w:rsidTr="000A1B9E">
        <w:trPr>
          <w:trHeight w:hRule="exact" w:val="438"/>
          <w:jc w:val="center"/>
        </w:trPr>
        <w:tc>
          <w:tcPr>
            <w:tcW w:w="3428" w:type="dxa"/>
            <w:vMerge/>
            <w:vAlign w:val="center"/>
          </w:tcPr>
          <w:p w14:paraId="15B500D3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ED52F3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645,7</w:t>
            </w:r>
          </w:p>
          <w:p w14:paraId="3A942C3D" w14:textId="2FDD782E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171F294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74107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710</w:t>
            </w:r>
          </w:p>
          <w:p w14:paraId="5EA8E3B2" w14:textId="5F54C955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03419AE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9C9DEE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08B740A9" w14:textId="77777777" w:rsidTr="000A1B9E">
        <w:trPr>
          <w:trHeight w:hRule="exact" w:val="416"/>
          <w:jc w:val="center"/>
        </w:trPr>
        <w:tc>
          <w:tcPr>
            <w:tcW w:w="3428" w:type="dxa"/>
            <w:vMerge/>
            <w:vAlign w:val="center"/>
          </w:tcPr>
          <w:p w14:paraId="1AA6C35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A17EC3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798,2</w:t>
            </w:r>
          </w:p>
          <w:p w14:paraId="7088A640" w14:textId="2467ABC4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5ED3EB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F4C326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854</w:t>
            </w:r>
          </w:p>
          <w:p w14:paraId="05EF6E69" w14:textId="03E88BAD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6B714F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E6C243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36FF284D" w14:textId="77777777" w:rsidTr="000A1B9E">
        <w:trPr>
          <w:trHeight w:hRule="exact" w:val="720"/>
          <w:jc w:val="center"/>
        </w:trPr>
        <w:tc>
          <w:tcPr>
            <w:tcW w:w="3428" w:type="dxa"/>
            <w:vAlign w:val="center"/>
          </w:tcPr>
          <w:p w14:paraId="79384F56" w14:textId="1F2B199C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600-1300,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(C-C)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aliphatic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(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medium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00487C13" w14:textId="07E39789" w:rsidR="003E3F25" w:rsidRPr="000A1B9E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</w:pPr>
            <w:r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 xml:space="preserve">800-970,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</m:oMath>
            <w:r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(O-C-O) (</w:t>
            </w:r>
            <w:r w:rsidR="000A1B9E"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medium</w:t>
            </w:r>
            <w:r w:rsidRP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)</w:t>
            </w:r>
          </w:p>
          <w:p w14:paraId="77CC92AE" w14:textId="2A9C44D7" w:rsidR="003E3F25" w:rsidRPr="001B33FB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1000,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(C-C)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aromatic 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medium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241CB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952</w:t>
            </w:r>
          </w:p>
          <w:p w14:paraId="4A6F6CBB" w14:textId="0A91D133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AB1555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5E17B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950-1015</w:t>
            </w:r>
          </w:p>
          <w:p w14:paraId="21C0F6BD" w14:textId="3A449E21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2C6850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1004</w:t>
            </w:r>
          </w:p>
          <w:p w14:paraId="14EA4B9E" w14:textId="6102B05C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weak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63995B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7E19DEF0" w14:textId="77777777" w:rsidTr="000A1B9E">
        <w:trPr>
          <w:trHeight w:hRule="exact" w:val="542"/>
          <w:jc w:val="center"/>
        </w:trPr>
        <w:tc>
          <w:tcPr>
            <w:tcW w:w="3428" w:type="dxa"/>
            <w:vAlign w:val="center"/>
          </w:tcPr>
          <w:p w14:paraId="75B9EFB4" w14:textId="480A36F1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600-1300,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C-C)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aliphatic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(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medium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792DD582" w14:textId="74FD759C" w:rsidR="003E3F25" w:rsidRPr="001B33FB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1080-1100,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C-S)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aromatic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(strong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64C5A6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1100</w:t>
            </w:r>
          </w:p>
          <w:p w14:paraId="2AFF6106" w14:textId="46FC680C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39F66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AF85DF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1131</w:t>
            </w:r>
          </w:p>
          <w:p w14:paraId="7CAF806B" w14:textId="02DB1B91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DE82DA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4EDA4F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2951B94B" w14:textId="77777777" w:rsidTr="000A1B9E">
        <w:trPr>
          <w:trHeight w:hRule="exact" w:val="709"/>
          <w:jc w:val="center"/>
        </w:trPr>
        <w:tc>
          <w:tcPr>
            <w:tcW w:w="3428" w:type="dxa"/>
            <w:vAlign w:val="center"/>
          </w:tcPr>
          <w:p w14:paraId="418AA003" w14:textId="5C2D20F8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600-1300,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C-C)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aliphatic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(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medium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7E29729F" w14:textId="164D4CAC" w:rsidR="003E3F25" w:rsidRPr="00E2670A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</w:pP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 xml:space="preserve">1060-1150,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ν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as</m:t>
                  </m:r>
                </m:sub>
              </m:sSub>
            </m:oMath>
            <w:r w:rsidRPr="00E2670A">
              <w:rPr>
                <w:rFonts w:eastAsia="Times New Roman" w:cs="Times New Roman"/>
                <w:sz w:val="18"/>
                <w:szCs w:val="18"/>
                <w:lang w:val="pt-BR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C-O-C) (weak</w:t>
            </w: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)</w:t>
            </w:r>
          </w:p>
          <w:p w14:paraId="171F2E4F" w14:textId="748B3E92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1000-1250,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C=S)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403995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1172</w:t>
            </w:r>
          </w:p>
          <w:p w14:paraId="14EDDB67" w14:textId="576CAACF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06C2D5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1162</w:t>
            </w:r>
          </w:p>
          <w:p w14:paraId="126D12A4" w14:textId="50159373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weak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70C5F6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1165</w:t>
            </w:r>
          </w:p>
          <w:p w14:paraId="6A676AE5" w14:textId="482D2978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7CCF33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1160</w:t>
            </w:r>
          </w:p>
          <w:p w14:paraId="7B25A29A" w14:textId="56401BBC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weak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DBEE4C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153A37F5" w14:textId="77777777" w:rsidTr="000A1B9E">
        <w:trPr>
          <w:trHeight w:hRule="exact" w:val="573"/>
          <w:jc w:val="center"/>
        </w:trPr>
        <w:tc>
          <w:tcPr>
            <w:tcW w:w="3428" w:type="dxa"/>
            <w:vAlign w:val="center"/>
          </w:tcPr>
          <w:p w14:paraId="3F3E4A70" w14:textId="2D18E242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600-1300,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C-C)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aliphatic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(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medium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53BA7C82" w14:textId="02E5977B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1000-1250,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C=S)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476E8E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1274</w:t>
            </w:r>
          </w:p>
          <w:p w14:paraId="33690392" w14:textId="3D6628C0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BAC48A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1307</w:t>
            </w:r>
          </w:p>
          <w:p w14:paraId="3E12CD6E" w14:textId="7F560088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5FD2FE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1300</w:t>
            </w:r>
          </w:p>
          <w:p w14:paraId="612E58E7" w14:textId="61B7920B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156EDC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1305</w:t>
            </w:r>
          </w:p>
          <w:p w14:paraId="334AB8B4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(media)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9C8F81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39219766" w14:textId="77777777" w:rsidTr="000A1B9E">
        <w:trPr>
          <w:trHeight w:hRule="exact" w:val="567"/>
          <w:jc w:val="center"/>
        </w:trPr>
        <w:tc>
          <w:tcPr>
            <w:tcW w:w="3428" w:type="dxa"/>
            <w:vAlign w:val="center"/>
          </w:tcPr>
          <w:p w14:paraId="758181A6" w14:textId="4A1AA36C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1400-1470,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as</m:t>
                  </m:r>
                </m:sub>
              </m:sSub>
            </m:oMath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(CH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vertAlign w:val="subscript"/>
                <w:lang w:eastAsia="es-EC"/>
              </w:rPr>
              <w:t>3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),</w:t>
            </w:r>
            <w:r w:rsidRPr="005855B3">
              <w:rPr>
                <w:rFonts w:cs="Times New Roman"/>
                <w:i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δ</m:t>
              </m:r>
            </m:oMath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(CH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vertAlign w:val="subscript"/>
                <w:lang w:eastAsia="es-EC"/>
              </w:rPr>
              <w:t>2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 (</w:t>
            </w:r>
            <w:r w:rsidR="000A1B9E" w:rsidRP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0457C0BC" w14:textId="345EE08F" w:rsidR="003E3F25" w:rsidRPr="001B33FB" w:rsidRDefault="003E3F25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1450,1500,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C-C)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aromatic 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medium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89907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1486</w:t>
            </w:r>
          </w:p>
          <w:p w14:paraId="7978DAFB" w14:textId="71D66A46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75CBA4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1479</w:t>
            </w:r>
          </w:p>
          <w:p w14:paraId="3E12212E" w14:textId="61304E8C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8FA9F1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1486</w:t>
            </w:r>
          </w:p>
          <w:p w14:paraId="1A77604A" w14:textId="58701E0E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B5B346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1477</w:t>
            </w:r>
          </w:p>
          <w:p w14:paraId="05AB6DB5" w14:textId="4719F8F3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9C742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1973E74C" w14:textId="77777777" w:rsidTr="000A1B9E">
        <w:trPr>
          <w:trHeight w:hRule="exact" w:val="561"/>
          <w:jc w:val="center"/>
        </w:trPr>
        <w:tc>
          <w:tcPr>
            <w:tcW w:w="3428" w:type="dxa"/>
            <w:vAlign w:val="center"/>
          </w:tcPr>
          <w:p w14:paraId="58B9EE9B" w14:textId="01D8B3AD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~1600,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δ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(H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vertAlign w:val="subscript"/>
                <w:lang w:eastAsia="es-EC"/>
              </w:rPr>
              <w:t>2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O) (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weak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 </w:t>
            </w:r>
            <w:r w:rsidR="001B33FB"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wide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  <w:p w14:paraId="7003A63E" w14:textId="0DB30DD2" w:rsidR="003E3F25" w:rsidRPr="001B33FB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1500-1900,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C=C)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1B33FB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0D94FA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1604</w:t>
            </w:r>
          </w:p>
          <w:p w14:paraId="3F192FC9" w14:textId="1DD8C752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4AFA40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1598</w:t>
            </w:r>
          </w:p>
          <w:p w14:paraId="0B6F46FD" w14:textId="25A3CDE3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03144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1591</w:t>
            </w:r>
          </w:p>
          <w:p w14:paraId="5C2EB73F" w14:textId="0FED07F1" w:rsidR="003E3F25" w:rsidRPr="005855B3" w:rsidRDefault="000A1B9E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(strong</w:t>
            </w:r>
            <w:r w:rsidR="003E3F25"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38CD9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1592</w:t>
            </w:r>
          </w:p>
          <w:p w14:paraId="293414AA" w14:textId="5769E089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098C6F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1608</w:t>
            </w:r>
          </w:p>
          <w:p w14:paraId="5F5D4D86" w14:textId="1A2C055B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1B33FB">
              <w:rPr>
                <w:rFonts w:eastAsia="Times New Roman" w:cs="Times New Roman"/>
                <w:color w:val="000000"/>
                <w:sz w:val="18"/>
                <w:szCs w:val="18"/>
                <w:lang w:val="pt-BR" w:eastAsia="es-EC"/>
              </w:rPr>
              <w:t>weak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</w:tr>
      <w:bookmarkEnd w:id="2"/>
      <w:tr w:rsidR="003E3F25" w:rsidRPr="005855B3" w14:paraId="61633486" w14:textId="77777777" w:rsidTr="000A1B9E">
        <w:trPr>
          <w:trHeight w:hRule="exact" w:val="569"/>
          <w:jc w:val="center"/>
        </w:trPr>
        <w:tc>
          <w:tcPr>
            <w:tcW w:w="3428" w:type="dxa"/>
            <w:vAlign w:val="center"/>
          </w:tcPr>
          <w:p w14:paraId="0E7D0B61" w14:textId="2D609100" w:rsidR="003E3F25" w:rsidRPr="00E2670A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</w:pP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 xml:space="preserve">1500-1900,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  <m:r>
                <w:rPr>
                  <w:rFonts w:ascii="Cambria Math" w:hAnsi="Cambria Math" w:cs="Times New Roman"/>
                  <w:sz w:val="18"/>
                  <w:szCs w:val="18"/>
                  <w:lang w:val="es-ES"/>
                </w:rPr>
                <m:t>(</m:t>
              </m:r>
            </m:oMath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C=C)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)</w:t>
            </w:r>
          </w:p>
          <w:p w14:paraId="6E2A47A0" w14:textId="34DEF5ED" w:rsidR="003E3F25" w:rsidRPr="00E2670A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</w:pP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 xml:space="preserve">1680-1820,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  <m:r>
                <w:rPr>
                  <w:rFonts w:ascii="Cambria Math" w:hAnsi="Cambria Math" w:cs="Times New Roman"/>
                  <w:sz w:val="18"/>
                  <w:szCs w:val="18"/>
                  <w:lang w:val="es-ES"/>
                </w:rPr>
                <m:t>(</m:t>
              </m:r>
            </m:oMath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C=O)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0AB896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1676</w:t>
            </w:r>
          </w:p>
          <w:p w14:paraId="21584F40" w14:textId="07854604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E50E4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61DDAA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1696</w:t>
            </w:r>
          </w:p>
          <w:p w14:paraId="66817FBF" w14:textId="72CE2A14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0EBD0C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773618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090781EA" w14:textId="77777777" w:rsidTr="000A1B9E">
        <w:trPr>
          <w:trHeight w:hRule="exact" w:val="563"/>
          <w:jc w:val="center"/>
        </w:trPr>
        <w:tc>
          <w:tcPr>
            <w:tcW w:w="3428" w:type="dxa"/>
            <w:vAlign w:val="center"/>
          </w:tcPr>
          <w:p w14:paraId="35E2D19F" w14:textId="2A9A9368" w:rsidR="003E3F25" w:rsidRPr="00E2670A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</w:pP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 xml:space="preserve">1500-1900,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  <m:r>
                <w:rPr>
                  <w:rFonts w:ascii="Cambria Math" w:hAnsi="Cambria Math" w:cs="Times New Roman"/>
                  <w:sz w:val="18"/>
                  <w:szCs w:val="18"/>
                  <w:lang w:val="es-ES"/>
                </w:rPr>
                <m:t>(</m:t>
              </m:r>
            </m:oMath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C=C)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)</w:t>
            </w:r>
          </w:p>
          <w:p w14:paraId="59908B8A" w14:textId="0B8F1174" w:rsidR="003E3F25" w:rsidRPr="00E2670A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</w:pP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 xml:space="preserve">1680-1820,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  <m:r>
                <w:rPr>
                  <w:rFonts w:ascii="Cambria Math" w:hAnsi="Cambria Math" w:cs="Times New Roman"/>
                  <w:sz w:val="18"/>
                  <w:szCs w:val="18"/>
                  <w:lang w:val="es-ES"/>
                </w:rPr>
                <m:t>(</m:t>
              </m:r>
            </m:oMath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C=O)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E2670A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46119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1808</w:t>
            </w:r>
          </w:p>
          <w:p w14:paraId="301E7DC4" w14:textId="06501C98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CB97DB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8D6342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1805</w:t>
            </w:r>
          </w:p>
          <w:p w14:paraId="5025A561" w14:textId="5BD9E963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F46623D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339C7E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5855B3" w14:paraId="06375316" w14:textId="77777777" w:rsidTr="000A1B9E">
        <w:trPr>
          <w:trHeight w:hRule="exact" w:val="428"/>
          <w:jc w:val="center"/>
        </w:trPr>
        <w:tc>
          <w:tcPr>
            <w:tcW w:w="3428" w:type="dxa"/>
            <w:vAlign w:val="center"/>
          </w:tcPr>
          <w:p w14:paraId="000FB651" w14:textId="301C0ECC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 xml:space="preserve">1500-1900, 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ν(</m:t>
              </m:r>
            </m:oMath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C=C) 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strong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D1FFC3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1904</w:t>
            </w:r>
          </w:p>
          <w:p w14:paraId="144DE0D8" w14:textId="3CBCEFC1" w:rsidR="003E3F25" w:rsidRPr="005855B3" w:rsidRDefault="000A1B9E" w:rsidP="000A1B9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(strong</w:t>
            </w:r>
            <w:r w:rsidR="003E3F25"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B7691B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47F1D9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1905</w:t>
            </w:r>
          </w:p>
          <w:p w14:paraId="1815DEC9" w14:textId="1DE14FBA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(</w:t>
            </w:r>
            <w:r w:rsidR="000A1B9E">
              <w:rPr>
                <w:rFonts w:eastAsia="Times New Roman" w:cs="Times New Roman"/>
                <w:color w:val="000000"/>
                <w:sz w:val="18"/>
                <w:szCs w:val="18"/>
                <w:lang w:val="es-ES" w:eastAsia="es-EC"/>
              </w:rPr>
              <w:t>medium</w:t>
            </w: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108D67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0D6DBB" w14:textId="77777777" w:rsidR="003E3F25" w:rsidRPr="005855B3" w:rsidRDefault="003E3F25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5855B3"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  <w:t>-</w:t>
            </w:r>
          </w:p>
        </w:tc>
      </w:tr>
      <w:tr w:rsidR="003E3F25" w:rsidRPr="000E0ADD" w14:paraId="78EC7F54" w14:textId="77777777" w:rsidTr="000A1B9E">
        <w:trPr>
          <w:trHeight w:hRule="exact" w:val="366"/>
          <w:jc w:val="center"/>
        </w:trPr>
        <w:tc>
          <w:tcPr>
            <w:tcW w:w="8531" w:type="dxa"/>
            <w:gridSpan w:val="6"/>
            <w:vAlign w:val="center"/>
          </w:tcPr>
          <w:p w14:paraId="137B36A8" w14:textId="0F2D83F8" w:rsidR="003E3F25" w:rsidRPr="001B33FB" w:rsidRDefault="003E3F25" w:rsidP="001B33F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es-EC"/>
              </w:rPr>
            </w:pPr>
            <w:r w:rsidRPr="001B33FB">
              <w:rPr>
                <w:rFonts w:cs="Times New Roman"/>
                <w:sz w:val="18"/>
                <w:szCs w:val="18"/>
              </w:rPr>
              <w:t xml:space="preserve">Stretching </w:t>
            </w:r>
            <w:r w:rsidR="001B33FB" w:rsidRPr="001B33FB">
              <w:rPr>
                <w:rFonts w:cs="Times New Roman"/>
                <w:sz w:val="18"/>
                <w:szCs w:val="18"/>
              </w:rPr>
              <w:t>symmetrical</w:t>
            </w:r>
            <w:r w:rsidRPr="001B33FB">
              <w:rPr>
                <w:rFonts w:cs="Times New Roman"/>
                <w:sz w:val="18"/>
                <w:szCs w:val="18"/>
              </w:rPr>
              <w:t xml:space="preserve"> (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</m:oMath>
            <w:r w:rsidRPr="001B33FB">
              <w:rPr>
                <w:rFonts w:cs="Times New Roman"/>
                <w:sz w:val="18"/>
                <w:szCs w:val="18"/>
              </w:rPr>
              <w:t xml:space="preserve">), </w:t>
            </w:r>
            <w:r w:rsidR="001B33FB" w:rsidRPr="001B33FB">
              <w:rPr>
                <w:rFonts w:cs="Times New Roman"/>
                <w:sz w:val="18"/>
                <w:szCs w:val="18"/>
              </w:rPr>
              <w:t>asymmetric</w:t>
            </w:r>
            <w:r w:rsidRPr="001B33FB">
              <w:rPr>
                <w:rFonts w:cs="Times New Roman"/>
                <w:sz w:val="18"/>
                <w:szCs w:val="18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ν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as</m:t>
                  </m:r>
                </m:sub>
              </m:sSub>
            </m:oMath>
            <w:r w:rsidRPr="001B33FB">
              <w:rPr>
                <w:rFonts w:cs="Times New Roman"/>
                <w:sz w:val="18"/>
                <w:szCs w:val="18"/>
              </w:rPr>
              <w:t xml:space="preserve">), </w:t>
            </w:r>
            <w:r w:rsidR="001B33FB" w:rsidRPr="001B33FB">
              <w:rPr>
                <w:rFonts w:cs="Times New Roman"/>
                <w:sz w:val="18"/>
                <w:szCs w:val="18"/>
              </w:rPr>
              <w:t xml:space="preserve">symmetrical </w:t>
            </w:r>
            <w:r w:rsidRPr="001B33FB">
              <w:rPr>
                <w:rFonts w:cs="Times New Roman"/>
                <w:sz w:val="18"/>
                <w:szCs w:val="18"/>
              </w:rPr>
              <w:t>bending (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δ</m:t>
              </m:r>
            </m:oMath>
            <w:r w:rsidRPr="001B33FB">
              <w:rPr>
                <w:rFonts w:eastAsiaTheme="minorEastAsia" w:cs="Times New Roman"/>
                <w:sz w:val="18"/>
                <w:szCs w:val="18"/>
              </w:rPr>
              <w:t xml:space="preserve">), </w:t>
            </w:r>
            <w:r w:rsidR="001B33FB" w:rsidRPr="001B33FB">
              <w:rPr>
                <w:rFonts w:cs="Times New Roman"/>
                <w:sz w:val="18"/>
                <w:szCs w:val="18"/>
              </w:rPr>
              <w:t>asymmetric</w:t>
            </w:r>
            <w:r w:rsidRPr="001B33FB">
              <w:rPr>
                <w:rFonts w:cs="Times New Roman"/>
                <w:sz w:val="18"/>
                <w:szCs w:val="18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as</m:t>
                  </m:r>
                </m:sub>
              </m:sSub>
            </m:oMath>
            <w:r w:rsidRPr="001B33FB">
              <w:rPr>
                <w:rFonts w:eastAsiaTheme="minorEastAsia" w:cs="Times New Roman"/>
                <w:sz w:val="18"/>
                <w:szCs w:val="18"/>
              </w:rPr>
              <w:t>)</w:t>
            </w:r>
          </w:p>
        </w:tc>
      </w:tr>
      <w:bookmarkEnd w:id="3"/>
    </w:tbl>
    <w:p w14:paraId="23FA80A1" w14:textId="77777777" w:rsidR="00B528FC" w:rsidRPr="001B33FB" w:rsidRDefault="00B528FC" w:rsidP="00073C98"/>
    <w:p w14:paraId="7C438B67" w14:textId="77777777" w:rsidR="00B528FC" w:rsidRPr="001B33FB" w:rsidRDefault="00B528FC" w:rsidP="00073C98"/>
    <w:p w14:paraId="6D91C8D0" w14:textId="77777777" w:rsidR="00B528FC" w:rsidRPr="001B33FB" w:rsidRDefault="00B528FC" w:rsidP="00073C98"/>
    <w:p w14:paraId="7E2D07C8" w14:textId="77777777" w:rsidR="00B528FC" w:rsidRPr="001B33FB" w:rsidRDefault="00B528FC" w:rsidP="00073C98"/>
    <w:p w14:paraId="465C85F3" w14:textId="77777777" w:rsidR="00B528FC" w:rsidRPr="001B33FB" w:rsidRDefault="00B528FC" w:rsidP="00073C98"/>
    <w:p w14:paraId="0B5DEAB7" w14:textId="77777777" w:rsidR="00B528FC" w:rsidRPr="001B33FB" w:rsidRDefault="00B528FC" w:rsidP="00073C98"/>
    <w:p w14:paraId="33E4E12F" w14:textId="77777777" w:rsidR="00B528FC" w:rsidRPr="001B33FB" w:rsidRDefault="00B528FC" w:rsidP="00073C98"/>
    <w:p w14:paraId="59A3E886" w14:textId="77777777" w:rsidR="00B528FC" w:rsidRPr="001B33FB" w:rsidRDefault="00B528FC" w:rsidP="00073C98"/>
    <w:p w14:paraId="6510EAC7" w14:textId="75B39CDB" w:rsidR="0005322A" w:rsidRDefault="0005322A" w:rsidP="00073C98">
      <w:r w:rsidRPr="00B528FC">
        <w:rPr>
          <w:b/>
        </w:rPr>
        <w:t>Table S3b.</w:t>
      </w:r>
      <w:r>
        <w:t xml:space="preserve"> </w:t>
      </w:r>
      <w:r w:rsidRPr="0005322A">
        <w:t>Active bands found in the samples 0GS-MNPs-Fe, 25GS-MNPs-Fe, 50GS-MNPs-Fe, 75GS-MNPs-Fe and 100CO-MNPs-Fe by FT-IR</w:t>
      </w:r>
    </w:p>
    <w:tbl>
      <w:tblPr>
        <w:tblW w:w="8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1"/>
        <w:gridCol w:w="992"/>
        <w:gridCol w:w="993"/>
        <w:gridCol w:w="992"/>
        <w:gridCol w:w="992"/>
        <w:gridCol w:w="986"/>
      </w:tblGrid>
      <w:tr w:rsidR="0005322A" w:rsidRPr="00E57AF9" w14:paraId="2252416E" w14:textId="77777777" w:rsidTr="00E2670A">
        <w:trPr>
          <w:trHeight w:hRule="exact" w:val="284"/>
          <w:jc w:val="center"/>
        </w:trPr>
        <w:tc>
          <w:tcPr>
            <w:tcW w:w="3901" w:type="dxa"/>
            <w:vMerge w:val="restart"/>
            <w:shd w:val="clear" w:color="auto" w:fill="EEECE1" w:themeFill="background2"/>
            <w:noWrap/>
            <w:vAlign w:val="center"/>
            <w:hideMark/>
          </w:tcPr>
          <w:p w14:paraId="537454FE" w14:textId="05EA0F17" w:rsidR="0005322A" w:rsidRPr="00E57AF9" w:rsidRDefault="00E57AF9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bookmarkStart w:id="4" w:name="_Hlk102857455"/>
            <w:r w:rsidRPr="00E57AF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FT-IR Bands, Functional Group</w:t>
            </w:r>
          </w:p>
        </w:tc>
        <w:tc>
          <w:tcPr>
            <w:tcW w:w="4955" w:type="dxa"/>
            <w:gridSpan w:val="5"/>
            <w:shd w:val="clear" w:color="auto" w:fill="EEECE1" w:themeFill="background2"/>
            <w:vAlign w:val="center"/>
          </w:tcPr>
          <w:p w14:paraId="30ED7FF2" w14:textId="0D1562F0" w:rsidR="0005322A" w:rsidRPr="00E57AF9" w:rsidRDefault="00E57AF9" w:rsidP="00E57AF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57AF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Bands obtained in the FT-IR spectra </w:t>
            </w:r>
            <w:r w:rsidR="0005322A" w:rsidRPr="00E57AF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/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sample</w:t>
            </w:r>
          </w:p>
        </w:tc>
      </w:tr>
      <w:tr w:rsidR="0005322A" w:rsidRPr="004871F5" w14:paraId="7D0470BF" w14:textId="77777777" w:rsidTr="00E2670A">
        <w:trPr>
          <w:trHeight w:hRule="exact" w:val="482"/>
          <w:jc w:val="center"/>
        </w:trPr>
        <w:tc>
          <w:tcPr>
            <w:tcW w:w="3901" w:type="dxa"/>
            <w:vMerge/>
            <w:shd w:val="clear" w:color="auto" w:fill="EEECE1" w:themeFill="background2"/>
            <w:noWrap/>
            <w:vAlign w:val="center"/>
          </w:tcPr>
          <w:p w14:paraId="48A4DC9F" w14:textId="77777777" w:rsidR="0005322A" w:rsidRPr="00E57AF9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77B09A6C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0GS-MNPs-Fe</w:t>
            </w:r>
          </w:p>
        </w:tc>
        <w:tc>
          <w:tcPr>
            <w:tcW w:w="993" w:type="dxa"/>
            <w:shd w:val="clear" w:color="auto" w:fill="EEECE1" w:themeFill="background2"/>
            <w:noWrap/>
            <w:vAlign w:val="center"/>
            <w:hideMark/>
          </w:tcPr>
          <w:p w14:paraId="4D211932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25GS-MNPs-Fe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09D065AA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50GS-MNPs-Fe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1AD8DDB6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75GS-MNPs-Fe</w:t>
            </w:r>
          </w:p>
        </w:tc>
        <w:tc>
          <w:tcPr>
            <w:tcW w:w="986" w:type="dxa"/>
            <w:shd w:val="clear" w:color="auto" w:fill="EEECE1" w:themeFill="background2"/>
            <w:noWrap/>
            <w:vAlign w:val="center"/>
            <w:hideMark/>
          </w:tcPr>
          <w:p w14:paraId="0CBE5661" w14:textId="0729B085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100C</w:t>
            </w:r>
            <w:r w:rsidR="00E0190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</w:t>
            </w:r>
            <w:r w:rsidRPr="004871F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-MNPs-Fe</w:t>
            </w:r>
          </w:p>
        </w:tc>
      </w:tr>
      <w:tr w:rsidR="0005322A" w:rsidRPr="004871F5" w14:paraId="4C4FDCD2" w14:textId="77777777" w:rsidTr="00E2670A">
        <w:trPr>
          <w:trHeight w:hRule="exact" w:val="510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2E66415B" w14:textId="118A947A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Theme="minorEastAsia" w:cs="Times New Roman"/>
                <w:sz w:val="20"/>
                <w:szCs w:val="20"/>
              </w:rPr>
              <w:t>(3700-3584)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4871F5">
              <w:rPr>
                <w:rFonts w:eastAsia="Calibri" w:cs="Times New Roman"/>
                <w:sz w:val="20"/>
                <w:szCs w:val="20"/>
              </w:rPr>
              <w:t xml:space="preserve"> (O-H), </w:t>
            </w:r>
            <w:r w:rsidR="00E57AF9" w:rsidRPr="00E57AF9">
              <w:rPr>
                <w:rFonts w:eastAsia="Calibri" w:cs="Times New Roman"/>
                <w:sz w:val="20"/>
                <w:szCs w:val="20"/>
              </w:rPr>
              <w:t>alcohols</w:t>
            </w:r>
          </w:p>
        </w:tc>
        <w:tc>
          <w:tcPr>
            <w:tcW w:w="992" w:type="dxa"/>
            <w:vAlign w:val="center"/>
          </w:tcPr>
          <w:p w14:paraId="23E5FE2D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3866</w:t>
            </w:r>
          </w:p>
          <w:p w14:paraId="4954CE14" w14:textId="4DA0E065" w:rsidR="0005322A" w:rsidRPr="004871F5" w:rsidRDefault="0005322A" w:rsidP="00E57AF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572A4EA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3886</w:t>
            </w:r>
          </w:p>
          <w:p w14:paraId="2A2D8212" w14:textId="5240967F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E3B6F2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3800</w:t>
            </w:r>
          </w:p>
          <w:p w14:paraId="70EE238C" w14:textId="34EF0E3A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D6B68E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1A2659CD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</w:tr>
      <w:tr w:rsidR="0005322A" w:rsidRPr="004871F5" w14:paraId="05A62930" w14:textId="77777777" w:rsidTr="00E2670A">
        <w:trPr>
          <w:trHeight w:hRule="exact" w:val="574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2ED74BD7" w14:textId="2110F8C4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Theme="minorEastAsia" w:cs="Times New Roman"/>
                <w:sz w:val="20"/>
                <w:szCs w:val="20"/>
              </w:rPr>
              <w:t>(3700-3584)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4871F5">
              <w:rPr>
                <w:rFonts w:eastAsia="Calibri" w:cs="Times New Roman"/>
                <w:sz w:val="20"/>
                <w:szCs w:val="20"/>
              </w:rPr>
              <w:t xml:space="preserve"> (O-H), </w:t>
            </w:r>
            <w:r w:rsidR="00E57AF9" w:rsidRPr="00E57AF9">
              <w:rPr>
                <w:rFonts w:eastAsia="Calibri" w:cs="Times New Roman"/>
                <w:sz w:val="20"/>
                <w:szCs w:val="20"/>
              </w:rPr>
              <w:t>alcohols</w:t>
            </w:r>
          </w:p>
        </w:tc>
        <w:tc>
          <w:tcPr>
            <w:tcW w:w="992" w:type="dxa"/>
            <w:vAlign w:val="center"/>
          </w:tcPr>
          <w:p w14:paraId="148551FF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3662</w:t>
            </w:r>
          </w:p>
          <w:p w14:paraId="59A763C6" w14:textId="13EA0BB3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5AB8F5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3706</w:t>
            </w:r>
          </w:p>
          <w:p w14:paraId="21A7432B" w14:textId="776ACCDE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C88970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3700</w:t>
            </w:r>
          </w:p>
          <w:p w14:paraId="304D45BC" w14:textId="3C584B0A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79120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3690</w:t>
            </w:r>
          </w:p>
          <w:p w14:paraId="02B5F42F" w14:textId="4D7ED53E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19656DC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3650</w:t>
            </w:r>
          </w:p>
          <w:p w14:paraId="6331B97F" w14:textId="03F2310A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</w:tr>
      <w:tr w:rsidR="0005322A" w:rsidRPr="004871F5" w14:paraId="750F83E3" w14:textId="77777777" w:rsidTr="00E2670A">
        <w:trPr>
          <w:trHeight w:hRule="exact" w:val="851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5286C711" w14:textId="345B5391" w:rsidR="0005322A" w:rsidRPr="00E2670A" w:rsidRDefault="0005322A" w:rsidP="00E2670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pt-BR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>(3000-2840),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cs="Times New Roman"/>
                <w:sz w:val="20"/>
                <w:szCs w:val="20"/>
                <w:lang w:val="pt-BR"/>
              </w:rPr>
              <w:t xml:space="preserve"> (C-H) </w:t>
            </w:r>
            <w:r w:rsidR="00E57AF9" w:rsidRPr="00E57AF9">
              <w:rPr>
                <w:rFonts w:cs="Times New Roman"/>
                <w:sz w:val="20"/>
                <w:szCs w:val="20"/>
                <w:lang w:val="pt-BR"/>
              </w:rPr>
              <w:t>alkanes</w:t>
            </w:r>
            <w:r w:rsidRPr="00E2670A">
              <w:rPr>
                <w:rFonts w:cs="Times New Roman"/>
                <w:sz w:val="20"/>
                <w:szCs w:val="20"/>
                <w:lang w:val="pt-BR"/>
              </w:rPr>
              <w:t xml:space="preserve"> (CH</w:t>
            </w:r>
            <w:r w:rsidRPr="00E2670A">
              <w:rPr>
                <w:rFonts w:cs="Times New Roman"/>
                <w:sz w:val="20"/>
                <w:szCs w:val="20"/>
                <w:vertAlign w:val="subscript"/>
                <w:lang w:val="pt-BR"/>
              </w:rPr>
              <w:t>3</w:t>
            </w:r>
            <w:r w:rsidRPr="00E2670A">
              <w:rPr>
                <w:rFonts w:cs="Times New Roman"/>
                <w:sz w:val="20"/>
                <w:szCs w:val="20"/>
                <w:lang w:val="pt-BR"/>
              </w:rPr>
              <w:t>)</w:t>
            </w:r>
          </w:p>
          <w:p w14:paraId="178FAC99" w14:textId="77777777" w:rsidR="0005322A" w:rsidRPr="00E2670A" w:rsidRDefault="0005322A" w:rsidP="00E2670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pt-BR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(~2872),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cs="Times New Roman"/>
                <w:sz w:val="20"/>
                <w:szCs w:val="20"/>
                <w:lang w:val="pt-BR"/>
              </w:rPr>
              <w:t xml:space="preserve"> (C-H), (CH</w:t>
            </w:r>
            <w:r w:rsidRPr="00E2670A">
              <w:rPr>
                <w:rFonts w:cs="Times New Roman"/>
                <w:sz w:val="20"/>
                <w:szCs w:val="20"/>
                <w:vertAlign w:val="subscript"/>
                <w:lang w:val="pt-BR"/>
              </w:rPr>
              <w:t>3</w:t>
            </w:r>
            <w:r w:rsidRPr="00E2670A">
              <w:rPr>
                <w:rFonts w:cs="Times New Roman"/>
                <w:sz w:val="20"/>
                <w:szCs w:val="20"/>
                <w:lang w:val="pt-BR"/>
              </w:rPr>
              <w:t>)</w:t>
            </w:r>
          </w:p>
          <w:p w14:paraId="7DDD1FC0" w14:textId="77777777" w:rsidR="0005322A" w:rsidRPr="00E2670A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BR" w:eastAsia="es-EC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(~2853),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cs="Times New Roman"/>
                <w:sz w:val="20"/>
                <w:szCs w:val="20"/>
                <w:lang w:val="pt-BR"/>
              </w:rPr>
              <w:t xml:space="preserve"> (C-H), (CH</w:t>
            </w:r>
            <w:r w:rsidRPr="00E2670A">
              <w:rPr>
                <w:rFonts w:cs="Times New Roman"/>
                <w:sz w:val="20"/>
                <w:szCs w:val="20"/>
                <w:vertAlign w:val="subscript"/>
                <w:lang w:val="pt-BR"/>
              </w:rPr>
              <w:t>2</w:t>
            </w:r>
            <w:r w:rsidRPr="00E2670A">
              <w:rPr>
                <w:rFonts w:cs="Times New Roman"/>
                <w:sz w:val="20"/>
                <w:szCs w:val="20"/>
                <w:lang w:val="pt-BR"/>
              </w:rPr>
              <w:t>)</w:t>
            </w:r>
          </w:p>
        </w:tc>
        <w:tc>
          <w:tcPr>
            <w:tcW w:w="992" w:type="dxa"/>
            <w:vAlign w:val="center"/>
          </w:tcPr>
          <w:p w14:paraId="27181578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1FC54DD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508BF0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2856</w:t>
            </w:r>
          </w:p>
          <w:p w14:paraId="35152E03" w14:textId="5AEDAC0C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92E8EF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2862</w:t>
            </w:r>
          </w:p>
          <w:p w14:paraId="06FEC303" w14:textId="784A77CF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768C07AE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</w:tr>
      <w:tr w:rsidR="0005322A" w:rsidRPr="004871F5" w14:paraId="5AA12D56" w14:textId="77777777" w:rsidTr="00E2670A">
        <w:trPr>
          <w:trHeight w:hRule="exact" w:val="565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6F438809" w14:textId="0CDAD6C6" w:rsidR="0005322A" w:rsidRPr="00E2670A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BR" w:eastAsia="es-EC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(2600-2550),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 (S-H), compounds</w:t>
            </w: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S</w:t>
            </w:r>
          </w:p>
        </w:tc>
        <w:tc>
          <w:tcPr>
            <w:tcW w:w="992" w:type="dxa"/>
            <w:vAlign w:val="center"/>
          </w:tcPr>
          <w:p w14:paraId="0CC6A2C1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2576</w:t>
            </w:r>
          </w:p>
          <w:p w14:paraId="3B5E85BA" w14:textId="7EB82B84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43D1294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2586</w:t>
            </w:r>
          </w:p>
          <w:p w14:paraId="25FE81B9" w14:textId="55F05C00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C35466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2532</w:t>
            </w:r>
          </w:p>
          <w:p w14:paraId="73899DC0" w14:textId="0912F6E0" w:rsidR="0005322A" w:rsidRPr="004871F5" w:rsidRDefault="00E57AF9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75C0A5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1D6C3104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</w:tr>
      <w:tr w:rsidR="0005322A" w:rsidRPr="004871F5" w14:paraId="41B62AE5" w14:textId="77777777" w:rsidTr="00E2670A">
        <w:trPr>
          <w:trHeight w:hRule="exact" w:val="624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74551B23" w14:textId="4122A5C5" w:rsidR="0005322A" w:rsidRPr="00E2670A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BR" w:eastAsia="es-EC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(2700-2250),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(N-H),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amine salts</w:t>
            </w:r>
          </w:p>
        </w:tc>
        <w:tc>
          <w:tcPr>
            <w:tcW w:w="992" w:type="dxa"/>
            <w:vAlign w:val="center"/>
          </w:tcPr>
          <w:p w14:paraId="7FFEFC9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2336</w:t>
            </w:r>
          </w:p>
          <w:p w14:paraId="742DBFEA" w14:textId="15453295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A286CB8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2334</w:t>
            </w:r>
          </w:p>
          <w:p w14:paraId="1BDF9A4D" w14:textId="3908F8D1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E57AF9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2F2C13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2350</w:t>
            </w:r>
          </w:p>
          <w:p w14:paraId="68BAC644" w14:textId="6DB58F4C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551829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2348</w:t>
            </w:r>
          </w:p>
          <w:p w14:paraId="3B8CC798" w14:textId="3EB066B5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A87F1C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22D1DEDF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2354</w:t>
            </w:r>
          </w:p>
          <w:p w14:paraId="685FE3E1" w14:textId="6F0950FC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A87F1C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</w:tr>
      <w:tr w:rsidR="0005322A" w:rsidRPr="004871F5" w14:paraId="14B3D38F" w14:textId="77777777" w:rsidTr="00E2670A">
        <w:trPr>
          <w:trHeight w:hRule="exact" w:val="795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04986C36" w14:textId="73A958B3" w:rsidR="0005322A" w:rsidRPr="00E2670A" w:rsidRDefault="0005322A" w:rsidP="00E2670A">
            <w:pPr>
              <w:spacing w:before="0" w:after="0"/>
              <w:jc w:val="center"/>
              <w:rPr>
                <w:rFonts w:eastAsiaTheme="minorEastAsia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(2000-1900),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 (C=C=C), </w:t>
            </w:r>
            <w:r w:rsidR="00E57AF9" w:rsidRPr="00E57AF9">
              <w:rPr>
                <w:rFonts w:eastAsiaTheme="minorEastAsia" w:cs="Times New Roman"/>
                <w:sz w:val="20"/>
                <w:szCs w:val="20"/>
                <w:lang w:val="pt-BR"/>
              </w:rPr>
              <w:t>alkenes</w:t>
            </w:r>
          </w:p>
          <w:p w14:paraId="667BFF00" w14:textId="796CEC07" w:rsidR="0005322A" w:rsidRPr="00E2670A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(1870-1540),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(C=O)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ketones</w:t>
            </w:r>
          </w:p>
          <w:p w14:paraId="3DF2835C" w14:textId="77777777" w:rsidR="0005322A" w:rsidRPr="00E57AF9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BR" w:eastAsia="es-EC"/>
              </w:rPr>
            </w:pPr>
            <w:r w:rsidRPr="00E57AF9">
              <w:rPr>
                <w:rFonts w:eastAsia="Times New Roman" w:cs="Times New Roman"/>
                <w:color w:val="000000"/>
                <w:sz w:val="20"/>
                <w:szCs w:val="20"/>
                <w:lang w:val="pt-BR" w:eastAsia="es-EC"/>
              </w:rPr>
              <w:t xml:space="preserve">(~ 1640),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δ</m:t>
              </m:r>
            </m:oMath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 (H</w:t>
            </w:r>
            <w:r w:rsidRPr="00E57AF9">
              <w:rPr>
                <w:rFonts w:eastAsia="Calibri" w:cs="Times New Roman"/>
                <w:sz w:val="20"/>
                <w:szCs w:val="20"/>
                <w:vertAlign w:val="subscript"/>
                <w:lang w:val="pt-BR"/>
              </w:rPr>
              <w:t>2</w:t>
            </w:r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>O)</w:t>
            </w:r>
          </w:p>
        </w:tc>
        <w:tc>
          <w:tcPr>
            <w:tcW w:w="992" w:type="dxa"/>
            <w:vAlign w:val="center"/>
          </w:tcPr>
          <w:p w14:paraId="1BA62A87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1960</w:t>
            </w:r>
          </w:p>
          <w:p w14:paraId="50BA492B" w14:textId="24DCCDC4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A87F1C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595E571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1932</w:t>
            </w:r>
          </w:p>
          <w:p w14:paraId="328FEC54" w14:textId="2AC12ADB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A87F1C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6A28E8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1886</w:t>
            </w:r>
          </w:p>
          <w:p w14:paraId="41B036AE" w14:textId="2B073BE6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2E885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3431C80D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1776</w:t>
            </w:r>
          </w:p>
          <w:p w14:paraId="74D46F04" w14:textId="1BA6161A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A87F1C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</w:tr>
      <w:tr w:rsidR="0005322A" w:rsidRPr="004871F5" w14:paraId="2AD22BF4" w14:textId="77777777" w:rsidTr="00E2670A">
        <w:trPr>
          <w:trHeight w:hRule="exact" w:val="1274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51C7C607" w14:textId="77777777" w:rsidR="0005322A" w:rsidRPr="00E2670A" w:rsidRDefault="0005322A" w:rsidP="00E2670A">
            <w:pPr>
              <w:spacing w:before="0" w:after="0"/>
              <w:jc w:val="center"/>
              <w:rPr>
                <w:rFonts w:eastAsiaTheme="minorEastAsia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(1670-1600),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 (C=C), (lineal, cíclicos)</w:t>
            </w:r>
          </w:p>
          <w:p w14:paraId="7804D368" w14:textId="1E27C8B1" w:rsidR="0005322A" w:rsidRPr="00E57AF9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57AF9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(1600-1585),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δ</m:t>
              </m:r>
            </m:oMath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 (C-C), (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aromatic</w:t>
            </w:r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>)</w:t>
            </w:r>
          </w:p>
          <w:p w14:paraId="6C2F26F4" w14:textId="1FF60E94" w:rsidR="0005322A" w:rsidRPr="00E2670A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(1870-1540),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(C=O),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ketones</w:t>
            </w:r>
          </w:p>
          <w:p w14:paraId="67F64750" w14:textId="0D9FBD57" w:rsidR="0005322A" w:rsidRPr="00E2670A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(1710-1685),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(C=O),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aldehydes</w:t>
            </w:r>
          </w:p>
          <w:p w14:paraId="6E1ABED2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 xml:space="preserve">(~ 1640),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δ</m:t>
              </m:r>
            </m:oMath>
            <w:r w:rsidRPr="004871F5">
              <w:rPr>
                <w:rFonts w:eastAsia="Calibri" w:cs="Times New Roman"/>
                <w:sz w:val="20"/>
                <w:szCs w:val="20"/>
              </w:rPr>
              <w:t xml:space="preserve"> (H</w:t>
            </w:r>
            <w:r w:rsidRPr="004871F5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  <w:r w:rsidRPr="004871F5">
              <w:rPr>
                <w:rFonts w:eastAsia="Calibri" w:cs="Times New Roman"/>
                <w:sz w:val="20"/>
                <w:szCs w:val="20"/>
              </w:rPr>
              <w:t>O)</w:t>
            </w:r>
          </w:p>
        </w:tc>
        <w:tc>
          <w:tcPr>
            <w:tcW w:w="992" w:type="dxa"/>
            <w:vAlign w:val="center"/>
          </w:tcPr>
          <w:p w14:paraId="13177AAC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1698</w:t>
            </w:r>
          </w:p>
          <w:p w14:paraId="06C9E00B" w14:textId="2FFBE122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9A4CB62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1580</w:t>
            </w:r>
          </w:p>
          <w:p w14:paraId="121B29B9" w14:textId="716F6E18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1C5DBF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1600</w:t>
            </w:r>
          </w:p>
          <w:p w14:paraId="5645436C" w14:textId="0E81E948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387AAC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1638</w:t>
            </w:r>
          </w:p>
          <w:p w14:paraId="23C6FCAA" w14:textId="704A8558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</w:t>
            </w:r>
            <w:r w:rsidR="00A87F1C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weak</w:t>
            </w: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23D7D9F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</w:tr>
      <w:tr w:rsidR="0005322A" w:rsidRPr="004871F5" w14:paraId="0BA0D664" w14:textId="77777777" w:rsidTr="00E2670A">
        <w:trPr>
          <w:trHeight w:hRule="exact" w:val="1562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5BED0B34" w14:textId="77777777" w:rsidR="0005322A" w:rsidRPr="00E2670A" w:rsidRDefault="0005322A" w:rsidP="00E2670A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pt-BR"/>
              </w:rPr>
            </w:pPr>
            <w:r w:rsidRPr="00E2670A">
              <w:rPr>
                <w:rFonts w:cs="Times New Roman"/>
                <w:sz w:val="20"/>
                <w:szCs w:val="20"/>
                <w:lang w:val="pt-BR"/>
              </w:rPr>
              <w:t xml:space="preserve">(1350-1150),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eastAsia="es-EC"/>
                </w:rPr>
                <m:t>ω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pt-BR" w:eastAsia="es-EC"/>
                </w:rPr>
                <m:t>,</m:t>
              </m:r>
              <m:r>
                <w:rPr>
                  <w:rFonts w:ascii="Cambria Math" w:hAnsi="Cambria Math" w:cs="Times New Roman"/>
                  <w:sz w:val="20"/>
                  <w:szCs w:val="20"/>
                  <w:lang w:eastAsia="es-EC"/>
                </w:rPr>
                <m:t>τ</m:t>
              </m:r>
            </m:oMath>
            <w:r w:rsidRPr="00E2670A">
              <w:rPr>
                <w:rFonts w:cs="Times New Roman"/>
                <w:sz w:val="20"/>
                <w:szCs w:val="20"/>
                <w:lang w:val="pt-BR"/>
              </w:rPr>
              <w:t xml:space="preserve"> (C-H), (CH</w:t>
            </w:r>
            <w:r w:rsidRPr="00E2670A">
              <w:rPr>
                <w:rFonts w:cs="Times New Roman"/>
                <w:sz w:val="20"/>
                <w:szCs w:val="20"/>
                <w:vertAlign w:val="subscript"/>
                <w:lang w:val="pt-BR"/>
              </w:rPr>
              <w:t>2</w:t>
            </w:r>
            <w:r w:rsidRPr="00E2670A">
              <w:rPr>
                <w:rFonts w:cs="Times New Roman"/>
                <w:sz w:val="20"/>
                <w:szCs w:val="20"/>
                <w:lang w:val="pt-BR"/>
              </w:rPr>
              <w:t>)</w:t>
            </w:r>
          </w:p>
          <w:p w14:paraId="2FD3A262" w14:textId="70907F4D" w:rsidR="0005322A" w:rsidRPr="00E2670A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Theme="minorEastAsia" w:cs="Times New Roman"/>
                <w:sz w:val="20"/>
                <w:szCs w:val="20"/>
                <w:lang w:val="pt-BR"/>
              </w:rPr>
              <w:t xml:space="preserve">(1300-1000),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δ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(C-H), (</w:t>
            </w:r>
            <w:r w:rsidR="00E57AF9">
              <w:rPr>
                <w:rFonts w:eastAsia="Calibri" w:cs="Times New Roman"/>
                <w:sz w:val="20"/>
                <w:szCs w:val="20"/>
                <w:lang w:val="pt-BR"/>
              </w:rPr>
              <w:t>aromatic</w:t>
            </w: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>)</w:t>
            </w:r>
          </w:p>
          <w:p w14:paraId="650950EE" w14:textId="128CFFC6" w:rsidR="0005322A" w:rsidRPr="00E2670A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(1260-1000),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(C-O),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alcohols</w:t>
            </w:r>
          </w:p>
          <w:p w14:paraId="3172B7AB" w14:textId="67721AA2" w:rsidR="0005322A" w:rsidRPr="00E2670A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(1300-1000),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>(C-C-C),</w:t>
            </w:r>
            <w:r w:rsidRPr="00E2670A">
              <w:rPr>
                <w:rFonts w:cs="Times New Roman"/>
                <w:i/>
                <w:sz w:val="20"/>
                <w:szCs w:val="20"/>
                <w:lang w:val="pt-BR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δ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(C-C(=O)),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ketones</w:t>
            </w:r>
          </w:p>
          <w:p w14:paraId="18FCE29B" w14:textId="37C5F3D7" w:rsidR="0005322A" w:rsidRPr="00E2670A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(1070-1030),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>(S=O), comp</w:t>
            </w:r>
            <w:r w:rsidR="00E57AF9">
              <w:rPr>
                <w:rFonts w:eastAsia="Calibri" w:cs="Times New Roman"/>
                <w:sz w:val="20"/>
                <w:szCs w:val="20"/>
                <w:lang w:val="pt-BR"/>
              </w:rPr>
              <w:t>ounds</w:t>
            </w: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 S</w:t>
            </w:r>
          </w:p>
          <w:p w14:paraId="388E12BA" w14:textId="7E0D6C75" w:rsidR="0005322A" w:rsidRPr="00E2670A" w:rsidRDefault="0005322A" w:rsidP="00E2670A">
            <w:pPr>
              <w:spacing w:before="0" w:after="0" w:line="276" w:lineRule="auto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(1096-1089),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2670A">
              <w:rPr>
                <w:rFonts w:eastAsia="Calibri" w:cs="Times New Roman"/>
                <w:sz w:val="20"/>
                <w:szCs w:val="20"/>
                <w:lang w:val="pt-BR"/>
              </w:rPr>
              <w:t xml:space="preserve">(C-Cl),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halogens</w:t>
            </w:r>
          </w:p>
        </w:tc>
        <w:tc>
          <w:tcPr>
            <w:tcW w:w="992" w:type="dxa"/>
            <w:vAlign w:val="center"/>
          </w:tcPr>
          <w:p w14:paraId="3D7128CF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1180</w:t>
            </w:r>
          </w:p>
          <w:p w14:paraId="393772BA" w14:textId="107B00A7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F392822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1156</w:t>
            </w:r>
          </w:p>
          <w:p w14:paraId="6EC55CAB" w14:textId="4D1F9B46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80EE6E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1120</w:t>
            </w:r>
          </w:p>
          <w:p w14:paraId="0147B16E" w14:textId="1D5B44E7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6E76A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1158</w:t>
            </w:r>
          </w:p>
          <w:p w14:paraId="46CB5052" w14:textId="05C7A751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00D522B3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</w:tr>
      <w:tr w:rsidR="0005322A" w:rsidRPr="004871F5" w14:paraId="27DE7AFE" w14:textId="77777777" w:rsidTr="00E2670A">
        <w:trPr>
          <w:trHeight w:hRule="exact" w:val="859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344D77FF" w14:textId="2CB5CD58" w:rsidR="0005322A" w:rsidRPr="00E57AF9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(850-550),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(C-Cl),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halogens</w:t>
            </w:r>
          </w:p>
          <w:p w14:paraId="1B01436C" w14:textId="521EB51C" w:rsidR="0005322A" w:rsidRPr="00E57AF9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 w:eastAsia="es-EC"/>
              </w:rPr>
            </w:pPr>
            <w:r w:rsidRPr="00E57AF9">
              <w:rPr>
                <w:rFonts w:eastAsia="Calibri" w:cs="Times New Roman"/>
                <w:sz w:val="20"/>
                <w:szCs w:val="20"/>
                <w:lang w:val="pt-BR" w:eastAsia="es-EC"/>
              </w:rPr>
              <w:t xml:space="preserve">(~850),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eastAsia="es-EC"/>
                </w:rPr>
                <m:t>ω</m:t>
              </m:r>
            </m:oMath>
            <w:r w:rsidRPr="00E57AF9">
              <w:rPr>
                <w:rFonts w:eastAsia="Calibri" w:cs="Times New Roman"/>
                <w:sz w:val="20"/>
                <w:szCs w:val="20"/>
                <w:lang w:val="pt-BR" w:eastAsia="es-EC"/>
              </w:rPr>
              <w:t>(=CH</w:t>
            </w:r>
            <w:r w:rsidRPr="00E57AF9">
              <w:rPr>
                <w:rFonts w:eastAsia="Calibri" w:cs="Times New Roman"/>
                <w:sz w:val="20"/>
                <w:szCs w:val="20"/>
                <w:vertAlign w:val="subscript"/>
                <w:lang w:val="pt-BR" w:eastAsia="es-EC"/>
              </w:rPr>
              <w:t>2</w:t>
            </w:r>
            <w:r w:rsidRPr="00E57AF9">
              <w:rPr>
                <w:rFonts w:eastAsia="Calibri" w:cs="Times New Roman"/>
                <w:sz w:val="20"/>
                <w:szCs w:val="20"/>
                <w:lang w:val="pt-BR" w:eastAsia="es-EC"/>
              </w:rPr>
              <w:t xml:space="preserve">), </w:t>
            </w:r>
            <w:r w:rsidR="00E57AF9" w:rsidRPr="00E57AF9">
              <w:rPr>
                <w:rFonts w:eastAsiaTheme="minorEastAsia" w:cs="Times New Roman"/>
                <w:sz w:val="20"/>
                <w:szCs w:val="20"/>
                <w:lang w:val="pt-BR"/>
              </w:rPr>
              <w:t>alkenes</w:t>
            </w:r>
          </w:p>
          <w:p w14:paraId="1A8456E6" w14:textId="0A090053" w:rsidR="0005322A" w:rsidRPr="00E57AF9" w:rsidRDefault="0005322A" w:rsidP="00E57AF9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(900-675),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δ</m:t>
              </m:r>
            </m:oMath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(C-H), </w:t>
            </w:r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a</w:t>
            </w:r>
            <w:r w:rsidR="00E57AF9">
              <w:rPr>
                <w:rFonts w:eastAsia="Calibri" w:cs="Times New Roman"/>
                <w:sz w:val="20"/>
                <w:szCs w:val="20"/>
                <w:lang w:val="pt-BR"/>
              </w:rPr>
              <w:t>romatic</w:t>
            </w:r>
          </w:p>
        </w:tc>
        <w:tc>
          <w:tcPr>
            <w:tcW w:w="992" w:type="dxa"/>
            <w:vAlign w:val="center"/>
          </w:tcPr>
          <w:p w14:paraId="62066A6A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870</w:t>
            </w:r>
          </w:p>
          <w:p w14:paraId="2B2D5730" w14:textId="27775381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576932C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868</w:t>
            </w:r>
          </w:p>
          <w:p w14:paraId="30F8C472" w14:textId="4561CF03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950B80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822</w:t>
            </w:r>
          </w:p>
          <w:p w14:paraId="3AE70F48" w14:textId="21A17D78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421891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828</w:t>
            </w:r>
          </w:p>
          <w:p w14:paraId="7BB56397" w14:textId="2B3512F9" w:rsidR="0005322A" w:rsidRPr="004871F5" w:rsidRDefault="00A87F1C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(medium</w:t>
            </w:r>
            <w:r w:rsidR="0005322A"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)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78BA8DCA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</w:tr>
      <w:tr w:rsidR="0005322A" w:rsidRPr="004871F5" w14:paraId="21918764" w14:textId="77777777" w:rsidTr="00E2670A">
        <w:trPr>
          <w:trHeight w:hRule="exact" w:val="574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1D211873" w14:textId="2DE14E2F" w:rsidR="0005322A" w:rsidRPr="00E57AF9" w:rsidRDefault="0005322A" w:rsidP="00E57AF9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(850-550),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="00E57AF9" w:rsidRPr="00E57AF9">
              <w:rPr>
                <w:rFonts w:eastAsia="Calibri" w:cs="Times New Roman"/>
                <w:sz w:val="20"/>
                <w:szCs w:val="20"/>
                <w:lang w:val="pt-BR"/>
              </w:rPr>
              <w:t>(C-Cl), halógen</w:t>
            </w:r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>s</w:t>
            </w:r>
          </w:p>
          <w:p w14:paraId="19B3B3C5" w14:textId="77777777" w:rsidR="0005322A" w:rsidRPr="00E57AF9" w:rsidRDefault="0005322A" w:rsidP="00E2670A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lang w:val="pt-BR"/>
              </w:rPr>
            </w:pPr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(700-450),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E57AF9">
              <w:rPr>
                <w:rFonts w:eastAsia="Calibri" w:cs="Times New Roman"/>
                <w:sz w:val="20"/>
                <w:szCs w:val="20"/>
                <w:lang w:val="pt-BR"/>
              </w:rPr>
              <w:t xml:space="preserve"> (Fe-O)</w:t>
            </w:r>
          </w:p>
        </w:tc>
        <w:tc>
          <w:tcPr>
            <w:tcW w:w="992" w:type="dxa"/>
            <w:vAlign w:val="center"/>
          </w:tcPr>
          <w:p w14:paraId="1E0444B1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578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4CBEFA7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546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B599B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640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D78063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578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01652D8F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---</w:t>
            </w:r>
          </w:p>
        </w:tc>
      </w:tr>
      <w:tr w:rsidR="0005322A" w:rsidRPr="004871F5" w14:paraId="4ABF697F" w14:textId="77777777" w:rsidTr="00E2670A">
        <w:trPr>
          <w:trHeight w:hRule="exact" w:val="272"/>
          <w:jc w:val="center"/>
        </w:trPr>
        <w:tc>
          <w:tcPr>
            <w:tcW w:w="3901" w:type="dxa"/>
            <w:shd w:val="clear" w:color="auto" w:fill="auto"/>
            <w:noWrap/>
            <w:vAlign w:val="center"/>
          </w:tcPr>
          <w:p w14:paraId="6703C2E5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Calibri" w:cs="Times New Roman"/>
                <w:sz w:val="20"/>
                <w:szCs w:val="20"/>
              </w:rPr>
              <w:t xml:space="preserve">(700-450),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ν</m:t>
              </m:r>
            </m:oMath>
            <w:r w:rsidRPr="004871F5">
              <w:rPr>
                <w:rFonts w:eastAsia="Calibri" w:cs="Times New Roman"/>
                <w:sz w:val="20"/>
                <w:szCs w:val="20"/>
              </w:rPr>
              <w:t xml:space="preserve"> (Fe-O)</w:t>
            </w:r>
          </w:p>
        </w:tc>
        <w:tc>
          <w:tcPr>
            <w:tcW w:w="992" w:type="dxa"/>
            <w:vAlign w:val="center"/>
          </w:tcPr>
          <w:p w14:paraId="1658C00C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CC36EB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502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63B5CD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536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4270E9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520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01F262A8" w14:textId="77777777" w:rsidR="0005322A" w:rsidRPr="004871F5" w:rsidRDefault="0005322A" w:rsidP="00E267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 w:rsidRPr="004871F5"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  <w:t>550</w:t>
            </w:r>
          </w:p>
        </w:tc>
      </w:tr>
      <w:tr w:rsidR="0005322A" w:rsidRPr="004871F5" w14:paraId="0C2BE8C5" w14:textId="77777777" w:rsidTr="00E2670A">
        <w:trPr>
          <w:trHeight w:hRule="exact" w:val="560"/>
          <w:jc w:val="center"/>
        </w:trPr>
        <w:tc>
          <w:tcPr>
            <w:tcW w:w="8856" w:type="dxa"/>
            <w:gridSpan w:val="6"/>
            <w:shd w:val="clear" w:color="auto" w:fill="auto"/>
            <w:noWrap/>
            <w:vAlign w:val="center"/>
          </w:tcPr>
          <w:p w14:paraId="2C3F1C42" w14:textId="1A423CE9" w:rsidR="0005322A" w:rsidRPr="004871F5" w:rsidRDefault="0005322A" w:rsidP="00A87F1C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cs="Times New Roman"/>
                <w:sz w:val="18"/>
                <w:szCs w:val="18"/>
              </w:rPr>
              <w:t>S</w:t>
            </w:r>
            <w:r w:rsidRPr="005855B3">
              <w:rPr>
                <w:rFonts w:cs="Times New Roman"/>
                <w:sz w:val="18"/>
                <w:szCs w:val="18"/>
              </w:rPr>
              <w:t xml:space="preserve">tretching </w:t>
            </w:r>
            <w:r w:rsidR="00A87F1C" w:rsidRPr="001B33FB">
              <w:rPr>
                <w:rFonts w:cs="Times New Roman"/>
                <w:sz w:val="18"/>
                <w:szCs w:val="18"/>
              </w:rPr>
              <w:t>symmetrical</w:t>
            </w:r>
            <w:r w:rsidRPr="005855B3">
              <w:rPr>
                <w:rFonts w:cs="Times New Roman"/>
                <w:sz w:val="18"/>
                <w:szCs w:val="18"/>
              </w:rPr>
              <w:t xml:space="preserve"> (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ν</m:t>
              </m:r>
            </m:oMath>
            <w:r w:rsidRPr="005855B3">
              <w:rPr>
                <w:rFonts w:cs="Times New Roman"/>
                <w:sz w:val="18"/>
                <w:szCs w:val="18"/>
              </w:rPr>
              <w:t xml:space="preserve">), </w:t>
            </w:r>
            <w:r w:rsidR="00A87F1C">
              <w:rPr>
                <w:rFonts w:cs="Times New Roman"/>
                <w:sz w:val="18"/>
                <w:szCs w:val="18"/>
              </w:rPr>
              <w:t>a</w:t>
            </w:r>
            <w:r w:rsidR="00A87F1C" w:rsidRPr="001B33FB">
              <w:rPr>
                <w:rFonts w:cs="Times New Roman"/>
                <w:sz w:val="18"/>
                <w:szCs w:val="18"/>
              </w:rPr>
              <w:t>symmetrical</w:t>
            </w:r>
            <w:r w:rsidRPr="005855B3">
              <w:rPr>
                <w:rFonts w:cs="Times New Roman"/>
                <w:sz w:val="18"/>
                <w:szCs w:val="18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ν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as</m:t>
                  </m:r>
                </m:sub>
              </m:sSub>
            </m:oMath>
            <w:r w:rsidRPr="005855B3">
              <w:rPr>
                <w:rFonts w:cs="Times New Roman"/>
                <w:sz w:val="18"/>
                <w:szCs w:val="18"/>
              </w:rPr>
              <w:t xml:space="preserve">), </w:t>
            </w:r>
            <w:r w:rsidR="00A87F1C" w:rsidRPr="001B33FB">
              <w:rPr>
                <w:rFonts w:cs="Times New Roman"/>
                <w:sz w:val="18"/>
                <w:szCs w:val="18"/>
              </w:rPr>
              <w:t>symmetrical</w:t>
            </w:r>
            <w:r w:rsidR="00A87F1C" w:rsidRPr="005855B3">
              <w:rPr>
                <w:rFonts w:cs="Times New Roman"/>
                <w:sz w:val="18"/>
                <w:szCs w:val="18"/>
              </w:rPr>
              <w:t xml:space="preserve"> </w:t>
            </w:r>
            <w:r w:rsidRPr="005855B3">
              <w:rPr>
                <w:rFonts w:cs="Times New Roman"/>
                <w:sz w:val="18"/>
                <w:szCs w:val="18"/>
              </w:rPr>
              <w:t>bending (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δ</m:t>
              </m:r>
            </m:oMath>
            <w:r w:rsidRPr="005855B3">
              <w:rPr>
                <w:rFonts w:eastAsiaTheme="minorEastAsia" w:cs="Times New Roman"/>
                <w:sz w:val="18"/>
                <w:szCs w:val="18"/>
              </w:rPr>
              <w:t xml:space="preserve">), </w:t>
            </w:r>
            <w:r w:rsidR="00A87F1C">
              <w:rPr>
                <w:rFonts w:eastAsiaTheme="minorEastAsia" w:cs="Times New Roman"/>
                <w:sz w:val="18"/>
                <w:szCs w:val="18"/>
              </w:rPr>
              <w:t>a</w:t>
            </w:r>
            <w:r w:rsidR="00A87F1C" w:rsidRPr="001B33FB">
              <w:rPr>
                <w:rFonts w:cs="Times New Roman"/>
                <w:sz w:val="18"/>
                <w:szCs w:val="18"/>
              </w:rPr>
              <w:t>symmetrical</w:t>
            </w:r>
            <w:r w:rsidRPr="005855B3">
              <w:rPr>
                <w:rFonts w:cs="Times New Roman"/>
                <w:sz w:val="18"/>
                <w:szCs w:val="18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as</m:t>
                  </m:r>
                </m:sub>
              </m:sSub>
            </m:oMath>
            <w:r w:rsidRPr="005855B3">
              <w:rPr>
                <w:rFonts w:eastAsiaTheme="minorEastAsia" w:cs="Times New Roman"/>
                <w:sz w:val="18"/>
                <w:szCs w:val="18"/>
              </w:rPr>
              <w:t>)</w:t>
            </w:r>
            <w:r>
              <w:rPr>
                <w:rFonts w:eastAsiaTheme="minorEastAsia" w:cs="Times New Roman"/>
                <w:sz w:val="18"/>
                <w:szCs w:val="18"/>
              </w:rPr>
              <w:t xml:space="preserve">, </w:t>
            </w:r>
            <w:r w:rsidRPr="00251468">
              <w:rPr>
                <w:rFonts w:eastAsiaTheme="minorEastAsia" w:cs="Times New Roman"/>
                <w:sz w:val="18"/>
                <w:szCs w:val="18"/>
              </w:rPr>
              <w:t>Scissoring</w:t>
            </w:r>
            <w:r>
              <w:rPr>
                <w:rFonts w:eastAsiaTheme="minorEastAsia" w:cs="Times New Roman"/>
                <w:sz w:val="18"/>
                <w:szCs w:val="18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s</m:t>
                  </m:r>
                </m:sub>
              </m:sSub>
            </m:oMath>
            <w:r>
              <w:rPr>
                <w:rFonts w:eastAsiaTheme="minorEastAsia" w:cs="Times New Roman"/>
                <w:sz w:val="18"/>
                <w:szCs w:val="18"/>
              </w:rPr>
              <w:t xml:space="preserve">), </w:t>
            </w:r>
            <w:r w:rsidRPr="00251468">
              <w:rPr>
                <w:rFonts w:eastAsiaTheme="minorEastAsia" w:cs="Times New Roman"/>
                <w:sz w:val="18"/>
                <w:szCs w:val="18"/>
              </w:rPr>
              <w:t>Rocking</w:t>
            </w:r>
            <w:r>
              <w:rPr>
                <w:rFonts w:eastAsiaTheme="minorEastAsia" w:cs="Times New Roman"/>
                <w:sz w:val="18"/>
                <w:szCs w:val="18"/>
              </w:rPr>
              <w:t xml:space="preserve">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ρ</m:t>
              </m:r>
            </m:oMath>
            <w:r>
              <w:rPr>
                <w:rFonts w:eastAsiaTheme="minorEastAsia" w:cs="Times New Roman"/>
                <w:sz w:val="18"/>
                <w:szCs w:val="18"/>
              </w:rPr>
              <w:t xml:space="preserve">), </w:t>
            </w:r>
            <w:r w:rsidRPr="00251468">
              <w:rPr>
                <w:rFonts w:eastAsiaTheme="minorEastAsia" w:cs="Times New Roman"/>
                <w:sz w:val="18"/>
                <w:szCs w:val="18"/>
              </w:rPr>
              <w:t>Wagging</w:t>
            </w:r>
            <w:r>
              <w:rPr>
                <w:rFonts w:eastAsiaTheme="minorEastAsia" w:cs="Times New Roman"/>
                <w:sz w:val="18"/>
                <w:szCs w:val="18"/>
              </w:rPr>
              <w:t xml:space="preserve"> (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eastAsia="es-EC"/>
                </w:rPr>
                <m:t>ω</m:t>
              </m:r>
            </m:oMath>
            <w:r>
              <w:rPr>
                <w:rFonts w:eastAsiaTheme="minorEastAsia" w:cs="Times New Roman"/>
                <w:sz w:val="20"/>
                <w:szCs w:val="20"/>
                <w:lang w:eastAsia="es-EC"/>
              </w:rPr>
              <w:t>)</w:t>
            </w:r>
            <w:r>
              <w:rPr>
                <w:rFonts w:eastAsiaTheme="minorEastAsia" w:cs="Times New Roman"/>
                <w:sz w:val="18"/>
                <w:szCs w:val="18"/>
              </w:rPr>
              <w:t xml:space="preserve">, </w:t>
            </w:r>
            <w:r w:rsidRPr="00251468">
              <w:rPr>
                <w:rFonts w:eastAsiaTheme="minorEastAsia" w:cs="Times New Roman"/>
                <w:sz w:val="18"/>
                <w:szCs w:val="18"/>
              </w:rPr>
              <w:t>Twisting</w:t>
            </w:r>
            <w:r>
              <w:rPr>
                <w:rFonts w:eastAsiaTheme="minorEastAsia" w:cs="Times New Roman"/>
                <w:sz w:val="18"/>
                <w:szCs w:val="18"/>
              </w:rPr>
              <w:t xml:space="preserve"> (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eastAsia="es-EC"/>
                </w:rPr>
                <m:t>τ</m:t>
              </m:r>
            </m:oMath>
            <w:r>
              <w:rPr>
                <w:rFonts w:eastAsiaTheme="minorEastAsia" w:cs="Times New Roman"/>
                <w:sz w:val="20"/>
                <w:szCs w:val="20"/>
                <w:lang w:eastAsia="es-EC"/>
              </w:rPr>
              <w:t>).</w:t>
            </w:r>
          </w:p>
        </w:tc>
      </w:tr>
      <w:bookmarkEnd w:id="4"/>
    </w:tbl>
    <w:p w14:paraId="1785FFC0" w14:textId="77777777" w:rsidR="006F4290" w:rsidRPr="002B4A57" w:rsidRDefault="006F4290" w:rsidP="002B4A57">
      <w:pPr>
        <w:rPr>
          <w:rFonts w:cs="Times New Roman"/>
          <w:szCs w:val="24"/>
          <w:u w:val="single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7"/>
      <w:footerReference w:type="even" r:id="rId28"/>
      <w:footerReference w:type="default" r:id="rId29"/>
      <w:headerReference w:type="first" r:id="rId3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3A33B3" w14:textId="77777777" w:rsidR="00413753" w:rsidRDefault="00413753" w:rsidP="00117666">
      <w:pPr>
        <w:spacing w:after="0"/>
      </w:pPr>
      <w:r>
        <w:separator/>
      </w:r>
    </w:p>
  </w:endnote>
  <w:endnote w:type="continuationSeparator" w:id="0">
    <w:p w14:paraId="4CE88CC4" w14:textId="77777777" w:rsidR="00413753" w:rsidRDefault="0041375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0A1B9E" w:rsidRPr="00577C4C" w:rsidRDefault="000A1B9E">
    <w:pPr>
      <w:rPr>
        <w:color w:val="C00000"/>
        <w:szCs w:val="2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8608FBD" w:rsidR="000A1B9E" w:rsidRPr="00577C4C" w:rsidRDefault="000A1B9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418C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58608FBD" w:rsidR="000A1B9E" w:rsidRPr="00577C4C" w:rsidRDefault="000A1B9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418CB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0A1B9E" w:rsidRPr="00577C4C" w:rsidRDefault="000A1B9E">
    <w:pPr>
      <w:rPr>
        <w:b/>
        <w:sz w:val="20"/>
        <w:szCs w:val="2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25387B6" w:rsidR="000A1B9E" w:rsidRPr="00577C4C" w:rsidRDefault="000A1B9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418C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25387B6" w:rsidR="000A1B9E" w:rsidRPr="00577C4C" w:rsidRDefault="000A1B9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418CB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0CEAD" w14:textId="77777777" w:rsidR="00413753" w:rsidRDefault="00413753" w:rsidP="00117666">
      <w:pPr>
        <w:spacing w:after="0"/>
      </w:pPr>
      <w:r>
        <w:separator/>
      </w:r>
    </w:p>
  </w:footnote>
  <w:footnote w:type="continuationSeparator" w:id="0">
    <w:p w14:paraId="5951BF6F" w14:textId="77777777" w:rsidR="00413753" w:rsidRDefault="0041375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0A1B9E" w:rsidRPr="009151AA" w:rsidRDefault="000A1B9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23B95E09" w:rsidR="000A1B9E" w:rsidRDefault="000A1B9E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5322A"/>
    <w:rsid w:val="00073C98"/>
    <w:rsid w:val="00077D53"/>
    <w:rsid w:val="000A1B9E"/>
    <w:rsid w:val="000E0ADD"/>
    <w:rsid w:val="00105FD9"/>
    <w:rsid w:val="00116E85"/>
    <w:rsid w:val="00117666"/>
    <w:rsid w:val="001305D4"/>
    <w:rsid w:val="001549D3"/>
    <w:rsid w:val="00160065"/>
    <w:rsid w:val="00177D84"/>
    <w:rsid w:val="00180EC7"/>
    <w:rsid w:val="001A6492"/>
    <w:rsid w:val="001B33FB"/>
    <w:rsid w:val="001D4264"/>
    <w:rsid w:val="00203745"/>
    <w:rsid w:val="00210099"/>
    <w:rsid w:val="00233848"/>
    <w:rsid w:val="00267D18"/>
    <w:rsid w:val="00285FA8"/>
    <w:rsid w:val="002868E2"/>
    <w:rsid w:val="002869C3"/>
    <w:rsid w:val="002936E4"/>
    <w:rsid w:val="002B4A57"/>
    <w:rsid w:val="002C74CA"/>
    <w:rsid w:val="002D2A5A"/>
    <w:rsid w:val="002D4D57"/>
    <w:rsid w:val="003544FB"/>
    <w:rsid w:val="003B224D"/>
    <w:rsid w:val="003D2F2D"/>
    <w:rsid w:val="003E3F25"/>
    <w:rsid w:val="00401590"/>
    <w:rsid w:val="00413753"/>
    <w:rsid w:val="004418CB"/>
    <w:rsid w:val="00447801"/>
    <w:rsid w:val="00452E9C"/>
    <w:rsid w:val="004735C8"/>
    <w:rsid w:val="00495E82"/>
    <w:rsid w:val="004961FF"/>
    <w:rsid w:val="00517A89"/>
    <w:rsid w:val="005250F2"/>
    <w:rsid w:val="00593EEA"/>
    <w:rsid w:val="005A5EEE"/>
    <w:rsid w:val="005C0A09"/>
    <w:rsid w:val="006375C7"/>
    <w:rsid w:val="00654E8F"/>
    <w:rsid w:val="00660D05"/>
    <w:rsid w:val="0066704E"/>
    <w:rsid w:val="006820B1"/>
    <w:rsid w:val="00684B21"/>
    <w:rsid w:val="006B7D14"/>
    <w:rsid w:val="006F4290"/>
    <w:rsid w:val="00701727"/>
    <w:rsid w:val="0070566C"/>
    <w:rsid w:val="00714C50"/>
    <w:rsid w:val="00725A7D"/>
    <w:rsid w:val="007501BE"/>
    <w:rsid w:val="00754D9F"/>
    <w:rsid w:val="007909E9"/>
    <w:rsid w:val="00790BB3"/>
    <w:rsid w:val="00793E58"/>
    <w:rsid w:val="007C206C"/>
    <w:rsid w:val="00803D24"/>
    <w:rsid w:val="00817324"/>
    <w:rsid w:val="00817DD6"/>
    <w:rsid w:val="00857DD1"/>
    <w:rsid w:val="008700F1"/>
    <w:rsid w:val="00885156"/>
    <w:rsid w:val="008F3B01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812B9"/>
    <w:rsid w:val="00A87F1C"/>
    <w:rsid w:val="00AB6715"/>
    <w:rsid w:val="00B1671E"/>
    <w:rsid w:val="00B25EB8"/>
    <w:rsid w:val="00B354E1"/>
    <w:rsid w:val="00B37F4D"/>
    <w:rsid w:val="00B528FC"/>
    <w:rsid w:val="00B9751B"/>
    <w:rsid w:val="00BF589F"/>
    <w:rsid w:val="00C36FB0"/>
    <w:rsid w:val="00C52A7B"/>
    <w:rsid w:val="00C56BAF"/>
    <w:rsid w:val="00C679AA"/>
    <w:rsid w:val="00C75972"/>
    <w:rsid w:val="00CA342D"/>
    <w:rsid w:val="00CB7158"/>
    <w:rsid w:val="00CC0A3A"/>
    <w:rsid w:val="00CD066B"/>
    <w:rsid w:val="00CE4FEE"/>
    <w:rsid w:val="00D26BA0"/>
    <w:rsid w:val="00DB59C3"/>
    <w:rsid w:val="00DC259A"/>
    <w:rsid w:val="00DE23E8"/>
    <w:rsid w:val="00E01902"/>
    <w:rsid w:val="00E110C5"/>
    <w:rsid w:val="00E2670A"/>
    <w:rsid w:val="00E5113C"/>
    <w:rsid w:val="00E52377"/>
    <w:rsid w:val="00E57AF9"/>
    <w:rsid w:val="00E64E17"/>
    <w:rsid w:val="00E72194"/>
    <w:rsid w:val="00E866C9"/>
    <w:rsid w:val="00EA3D3C"/>
    <w:rsid w:val="00EB4162"/>
    <w:rsid w:val="00F0077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584D757D-BFEE-42EB-A598-10450B37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image" Target="media/image6.tif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tif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oleObject" Target="embeddings/oleObject5.bin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"/><Relationship Id="rId22" Type="http://schemas.openxmlformats.org/officeDocument/2006/relationships/image" Target="media/image7.emf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7BAAB9-0468-4071-BFCA-F46867D7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</Pages>
  <Words>1108</Words>
  <Characters>6097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MARIA PAULINA ROMERO OBANDO</cp:lastModifiedBy>
  <cp:revision>4</cp:revision>
  <cp:lastPrinted>2013-10-03T12:51:00Z</cp:lastPrinted>
  <dcterms:created xsi:type="dcterms:W3CDTF">2022-12-21T02:38:00Z</dcterms:created>
  <dcterms:modified xsi:type="dcterms:W3CDTF">2022-12-21T03:18:00Z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