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F5C" w:rsidRPr="00A71EDE" w:rsidRDefault="002A1FBE">
      <w:pPr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 w:rsidRPr="00A71EDE">
        <w:rPr>
          <w:rFonts w:ascii="Times New Roman" w:hAnsi="Times New Roman"/>
          <w:b/>
          <w:bCs/>
          <w:sz w:val="24"/>
          <w:szCs w:val="24"/>
        </w:rPr>
        <w:t>Supplementary</w:t>
      </w:r>
      <w:r w:rsidRPr="00A71EDE">
        <w:rPr>
          <w:rFonts w:ascii="Times New Roman" w:hAnsi="Times New Roman" w:cs="Times New Roman"/>
          <w:b/>
          <w:sz w:val="24"/>
          <w:szCs w:val="24"/>
        </w:rPr>
        <w:t xml:space="preserve"> Table 1.</w:t>
      </w:r>
      <w:r w:rsidRPr="00A71EDE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 Primers used for RT-</w:t>
      </w:r>
      <w:r w:rsidRPr="00A71EDE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q</w:t>
      </w:r>
      <w:r w:rsidRPr="00A71EDE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PCR in this study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546"/>
        <w:gridCol w:w="4898"/>
      </w:tblGrid>
      <w:tr w:rsidR="002A1FBE" w:rsidRPr="00A71EDE" w:rsidTr="00E91A5E">
        <w:trPr>
          <w:jc w:val="center"/>
        </w:trPr>
        <w:tc>
          <w:tcPr>
            <w:tcW w:w="254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A1FBE" w:rsidRPr="00A71EDE" w:rsidRDefault="002A1FBE" w:rsidP="00E52F4F">
            <w:pPr>
              <w:rPr>
                <w:sz w:val="24"/>
                <w:szCs w:val="24"/>
              </w:rPr>
            </w:pPr>
            <w:r w:rsidRPr="00A71EDE">
              <w:rPr>
                <w:rFonts w:ascii="Times New Roman" w:hAnsi="Times New Roman" w:cs="Times New Roman"/>
                <w:b/>
                <w:sz w:val="24"/>
                <w:szCs w:val="24"/>
              </w:rPr>
              <w:t>Names</w:t>
            </w:r>
          </w:p>
        </w:tc>
        <w:tc>
          <w:tcPr>
            <w:tcW w:w="4898" w:type="dxa"/>
            <w:tcBorders>
              <w:left w:val="nil"/>
              <w:bottom w:val="single" w:sz="4" w:space="0" w:color="auto"/>
              <w:right w:val="nil"/>
            </w:tcBorders>
          </w:tcPr>
          <w:p w:rsidR="002A1FBE" w:rsidRPr="00A71EDE" w:rsidRDefault="002A1FBE" w:rsidP="00E52F4F">
            <w:pPr>
              <w:rPr>
                <w:sz w:val="24"/>
                <w:szCs w:val="24"/>
              </w:rPr>
            </w:pPr>
            <w:r w:rsidRPr="00A71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Sequences </w:t>
            </w:r>
            <w:r w:rsidRPr="00A71EDE">
              <w:rPr>
                <w:rFonts w:ascii="Times New Roman" w:eastAsia="等线" w:hAnsi="Times New Roman"/>
                <w:b/>
                <w:bCs/>
                <w:color w:val="000000"/>
                <w:kern w:val="0"/>
                <w:sz w:val="24"/>
                <w:szCs w:val="24"/>
              </w:rPr>
              <w:t>(5’-3’)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H-IFNβ-F</w:t>
            </w:r>
          </w:p>
        </w:tc>
        <w:tc>
          <w:tcPr>
            <w:tcW w:w="4898" w:type="dxa"/>
            <w:tcBorders>
              <w:left w:val="nil"/>
              <w:bottom w:val="nil"/>
              <w:right w:val="nil"/>
            </w:tcBorders>
          </w:tcPr>
          <w:p w:rsidR="003C403A" w:rsidRPr="00A71EDE" w:rsidRDefault="00925462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 w:cs="Times New Roman"/>
                <w:bCs/>
                <w:szCs w:val="21"/>
              </w:rPr>
              <w:t>TGGGAGGATTCTGCATTACC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H-IFNβ-R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925462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 w:cs="Times New Roman"/>
                <w:bCs/>
                <w:szCs w:val="21"/>
              </w:rPr>
              <w:t>CAGCATCTGCTGGTTGAAGA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H-ISG60-F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0F71C5" w:rsidRDefault="000F71C5" w:rsidP="00E52F4F">
            <w:pPr>
              <w:rPr>
                <w:rFonts w:ascii="Times New Roman" w:hAnsi="Times New Roman" w:cs="Times New Roman"/>
                <w:szCs w:val="21"/>
              </w:rPr>
            </w:pPr>
            <w:r w:rsidRPr="000F71C5">
              <w:rPr>
                <w:rFonts w:ascii="Times New Roman" w:hAnsi="Times New Roman" w:cs="Times New Roman"/>
                <w:szCs w:val="21"/>
              </w:rPr>
              <w:t>AGTCTAGTCACTTGGGGAAAC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H-ISG60-R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0F71C5" w:rsidRDefault="000F71C5" w:rsidP="00E52F4F">
            <w:pPr>
              <w:rPr>
                <w:rFonts w:ascii="Times New Roman" w:hAnsi="Times New Roman" w:cs="Times New Roman"/>
                <w:szCs w:val="21"/>
              </w:rPr>
            </w:pPr>
            <w:r w:rsidRPr="000F71C5">
              <w:rPr>
                <w:rFonts w:ascii="Times New Roman" w:hAnsi="Times New Roman" w:cs="Times New Roman"/>
                <w:szCs w:val="21"/>
              </w:rPr>
              <w:t>ATAAATCTGAGCATCTGAGAGTC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</w:t>
            </w:r>
            <w:r w:rsidR="00925462" w:rsidRPr="00A71EDE">
              <w:rPr>
                <w:rFonts w:ascii="Times New Roman" w:hAnsi="Times New Roman" w:cs="Times New Roman"/>
                <w:bCs/>
                <w:szCs w:val="21"/>
              </w:rPr>
              <w:t>RPL32</w:t>
            </w: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-F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CAACATTGGTTATGGAAGCAACA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H-</w:t>
            </w:r>
            <w:r w:rsidR="00925462" w:rsidRPr="00A71EDE">
              <w:rPr>
                <w:rFonts w:ascii="Times New Roman" w:hAnsi="Times New Roman" w:cs="Times New Roman"/>
                <w:bCs/>
                <w:szCs w:val="21"/>
              </w:rPr>
              <w:t>RPL32</w:t>
            </w: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-R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TGACGTTGTGGACCAGGAACT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2A1FBE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P-IFNβ-F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TGAGCATTCTGCAGTACCTGA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P-IFNβ-R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CCGGAGGTAATCTGTAAGTCTGT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3C403A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P-ISG15-F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ATCCTGGTGAGGAACGACAA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P-ISG15-R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GAAAGTCAGCCAGAACTGGTC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403A" w:rsidRPr="00A71EDE" w:rsidRDefault="003C403A" w:rsidP="003C403A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P-β-actin-F</w:t>
            </w:r>
          </w:p>
        </w:tc>
        <w:tc>
          <w:tcPr>
            <w:tcW w:w="4898" w:type="dxa"/>
            <w:tcBorders>
              <w:top w:val="nil"/>
              <w:left w:val="nil"/>
              <w:bottom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ATGAAGATCAAGATCATCGCG</w:t>
            </w:r>
          </w:p>
        </w:tc>
      </w:tr>
      <w:tr w:rsidR="003C403A" w:rsidTr="00E91A5E">
        <w:trPr>
          <w:jc w:val="center"/>
        </w:trPr>
        <w:tc>
          <w:tcPr>
            <w:tcW w:w="2546" w:type="dxa"/>
            <w:tcBorders>
              <w:top w:val="nil"/>
              <w:left w:val="nil"/>
              <w:right w:val="nil"/>
            </w:tcBorders>
            <w:vAlign w:val="center"/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/>
                <w:bCs/>
                <w:kern w:val="0"/>
                <w:szCs w:val="21"/>
              </w:rPr>
              <w:t>P-β-actin-R</w:t>
            </w:r>
          </w:p>
        </w:tc>
        <w:tc>
          <w:tcPr>
            <w:tcW w:w="4898" w:type="dxa"/>
            <w:tcBorders>
              <w:top w:val="nil"/>
              <w:left w:val="nil"/>
              <w:right w:val="nil"/>
            </w:tcBorders>
          </w:tcPr>
          <w:p w:rsidR="003C403A" w:rsidRPr="00A71EDE" w:rsidRDefault="003C403A" w:rsidP="00E52F4F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A71EDE">
              <w:rPr>
                <w:rFonts w:ascii="Times New Roman" w:hAnsi="Times New Roman"/>
                <w:szCs w:val="21"/>
              </w:rPr>
              <w:t>TCGTACTCCTGCTTGCTGATC</w:t>
            </w:r>
          </w:p>
        </w:tc>
      </w:tr>
    </w:tbl>
    <w:p w:rsidR="002A1FBE" w:rsidRDefault="002A1FBE"/>
    <w:p w:rsidR="0086195F" w:rsidRDefault="0086195F">
      <w:pPr>
        <w:rPr>
          <w:rFonts w:hint="eastAsia"/>
        </w:rPr>
      </w:pPr>
      <w:bookmarkStart w:id="0" w:name="_GoBack"/>
      <w:bookmarkEnd w:id="0"/>
    </w:p>
    <w:p w:rsidR="009523BB" w:rsidRPr="00A71EDE" w:rsidRDefault="002A1FBE" w:rsidP="00A41E8B">
      <w:pPr>
        <w:spacing w:afterLines="50" w:after="156"/>
        <w:rPr>
          <w:rFonts w:ascii="Times New Roman" w:eastAsia="等线" w:hAnsi="Times New Roman" w:cs="Times New Roman"/>
          <w:b/>
          <w:sz w:val="24"/>
          <w:szCs w:val="24"/>
        </w:rPr>
      </w:pPr>
      <w:r w:rsidRPr="00A71EDE">
        <w:rPr>
          <w:rFonts w:ascii="Times New Roman" w:hAnsi="Times New Roman"/>
          <w:b/>
          <w:bCs/>
          <w:sz w:val="24"/>
          <w:szCs w:val="24"/>
        </w:rPr>
        <w:t>Supplementary</w:t>
      </w:r>
      <w:r w:rsidRPr="00A71ED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1B0F" w:rsidRPr="00A71EDE">
        <w:rPr>
          <w:rFonts w:ascii="Times New Roman" w:hAnsi="Times New Roman" w:cs="Times New Roman"/>
          <w:b/>
          <w:sz w:val="24"/>
          <w:szCs w:val="24"/>
        </w:rPr>
        <w:t>Table 2.</w:t>
      </w:r>
      <w:r w:rsidR="008355C1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 CRISPR gRNA</w:t>
      </w:r>
      <w:r w:rsidR="008355C1" w:rsidRPr="00A71EDE">
        <w:rPr>
          <w:rFonts w:ascii="Times New Roman" w:eastAsia="等线" w:hAnsi="Times New Roman" w:cs="Times New Roman"/>
          <w:b/>
          <w:color w:val="0070C0"/>
          <w:sz w:val="24"/>
          <w:szCs w:val="24"/>
        </w:rPr>
        <w:t xml:space="preserve"> </w:t>
      </w:r>
      <w:r w:rsidR="008355C1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encoding </w:t>
      </w:r>
      <w:r w:rsidR="00E31B0F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DNA </w:t>
      </w:r>
      <w:r w:rsidR="008355C1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sequences and PCR primers for </w:t>
      </w:r>
      <w:r w:rsidRPr="00A71EDE">
        <w:rPr>
          <w:rFonts w:ascii="Times New Roman" w:eastAsia="等线" w:hAnsi="Times New Roman" w:cs="Times New Roman"/>
          <w:b/>
          <w:sz w:val="24"/>
          <w:szCs w:val="24"/>
        </w:rPr>
        <w:t>monkey</w:t>
      </w:r>
      <w:r w:rsidR="009523BB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 and </w:t>
      </w:r>
      <w:r w:rsidRPr="00A71EDE">
        <w:rPr>
          <w:rFonts w:ascii="Times New Roman" w:hAnsi="Times New Roman"/>
          <w:b/>
          <w:bCs/>
          <w:kern w:val="0"/>
          <w:sz w:val="24"/>
          <w:szCs w:val="24"/>
        </w:rPr>
        <w:t>porcine</w:t>
      </w:r>
      <w:r w:rsidR="00B37D80"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 </w:t>
      </w:r>
      <w:r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monkey </w:t>
      </w:r>
      <w:r w:rsidRPr="00A71EDE">
        <w:rPr>
          <w:rFonts w:ascii="Times New Roman" w:hAnsi="Times New Roman" w:cs="Times New Roman"/>
          <w:b/>
          <w:sz w:val="24"/>
          <w:szCs w:val="24"/>
        </w:rPr>
        <w:t>cGAS</w:t>
      </w:r>
      <w:r w:rsidRPr="00A71EDE">
        <w:rPr>
          <w:rFonts w:ascii="Times New Roman" w:eastAsia="等线" w:hAnsi="Times New Roman" w:cs="Times New Roman"/>
          <w:b/>
          <w:sz w:val="24"/>
          <w:szCs w:val="24"/>
        </w:rPr>
        <w:t xml:space="preserve"> genes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29"/>
        <w:gridCol w:w="4436"/>
      </w:tblGrid>
      <w:tr w:rsidR="002A1FBE" w:rsidRPr="00A71EDE" w:rsidTr="00E91A5E">
        <w:trPr>
          <w:jc w:val="center"/>
        </w:trPr>
        <w:tc>
          <w:tcPr>
            <w:tcW w:w="312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A1FBE" w:rsidRPr="00A71EDE" w:rsidRDefault="002A1FBE" w:rsidP="000357B7">
            <w:pPr>
              <w:rPr>
                <w:sz w:val="24"/>
                <w:szCs w:val="24"/>
              </w:rPr>
            </w:pPr>
            <w:r w:rsidRPr="00A71EDE">
              <w:rPr>
                <w:rFonts w:ascii="Times New Roman" w:hAnsi="Times New Roman" w:cs="Times New Roman"/>
                <w:b/>
                <w:sz w:val="24"/>
                <w:szCs w:val="24"/>
              </w:rPr>
              <w:t>Names</w:t>
            </w:r>
          </w:p>
        </w:tc>
        <w:tc>
          <w:tcPr>
            <w:tcW w:w="4436" w:type="dxa"/>
            <w:tcBorders>
              <w:left w:val="nil"/>
              <w:bottom w:val="single" w:sz="4" w:space="0" w:color="auto"/>
              <w:right w:val="nil"/>
            </w:tcBorders>
          </w:tcPr>
          <w:p w:rsidR="002A1FBE" w:rsidRPr="00A71EDE" w:rsidRDefault="002A1FBE" w:rsidP="000357B7">
            <w:pPr>
              <w:rPr>
                <w:sz w:val="24"/>
                <w:szCs w:val="24"/>
              </w:rPr>
            </w:pPr>
            <w:r w:rsidRPr="00A71E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Sequences </w:t>
            </w:r>
            <w:r w:rsidRPr="00A71EDE">
              <w:rPr>
                <w:rFonts w:ascii="Times New Roman" w:eastAsia="等线" w:hAnsi="Times New Roman"/>
                <w:b/>
                <w:bCs/>
                <w:color w:val="000000"/>
                <w:kern w:val="0"/>
                <w:sz w:val="24"/>
                <w:szCs w:val="24"/>
              </w:rPr>
              <w:t>(5’-3’)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 gRNA1-F</w:t>
            </w:r>
          </w:p>
        </w:tc>
        <w:tc>
          <w:tcPr>
            <w:tcW w:w="4436" w:type="dxa"/>
            <w:tcBorders>
              <w:left w:val="nil"/>
              <w:bottom w:val="nil"/>
              <w:right w:val="nil"/>
            </w:tcBorders>
          </w:tcPr>
          <w:p w:rsidR="002A1FBE" w:rsidRPr="00A71EDE" w:rsidRDefault="003C403A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CACCGGCCTCGGAAGCTCTCCGCG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 gRNA1-R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3C403A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AAACCGCGGAGAGCTTCCGAGGCC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 gRNA2-F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3C403A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CACCGTCGCCCGTCCGCGCAACTG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 gRNA2-R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3C403A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AAACCAGTTGCGCGGACGGGCGAC</w:t>
            </w:r>
          </w:p>
        </w:tc>
      </w:tr>
      <w:tr w:rsidR="00240B08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B08" w:rsidRPr="00A71EDE" w:rsidRDefault="00240B08" w:rsidP="00240B08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</w:t>
            </w:r>
            <w:r w:rsidRPr="00240B08">
              <w:rPr>
                <w:rFonts w:ascii="Times New Roman" w:hAnsi="Times New Roman" w:cs="Times New Roman"/>
                <w:szCs w:val="21"/>
              </w:rPr>
              <w:t xml:space="preserve"> detection primer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240B08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40B08" w:rsidRPr="00A71EDE" w:rsidRDefault="00240B08" w:rsidP="000357B7">
            <w:pPr>
              <w:rPr>
                <w:rFonts w:ascii="Times New Roman" w:hAnsi="Times New Roman" w:cs="Times New Roman"/>
                <w:szCs w:val="21"/>
              </w:rPr>
            </w:pPr>
            <w:r w:rsidRPr="00240B08">
              <w:rPr>
                <w:rFonts w:ascii="Times New Roman" w:hAnsi="Times New Roman" w:cs="Times New Roman"/>
                <w:szCs w:val="21"/>
              </w:rPr>
              <w:t>GCTGGCTCTTCCTCTTGCG</w:t>
            </w:r>
          </w:p>
        </w:tc>
      </w:tr>
      <w:tr w:rsidR="00240B08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B08" w:rsidRPr="00A71EDE" w:rsidRDefault="00240B08" w:rsidP="000357B7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M-cGAS</w:t>
            </w:r>
            <w:r w:rsidRPr="00240B08">
              <w:rPr>
                <w:rFonts w:ascii="Times New Roman" w:hAnsi="Times New Roman" w:cs="Times New Roman"/>
                <w:szCs w:val="21"/>
              </w:rPr>
              <w:t xml:space="preserve"> detection primer</w:t>
            </w:r>
            <w:r>
              <w:rPr>
                <w:rFonts w:ascii="Times New Roman" w:hAnsi="Times New Roman" w:cs="Times New Roman" w:hint="eastAsia"/>
                <w:szCs w:val="21"/>
              </w:rPr>
              <w:t>-R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40B08" w:rsidRPr="00A71EDE" w:rsidRDefault="00240B08" w:rsidP="000357B7">
            <w:pPr>
              <w:rPr>
                <w:rFonts w:ascii="Times New Roman" w:hAnsi="Times New Roman" w:cs="Times New Roman"/>
                <w:szCs w:val="21"/>
              </w:rPr>
            </w:pPr>
            <w:r w:rsidRPr="00240B08">
              <w:rPr>
                <w:rFonts w:ascii="Times New Roman" w:hAnsi="Times New Roman" w:cs="Times New Roman"/>
                <w:szCs w:val="21"/>
              </w:rPr>
              <w:t>GAAACAGCCGGTTCCCGAG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P-cGAS gRNA1-F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925462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CACCGAGAAGCCGCAGGTACGCACG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P-cGAS gRNA1-R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925462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AAACCGTGCGTACCTGCGGCTTCTC</w:t>
            </w:r>
          </w:p>
        </w:tc>
      </w:tr>
      <w:tr w:rsidR="002A1FBE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P-cGAS gRNA2-F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925462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CACCGGAGGCTCTACCCTTTCGGA</w:t>
            </w:r>
          </w:p>
        </w:tc>
      </w:tr>
      <w:tr w:rsidR="002A1FBE" w:rsidTr="00240B08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1FBE" w:rsidRPr="00A71EDE" w:rsidRDefault="002A1FBE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P-cGAS gRNA2-R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A1FBE" w:rsidRPr="00A71EDE" w:rsidRDefault="00925462" w:rsidP="00E52F4F">
            <w:pPr>
              <w:rPr>
                <w:rFonts w:ascii="Times New Roman" w:hAnsi="Times New Roman" w:cs="Times New Roman"/>
                <w:szCs w:val="21"/>
              </w:rPr>
            </w:pPr>
            <w:r w:rsidRPr="00A71EDE">
              <w:rPr>
                <w:rFonts w:ascii="Times New Roman" w:hAnsi="Times New Roman" w:cs="Times New Roman"/>
                <w:szCs w:val="21"/>
              </w:rPr>
              <w:t>AAACTCCGAAAGGGTAGAGCCTCC</w:t>
            </w:r>
          </w:p>
        </w:tc>
      </w:tr>
      <w:tr w:rsidR="00240B08" w:rsidTr="00240B08">
        <w:trPr>
          <w:jc w:val="center"/>
        </w:trPr>
        <w:tc>
          <w:tcPr>
            <w:tcW w:w="31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B08" w:rsidRPr="00A71EDE" w:rsidRDefault="00240B08" w:rsidP="004143C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 w:rsidRPr="00A71EDE">
              <w:rPr>
                <w:rFonts w:ascii="Times New Roman" w:hAnsi="Times New Roman" w:cs="Times New Roman"/>
                <w:szCs w:val="21"/>
              </w:rPr>
              <w:t>-cGAS</w:t>
            </w:r>
            <w:r w:rsidRPr="00240B08">
              <w:rPr>
                <w:rFonts w:ascii="Times New Roman" w:hAnsi="Times New Roman" w:cs="Times New Roman"/>
                <w:szCs w:val="21"/>
              </w:rPr>
              <w:t xml:space="preserve"> detection primer</w:t>
            </w:r>
            <w:r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240B08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:rsidR="00240B08" w:rsidRPr="00A71EDE" w:rsidRDefault="00A41E8B" w:rsidP="00E52F4F">
            <w:pPr>
              <w:rPr>
                <w:rFonts w:ascii="Times New Roman" w:hAnsi="Times New Roman" w:cs="Times New Roman"/>
                <w:szCs w:val="21"/>
              </w:rPr>
            </w:pPr>
            <w:r w:rsidRPr="00A41E8B">
              <w:rPr>
                <w:rFonts w:ascii="Times New Roman" w:hAnsi="Times New Roman" w:cs="Times New Roman"/>
                <w:szCs w:val="21"/>
              </w:rPr>
              <w:t>AGTGTAAATGGCGCTCCAAC</w:t>
            </w:r>
          </w:p>
        </w:tc>
      </w:tr>
      <w:tr w:rsidR="00240B08" w:rsidTr="00E91A5E">
        <w:trPr>
          <w:jc w:val="center"/>
        </w:trPr>
        <w:tc>
          <w:tcPr>
            <w:tcW w:w="3129" w:type="dxa"/>
            <w:tcBorders>
              <w:top w:val="nil"/>
              <w:left w:val="nil"/>
              <w:right w:val="nil"/>
            </w:tcBorders>
            <w:vAlign w:val="center"/>
          </w:tcPr>
          <w:p w:rsidR="00240B08" w:rsidRPr="00A71EDE" w:rsidRDefault="00240B08" w:rsidP="004143C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P</w:t>
            </w:r>
            <w:r w:rsidRPr="00A71EDE">
              <w:rPr>
                <w:rFonts w:ascii="Times New Roman" w:hAnsi="Times New Roman" w:cs="Times New Roman"/>
                <w:szCs w:val="21"/>
              </w:rPr>
              <w:t>-cGAS</w:t>
            </w:r>
            <w:r w:rsidRPr="00240B08">
              <w:rPr>
                <w:rFonts w:ascii="Times New Roman" w:hAnsi="Times New Roman" w:cs="Times New Roman"/>
                <w:szCs w:val="21"/>
              </w:rPr>
              <w:t xml:space="preserve"> detection primer</w:t>
            </w:r>
            <w:r>
              <w:rPr>
                <w:rFonts w:ascii="Times New Roman" w:hAnsi="Times New Roman" w:cs="Times New Roman" w:hint="eastAsia"/>
                <w:szCs w:val="21"/>
              </w:rPr>
              <w:t>-R</w:t>
            </w:r>
          </w:p>
        </w:tc>
        <w:tc>
          <w:tcPr>
            <w:tcW w:w="4436" w:type="dxa"/>
            <w:tcBorders>
              <w:top w:val="nil"/>
              <w:left w:val="nil"/>
              <w:right w:val="nil"/>
            </w:tcBorders>
          </w:tcPr>
          <w:p w:rsidR="00240B08" w:rsidRPr="00A71EDE" w:rsidRDefault="00A41E8B" w:rsidP="00E52F4F">
            <w:pPr>
              <w:rPr>
                <w:rFonts w:ascii="Times New Roman" w:hAnsi="Times New Roman" w:cs="Times New Roman"/>
                <w:szCs w:val="21"/>
              </w:rPr>
            </w:pPr>
            <w:r w:rsidRPr="00A41E8B">
              <w:rPr>
                <w:rFonts w:ascii="Times New Roman" w:hAnsi="Times New Roman" w:cs="Times New Roman"/>
                <w:szCs w:val="21"/>
              </w:rPr>
              <w:t>CAAGATCCAGCCCTGAGAAG</w:t>
            </w:r>
          </w:p>
        </w:tc>
      </w:tr>
    </w:tbl>
    <w:p w:rsidR="003A2ADB" w:rsidRDefault="003A2ADB" w:rsidP="00CB1FE1">
      <w:pPr>
        <w:rPr>
          <w:rFonts w:ascii="Times New Roman" w:hAnsi="Times New Roman" w:cs="Times New Roman"/>
        </w:rPr>
      </w:pPr>
    </w:p>
    <w:p w:rsidR="006F4772" w:rsidRPr="00CB1FE1" w:rsidRDefault="006F4772"/>
    <w:p w:rsidR="00432D9F" w:rsidRDefault="00432D9F"/>
    <w:p w:rsidR="00FE4B34" w:rsidRPr="00FE4B34" w:rsidRDefault="00FE4B34" w:rsidP="00CB1FE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E4B34" w:rsidRPr="00FE4B34" w:rsidSect="008D2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251" w:rsidRDefault="00590251" w:rsidP="006F4772">
      <w:r>
        <w:separator/>
      </w:r>
    </w:p>
  </w:endnote>
  <w:endnote w:type="continuationSeparator" w:id="0">
    <w:p w:rsidR="00590251" w:rsidRDefault="00590251" w:rsidP="006F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微软雅黑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251" w:rsidRDefault="00590251" w:rsidP="006F4772">
      <w:r>
        <w:separator/>
      </w:r>
    </w:p>
  </w:footnote>
  <w:footnote w:type="continuationSeparator" w:id="0">
    <w:p w:rsidR="00590251" w:rsidRDefault="00590251" w:rsidP="006F4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C41"/>
    <w:rsid w:val="0000226F"/>
    <w:rsid w:val="00020A82"/>
    <w:rsid w:val="000F71C5"/>
    <w:rsid w:val="00100703"/>
    <w:rsid w:val="00197F5C"/>
    <w:rsid w:val="001D7A0C"/>
    <w:rsid w:val="001F5DA0"/>
    <w:rsid w:val="00240B08"/>
    <w:rsid w:val="00274B5E"/>
    <w:rsid w:val="00296305"/>
    <w:rsid w:val="002A1FBE"/>
    <w:rsid w:val="00330B10"/>
    <w:rsid w:val="0034153A"/>
    <w:rsid w:val="00373ECE"/>
    <w:rsid w:val="003A2ADB"/>
    <w:rsid w:val="003C3AFF"/>
    <w:rsid w:val="003C403A"/>
    <w:rsid w:val="00432D9F"/>
    <w:rsid w:val="00483A5D"/>
    <w:rsid w:val="0049198A"/>
    <w:rsid w:val="005046B2"/>
    <w:rsid w:val="00532AF6"/>
    <w:rsid w:val="00590251"/>
    <w:rsid w:val="005E13C8"/>
    <w:rsid w:val="00654DD2"/>
    <w:rsid w:val="00663B36"/>
    <w:rsid w:val="006A365D"/>
    <w:rsid w:val="006F4772"/>
    <w:rsid w:val="00741172"/>
    <w:rsid w:val="00833FB8"/>
    <w:rsid w:val="008355C1"/>
    <w:rsid w:val="00847E8B"/>
    <w:rsid w:val="0086195F"/>
    <w:rsid w:val="008873F0"/>
    <w:rsid w:val="008D2B00"/>
    <w:rsid w:val="008D2CBA"/>
    <w:rsid w:val="00925462"/>
    <w:rsid w:val="0092678A"/>
    <w:rsid w:val="009466CF"/>
    <w:rsid w:val="009523BB"/>
    <w:rsid w:val="009E2785"/>
    <w:rsid w:val="00A41E8B"/>
    <w:rsid w:val="00A51E60"/>
    <w:rsid w:val="00A71EDE"/>
    <w:rsid w:val="00B37D80"/>
    <w:rsid w:val="00B62C41"/>
    <w:rsid w:val="00BF41D6"/>
    <w:rsid w:val="00C01B61"/>
    <w:rsid w:val="00C10AB5"/>
    <w:rsid w:val="00CB1FE1"/>
    <w:rsid w:val="00D828A9"/>
    <w:rsid w:val="00D939DA"/>
    <w:rsid w:val="00DD1E36"/>
    <w:rsid w:val="00E140CF"/>
    <w:rsid w:val="00E31B0F"/>
    <w:rsid w:val="00E75D7C"/>
    <w:rsid w:val="00E91A5E"/>
    <w:rsid w:val="00F556B5"/>
    <w:rsid w:val="00F84D8D"/>
    <w:rsid w:val="00FB2B42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BB57C0-FF9D-49F9-8DCA-01653D6D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7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47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47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47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4772"/>
    <w:rPr>
      <w:sz w:val="18"/>
      <w:szCs w:val="18"/>
    </w:rPr>
  </w:style>
  <w:style w:type="table" w:styleId="a5">
    <w:name w:val="Table Grid"/>
    <w:basedOn w:val="a1"/>
    <w:uiPriority w:val="39"/>
    <w:rsid w:val="006F47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E31B0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31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 煜琳</dc:creator>
  <cp:lastModifiedBy>admin</cp:lastModifiedBy>
  <cp:revision>9</cp:revision>
  <dcterms:created xsi:type="dcterms:W3CDTF">2022-11-08T14:12:00Z</dcterms:created>
  <dcterms:modified xsi:type="dcterms:W3CDTF">2022-12-20T11:47:00Z</dcterms:modified>
</cp:coreProperties>
</file>