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27411" w14:textId="77777777" w:rsidR="00EB3DB5" w:rsidRDefault="008F3027">
      <w:r>
        <w:rPr>
          <w:noProof/>
          <w:lang w:eastAsia="uk-UA"/>
        </w:rPr>
        <w:drawing>
          <wp:inline distT="0" distB="0" distL="0" distR="0" wp14:anchorId="17264565" wp14:editId="3241037E">
            <wp:extent cx="4762500" cy="3451377"/>
            <wp:effectExtent l="0" t="0" r="0" b="0"/>
            <wp:docPr id="1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555" cy="346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B7E1A" w14:textId="16F21616" w:rsidR="008F3027" w:rsidRDefault="008F3027" w:rsidP="008F3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45D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Fig. </w:t>
      </w:r>
      <w:r w:rsidR="00B244A3">
        <w:rPr>
          <w:rFonts w:ascii="Times New Roman" w:hAnsi="Times New Roman" w:cs="Times New Roman"/>
          <w:b/>
          <w:bCs/>
          <w:sz w:val="28"/>
          <w:szCs w:val="28"/>
          <w:lang w:val="en-US"/>
        </w:rPr>
        <w:t>S1</w:t>
      </w:r>
      <w:r w:rsidRPr="009F45D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9F45D8">
        <w:rPr>
          <w:rFonts w:ascii="Times New Roman" w:hAnsi="Times New Roman" w:cs="Times New Roman"/>
          <w:sz w:val="28"/>
          <w:szCs w:val="28"/>
          <w:lang w:val="en-US"/>
        </w:rPr>
        <w:t>Typical UPLC-MS/MS chromatograms of phenolic components in the samples.</w:t>
      </w:r>
    </w:p>
    <w:p w14:paraId="494181B0" w14:textId="77777777" w:rsidR="008F3027" w:rsidRPr="008F3027" w:rsidRDefault="008F3027">
      <w:pPr>
        <w:rPr>
          <w:lang w:val="en-US"/>
        </w:rPr>
      </w:pPr>
    </w:p>
    <w:sectPr w:rsidR="008F3027" w:rsidRPr="008F30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027"/>
    <w:rsid w:val="0020009F"/>
    <w:rsid w:val="0041120E"/>
    <w:rsid w:val="008F3027"/>
    <w:rsid w:val="009F45D8"/>
    <w:rsid w:val="00B244A3"/>
    <w:rsid w:val="00EB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C2EC1E"/>
  <w15:chartTrackingRefBased/>
  <w15:docId w15:val="{0305658C-AAD3-4E06-8982-5CAE8CDF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F3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30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302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Николаевич</dc:creator>
  <cp:keywords/>
  <dc:description/>
  <cp:lastModifiedBy>Ain Raal</cp:lastModifiedBy>
  <cp:revision>5</cp:revision>
  <dcterms:created xsi:type="dcterms:W3CDTF">2023-04-13T10:05:00Z</dcterms:created>
  <dcterms:modified xsi:type="dcterms:W3CDTF">2023-04-18T04:32:00Z</dcterms:modified>
</cp:coreProperties>
</file>