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70FF" w:rsidRPr="009401B0" w:rsidRDefault="00DD70FF" w:rsidP="008B3DCC">
      <w:pPr>
        <w:wordWrap w:val="0"/>
        <w:autoSpaceDE w:val="0"/>
        <w:autoSpaceDN w:val="0"/>
        <w:spacing w:line="480" w:lineRule="auto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Supplementary</w:t>
      </w: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Table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3</w:t>
      </w: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>. Results of the two-way ANOVA of all groups for the implant stability</w:t>
      </w:r>
      <w:r w:rsidRPr="009401B0"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 </w:t>
      </w: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values between the locations of the implants and the positions of arch with </w:t>
      </w:r>
      <w:r w:rsidRPr="009401B0">
        <w:rPr>
          <w:rFonts w:ascii="Times New Roman" w:eastAsia="맑은 고딕" w:hAnsi="Times New Roman" w:cs="Times New Roman"/>
          <w:sz w:val="24"/>
          <w:lang w:val="en-US"/>
        </w:rPr>
        <w:t xml:space="preserve">the mean 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ISQ</w:t>
      </w: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PTV</w:t>
      </w:r>
      <w:r w:rsidRPr="009401B0">
        <w:rPr>
          <w:rFonts w:ascii="Times New Roman" w:eastAsia="맑은 고딕" w:hAnsi="Times New Roman" w:cs="Times New Roman"/>
          <w:sz w:val="24"/>
          <w:szCs w:val="24"/>
          <w:lang w:val="en-US"/>
        </w:rPr>
        <w:t>, and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IST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values.</w:t>
      </w:r>
    </w:p>
    <w:tbl>
      <w:tblPr>
        <w:tblStyle w:val="12"/>
        <w:tblpPr w:leftFromText="142" w:rightFromText="142" w:vertAnchor="text" w:tblpY="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927"/>
        <w:gridCol w:w="857"/>
        <w:gridCol w:w="1145"/>
        <w:gridCol w:w="1146"/>
        <w:gridCol w:w="1145"/>
        <w:gridCol w:w="1147"/>
        <w:gridCol w:w="1146"/>
        <w:gridCol w:w="865"/>
      </w:tblGrid>
      <w:tr w:rsidR="00DD70FF" w:rsidTr="0023580B">
        <w:trPr>
          <w:trHeight w:val="395"/>
        </w:trPr>
        <w:tc>
          <w:tcPr>
            <w:tcW w:w="83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V</w:t>
            </w:r>
            <w:r w:rsidRPr="009401B0">
              <w:rPr>
                <w:rFonts w:ascii="Times New Roman" w:hAnsi="Times New Roman" w:cs="Times New Roman"/>
                <w:lang w:val="en-US"/>
              </w:rPr>
              <w:t>alue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4" w:space="0" w:color="auto"/>
            </w:tcBorders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70FF" w:rsidRPr="00562FBA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03A2">
              <w:rPr>
                <w:rFonts w:ascii="Times New Roman" w:hAnsi="Times New Roman" w:cs="Times New Roman"/>
              </w:rPr>
              <w:t>1V</w:t>
            </w:r>
          </w:p>
        </w:tc>
        <w:tc>
          <w:tcPr>
            <w:tcW w:w="114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70FF" w:rsidRPr="00562FBA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03A2">
              <w:rPr>
                <w:rFonts w:ascii="Times New Roman" w:hAnsi="Times New Roman" w:cs="Times New Roman"/>
              </w:rPr>
              <w:t>2V</w:t>
            </w:r>
          </w:p>
        </w:tc>
        <w:tc>
          <w:tcPr>
            <w:tcW w:w="114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70FF" w:rsidRPr="00562FBA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03A2">
              <w:rPr>
                <w:rFonts w:ascii="Times New Roman" w:hAnsi="Times New Roman" w:cs="Times New Roman"/>
              </w:rPr>
              <w:t>3V</w:t>
            </w:r>
          </w:p>
        </w:tc>
        <w:tc>
          <w:tcPr>
            <w:tcW w:w="114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70FF" w:rsidRPr="00562FBA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03A2">
              <w:rPr>
                <w:rFonts w:ascii="Times New Roman" w:hAnsi="Times New Roman" w:cs="Times New Roman"/>
              </w:rPr>
              <w:t>4V</w:t>
            </w:r>
          </w:p>
        </w:tc>
        <w:tc>
          <w:tcPr>
            <w:tcW w:w="114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70FF" w:rsidRPr="00562FBA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03A2">
              <w:rPr>
                <w:rFonts w:ascii="Times New Roman" w:hAnsi="Times New Roman" w:cs="Times New Roman"/>
              </w:rPr>
              <w:t>5V</w:t>
            </w:r>
          </w:p>
        </w:tc>
        <w:tc>
          <w:tcPr>
            <w:tcW w:w="114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70FF" w:rsidRPr="00562FBA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03A2">
              <w:rPr>
                <w:rFonts w:ascii="Times New Roman" w:hAnsi="Times New Roman" w:cs="Times New Roman"/>
              </w:rPr>
              <w:t>6V</w:t>
            </w:r>
          </w:p>
        </w:tc>
        <w:tc>
          <w:tcPr>
            <w:tcW w:w="86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D70FF" w:rsidRPr="00562FBA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03A2">
              <w:rPr>
                <w:rFonts w:ascii="Times New Roman" w:hAnsi="Times New Roman" w:cs="Times New Roman"/>
              </w:rPr>
              <w:t>7V</w:t>
            </w:r>
          </w:p>
        </w:tc>
      </w:tr>
      <w:tr w:rsidR="00DD70FF" w:rsidTr="0023580B">
        <w:trPr>
          <w:trHeight w:val="450"/>
        </w:trPr>
        <w:tc>
          <w:tcPr>
            <w:tcW w:w="836" w:type="dxa"/>
            <w:vMerge w:val="restart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ISQ</w:t>
            </w:r>
          </w:p>
        </w:tc>
        <w:tc>
          <w:tcPr>
            <w:tcW w:w="927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Location</w:t>
            </w: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tabs>
                <w:tab w:val="left" w:pos="465"/>
                <w:tab w:val="center" w:pos="512"/>
              </w:tabs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lang w:val="en-US"/>
              </w:rPr>
              <w:t>561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198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048*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</w:tr>
      <w:tr w:rsidR="00DD70FF" w:rsidTr="0023580B">
        <w:trPr>
          <w:trHeight w:val="450"/>
        </w:trPr>
        <w:tc>
          <w:tcPr>
            <w:tcW w:w="836" w:type="dxa"/>
            <w:vMerge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A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rch</w:t>
            </w:r>
          </w:p>
        </w:tc>
        <w:tc>
          <w:tcPr>
            <w:tcW w:w="857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vAlign w:val="center"/>
          </w:tcPr>
          <w:p w:rsidR="00DD70FF" w:rsidRPr="009401B0" w:rsidRDefault="00DD70FF" w:rsidP="0023580B">
            <w:pPr>
              <w:tabs>
                <w:tab w:val="left" w:pos="465"/>
                <w:tab w:val="center" w:pos="512"/>
              </w:tabs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655</w:t>
            </w:r>
          </w:p>
        </w:tc>
        <w:tc>
          <w:tcPr>
            <w:tcW w:w="1146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7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062</w:t>
            </w:r>
          </w:p>
        </w:tc>
        <w:tc>
          <w:tcPr>
            <w:tcW w:w="1146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362</w:t>
            </w:r>
          </w:p>
        </w:tc>
        <w:tc>
          <w:tcPr>
            <w:tcW w:w="865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</w:tr>
      <w:tr w:rsidR="00DD70FF" w:rsidTr="0023580B">
        <w:trPr>
          <w:trHeight w:val="450"/>
        </w:trPr>
        <w:tc>
          <w:tcPr>
            <w:tcW w:w="836" w:type="dxa"/>
            <w:vMerge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Location</w:t>
            </w:r>
            <w:r w:rsidRPr="009401B0">
              <w:rPr>
                <w:rFonts w:ascii="Times New Roman" w:eastAsia="휴먼명조" w:hAnsi="Times New Roman" w:cs="Times New Roman"/>
                <w:color w:val="000000"/>
                <w:szCs w:val="20"/>
                <w:lang w:val="en-US"/>
              </w:rPr>
              <w:t xml:space="preserve"> *</w:t>
            </w: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A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rch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tabs>
                <w:tab w:val="left" w:pos="465"/>
                <w:tab w:val="center" w:pos="512"/>
              </w:tabs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134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016*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042*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</w:tr>
      <w:tr w:rsidR="00DD70FF" w:rsidTr="0023580B">
        <w:trPr>
          <w:trHeight w:val="450"/>
        </w:trPr>
        <w:tc>
          <w:tcPr>
            <w:tcW w:w="836" w:type="dxa"/>
            <w:vMerge w:val="restart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PTV</w:t>
            </w:r>
          </w:p>
        </w:tc>
        <w:tc>
          <w:tcPr>
            <w:tcW w:w="927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Location</w:t>
            </w: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tabs>
                <w:tab w:val="left" w:pos="465"/>
                <w:tab w:val="center" w:pos="512"/>
              </w:tabs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119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052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007*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</w:tr>
      <w:tr w:rsidR="00DD70FF" w:rsidTr="0023580B">
        <w:trPr>
          <w:trHeight w:val="450"/>
        </w:trPr>
        <w:tc>
          <w:tcPr>
            <w:tcW w:w="836" w:type="dxa"/>
            <w:vMerge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A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rch</w:t>
            </w:r>
          </w:p>
        </w:tc>
        <w:tc>
          <w:tcPr>
            <w:tcW w:w="857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vAlign w:val="center"/>
          </w:tcPr>
          <w:p w:rsidR="00DD70FF" w:rsidRPr="009401B0" w:rsidRDefault="00DD70FF" w:rsidP="0023580B">
            <w:pPr>
              <w:tabs>
                <w:tab w:val="left" w:pos="465"/>
                <w:tab w:val="center" w:pos="512"/>
              </w:tabs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250</w:t>
            </w:r>
          </w:p>
        </w:tc>
        <w:tc>
          <w:tcPr>
            <w:tcW w:w="1146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7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870</w:t>
            </w:r>
          </w:p>
        </w:tc>
        <w:tc>
          <w:tcPr>
            <w:tcW w:w="1146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157</w:t>
            </w:r>
          </w:p>
        </w:tc>
        <w:tc>
          <w:tcPr>
            <w:tcW w:w="865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</w:tr>
      <w:tr w:rsidR="00DD70FF" w:rsidTr="0023580B">
        <w:trPr>
          <w:trHeight w:val="450"/>
        </w:trPr>
        <w:tc>
          <w:tcPr>
            <w:tcW w:w="836" w:type="dxa"/>
            <w:vMerge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Location</w:t>
            </w:r>
            <w:r w:rsidRPr="009401B0">
              <w:rPr>
                <w:rFonts w:ascii="Times New Roman" w:eastAsia="휴먼명조" w:hAnsi="Times New Roman" w:cs="Times New Roman"/>
                <w:color w:val="000000"/>
                <w:szCs w:val="20"/>
                <w:lang w:val="en-US"/>
              </w:rPr>
              <w:t xml:space="preserve"> *</w:t>
            </w: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A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rch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720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321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lang w:val="en-US"/>
              </w:rPr>
              <w:t>520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</w:tr>
      <w:tr w:rsidR="00DD70FF" w:rsidTr="0023580B">
        <w:trPr>
          <w:trHeight w:val="450"/>
        </w:trPr>
        <w:tc>
          <w:tcPr>
            <w:tcW w:w="836" w:type="dxa"/>
            <w:vMerge w:val="restart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IST</w:t>
            </w:r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Location</w:t>
            </w: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lang w:val="en-US"/>
              </w:rPr>
              <w:t>923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809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162</w:t>
            </w:r>
          </w:p>
        </w:tc>
        <w:tc>
          <w:tcPr>
            <w:tcW w:w="1147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185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436</w:t>
            </w: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137</w:t>
            </w:r>
          </w:p>
        </w:tc>
      </w:tr>
      <w:tr w:rsidR="00DD70FF" w:rsidTr="0023580B">
        <w:trPr>
          <w:trHeight w:val="450"/>
        </w:trPr>
        <w:tc>
          <w:tcPr>
            <w:tcW w:w="836" w:type="dxa"/>
            <w:vMerge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" w:type="dxa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A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rch</w:t>
            </w:r>
          </w:p>
        </w:tc>
        <w:tc>
          <w:tcPr>
            <w:tcW w:w="857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lang w:val="en-US"/>
              </w:rPr>
              <w:t>977</w:t>
            </w:r>
          </w:p>
        </w:tc>
        <w:tc>
          <w:tcPr>
            <w:tcW w:w="1146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811</w:t>
            </w:r>
          </w:p>
        </w:tc>
        <w:tc>
          <w:tcPr>
            <w:tcW w:w="1145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516</w:t>
            </w:r>
          </w:p>
        </w:tc>
        <w:tc>
          <w:tcPr>
            <w:tcW w:w="1147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752</w:t>
            </w:r>
          </w:p>
        </w:tc>
        <w:tc>
          <w:tcPr>
            <w:tcW w:w="1146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747</w:t>
            </w:r>
          </w:p>
        </w:tc>
        <w:tc>
          <w:tcPr>
            <w:tcW w:w="865" w:type="dxa"/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289</w:t>
            </w:r>
          </w:p>
        </w:tc>
      </w:tr>
      <w:tr w:rsidR="00DD70FF" w:rsidTr="0023580B">
        <w:trPr>
          <w:trHeight w:val="125"/>
        </w:trPr>
        <w:tc>
          <w:tcPr>
            <w:tcW w:w="836" w:type="dxa"/>
            <w:vMerge/>
            <w:tcBorders>
              <w:bottom w:val="single" w:sz="12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" w:type="dxa"/>
            <w:tcBorders>
              <w:bottom w:val="single" w:sz="12" w:space="0" w:color="auto"/>
            </w:tcBorders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Location</w:t>
            </w:r>
            <w:r w:rsidRPr="009401B0">
              <w:rPr>
                <w:rFonts w:ascii="Times New Roman" w:eastAsia="휴먼명조" w:hAnsi="Times New Roman" w:cs="Times New Roman"/>
                <w:color w:val="000000"/>
                <w:szCs w:val="20"/>
                <w:lang w:val="en-US"/>
              </w:rPr>
              <w:t xml:space="preserve"> *</w:t>
            </w:r>
            <w:r w:rsidRPr="009401B0">
              <w:rPr>
                <w:rFonts w:ascii="Times New Roman" w:hAnsi="Times New Roman" w:cs="Times New Roman" w:hint="eastAsia"/>
                <w:szCs w:val="20"/>
                <w:lang w:val="en-US"/>
              </w:rPr>
              <w:t>A</w:t>
            </w:r>
            <w:r w:rsidRPr="009401B0">
              <w:rPr>
                <w:rFonts w:ascii="Times New Roman" w:hAnsi="Times New Roman" w:cs="Times New Roman"/>
                <w:szCs w:val="20"/>
                <w:lang w:val="en-US"/>
              </w:rPr>
              <w:t>rch</w:t>
            </w: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-</w:t>
            </w:r>
          </w:p>
        </w:tc>
        <w:tc>
          <w:tcPr>
            <w:tcW w:w="1145" w:type="dxa"/>
            <w:tcBorders>
              <w:bottom w:val="single" w:sz="12" w:space="0" w:color="auto"/>
            </w:tcBorders>
            <w:vAlign w:val="center"/>
          </w:tcPr>
          <w:p w:rsidR="00DD70FF" w:rsidRPr="009401B0" w:rsidRDefault="00DD70F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lang w:val="en-US"/>
              </w:rPr>
              <w:t>186</w:t>
            </w:r>
          </w:p>
        </w:tc>
        <w:tc>
          <w:tcPr>
            <w:tcW w:w="1146" w:type="dxa"/>
            <w:tcBorders>
              <w:bottom w:val="single" w:sz="12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199</w:t>
            </w:r>
          </w:p>
        </w:tc>
        <w:tc>
          <w:tcPr>
            <w:tcW w:w="1145" w:type="dxa"/>
            <w:tcBorders>
              <w:bottom w:val="single" w:sz="12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472</w:t>
            </w:r>
          </w:p>
        </w:tc>
        <w:tc>
          <w:tcPr>
            <w:tcW w:w="1147" w:type="dxa"/>
            <w:tcBorders>
              <w:bottom w:val="single" w:sz="12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170</w:t>
            </w:r>
          </w:p>
        </w:tc>
        <w:tc>
          <w:tcPr>
            <w:tcW w:w="1146" w:type="dxa"/>
            <w:tcBorders>
              <w:bottom w:val="single" w:sz="12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044*</w:t>
            </w:r>
          </w:p>
        </w:tc>
        <w:tc>
          <w:tcPr>
            <w:tcW w:w="865" w:type="dxa"/>
            <w:tcBorders>
              <w:bottom w:val="single" w:sz="12" w:space="0" w:color="auto"/>
            </w:tcBorders>
            <w:vAlign w:val="center"/>
          </w:tcPr>
          <w:p w:rsidR="00DD70FF" w:rsidRPr="009401B0" w:rsidRDefault="00DD70F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401B0">
              <w:rPr>
                <w:rFonts w:ascii="Times New Roman" w:hAnsi="Times New Roman" w:cs="Times New Roman" w:hint="eastAsia"/>
                <w:color w:val="000000"/>
                <w:lang w:val="en-US"/>
              </w:rPr>
              <w:t>.</w:t>
            </w:r>
            <w:r w:rsidRPr="009401B0">
              <w:rPr>
                <w:rFonts w:ascii="Times New Roman" w:hAnsi="Times New Roman" w:cs="Times New Roman"/>
                <w:color w:val="000000"/>
                <w:lang w:val="en-US"/>
              </w:rPr>
              <w:t>259</w:t>
            </w:r>
          </w:p>
        </w:tc>
      </w:tr>
    </w:tbl>
    <w:p w:rsidR="00DD70FF" w:rsidRPr="009401B0" w:rsidRDefault="00DD70FF" w:rsidP="00DD70FF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8"/>
          <w:lang w:val="en-US"/>
        </w:rPr>
      </w:pPr>
      <w:r w:rsidRPr="009401B0">
        <w:rPr>
          <w:rFonts w:ascii="Times New Roman" w:eastAsia="맑은 고딕" w:hAnsi="Times New Roman" w:cs="Times New Roman"/>
          <w:sz w:val="16"/>
          <w:szCs w:val="18"/>
          <w:lang w:val="en-US"/>
        </w:rPr>
        <w:t xml:space="preserve">ISQ, implant stability quotient; PTV, </w:t>
      </w:r>
      <w:proofErr w:type="spellStart"/>
      <w:r w:rsidRPr="009401B0">
        <w:rPr>
          <w:rFonts w:ascii="Times New Roman" w:eastAsia="맑은 고딕" w:hAnsi="Times New Roman" w:cs="Times New Roman"/>
          <w:sz w:val="16"/>
          <w:szCs w:val="18"/>
          <w:lang w:val="en-US"/>
        </w:rPr>
        <w:t>periotest</w:t>
      </w:r>
      <w:proofErr w:type="spellEnd"/>
      <w:r w:rsidRPr="009401B0">
        <w:rPr>
          <w:rFonts w:ascii="Times New Roman" w:eastAsia="맑은 고딕" w:hAnsi="Times New Roman" w:cs="Times New Roman"/>
          <w:sz w:val="16"/>
          <w:szCs w:val="18"/>
          <w:lang w:val="en-US"/>
        </w:rPr>
        <w:t xml:space="preserve"> value; IST, implant stability tester value. </w:t>
      </w:r>
    </w:p>
    <w:p w:rsidR="00DD70FF" w:rsidRPr="009401B0" w:rsidRDefault="00DD70FF" w:rsidP="00DD70FF">
      <w:pPr>
        <w:wordWrap w:val="0"/>
        <w:autoSpaceDE w:val="0"/>
        <w:autoSpaceDN w:val="0"/>
        <w:spacing w:after="0" w:line="276" w:lineRule="auto"/>
        <w:jc w:val="left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9401B0">
        <w:rPr>
          <w:rFonts w:ascii="Times New Roman" w:eastAsia="맑은 고딕" w:hAnsi="Times New Roman" w:cs="Times New Roman"/>
          <w:color w:val="000000"/>
          <w:sz w:val="16"/>
          <w:szCs w:val="16"/>
          <w:lang w:val="en-US"/>
        </w:rPr>
        <w:t xml:space="preserve">* denotes a significant difference, with </w:t>
      </w:r>
      <w:r w:rsidRPr="009401B0">
        <w:rPr>
          <w:rFonts w:ascii="Times New Roman" w:eastAsia="맑은 고딕" w:hAnsi="Times New Roman" w:cs="Times New Roman"/>
          <w:i/>
          <w:color w:val="000000"/>
          <w:sz w:val="16"/>
          <w:szCs w:val="16"/>
          <w:lang w:val="en-US"/>
        </w:rPr>
        <w:t>P</w:t>
      </w:r>
      <w:r w:rsidRPr="009401B0">
        <w:rPr>
          <w:rFonts w:ascii="Times New Roman" w:eastAsia="맑은 고딕" w:hAnsi="Times New Roman" w:cs="Times New Roman"/>
          <w:color w:val="000000"/>
          <w:sz w:val="16"/>
          <w:szCs w:val="16"/>
          <w:lang w:val="en-US"/>
        </w:rPr>
        <w:t>&lt;.05.</w:t>
      </w:r>
    </w:p>
    <w:p w:rsidR="00F00E2C" w:rsidRPr="00DD70FF" w:rsidRDefault="00F00E2C" w:rsidP="00DD70FF">
      <w:pPr>
        <w:rPr>
          <w:lang w:val="en-US"/>
        </w:rPr>
      </w:pPr>
    </w:p>
    <w:sectPr w:rsidR="00F00E2C" w:rsidRPr="00DD70FF" w:rsidSect="008A345D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7453" w:rsidRDefault="00B27453" w:rsidP="008B3DCC">
      <w:pPr>
        <w:spacing w:after="0" w:line="240" w:lineRule="auto"/>
      </w:pPr>
      <w:r>
        <w:separator/>
      </w:r>
    </w:p>
  </w:endnote>
  <w:endnote w:type="continuationSeparator" w:id="0">
    <w:p w:rsidR="00B27453" w:rsidRDefault="00B27453" w:rsidP="008B3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7453" w:rsidRDefault="00B27453" w:rsidP="008B3DCC">
      <w:pPr>
        <w:spacing w:after="0" w:line="240" w:lineRule="auto"/>
      </w:pPr>
      <w:r>
        <w:separator/>
      </w:r>
    </w:p>
  </w:footnote>
  <w:footnote w:type="continuationSeparator" w:id="0">
    <w:p w:rsidR="00B27453" w:rsidRDefault="00B27453" w:rsidP="008B3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083614"/>
    <w:rsid w:val="002843A5"/>
    <w:rsid w:val="005267FF"/>
    <w:rsid w:val="008A345D"/>
    <w:rsid w:val="008B3DCC"/>
    <w:rsid w:val="00B27453"/>
    <w:rsid w:val="00D74106"/>
    <w:rsid w:val="00DD70FF"/>
    <w:rsid w:val="00EE246F"/>
    <w:rsid w:val="00F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표 구분선2"/>
    <w:basedOn w:val="a1"/>
    <w:next w:val="a3"/>
    <w:uiPriority w:val="39"/>
    <w:rsid w:val="005267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1"/>
    <w:basedOn w:val="a1"/>
    <w:next w:val="a3"/>
    <w:uiPriority w:val="39"/>
    <w:rsid w:val="00D74106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3"/>
    <w:uiPriority w:val="39"/>
    <w:rsid w:val="00083614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3"/>
    <w:uiPriority w:val="39"/>
    <w:rsid w:val="002843A5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0"/>
    <w:basedOn w:val="a1"/>
    <w:next w:val="a3"/>
    <w:uiPriority w:val="39"/>
    <w:rsid w:val="00EE246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표 구분선12"/>
    <w:basedOn w:val="a1"/>
    <w:next w:val="a3"/>
    <w:uiPriority w:val="39"/>
    <w:rsid w:val="00DD70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B3DC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B3DCC"/>
    <w:rPr>
      <w:lang w:val=""/>
    </w:rPr>
  </w:style>
  <w:style w:type="paragraph" w:styleId="a5">
    <w:name w:val="footer"/>
    <w:basedOn w:val="a"/>
    <w:link w:val="Char0"/>
    <w:uiPriority w:val="99"/>
    <w:unhideWhenUsed/>
    <w:rsid w:val="008B3DC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B3DCC"/>
    <w:rPr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ys997695@naver.com</cp:lastModifiedBy>
  <cp:revision>3</cp:revision>
  <dcterms:created xsi:type="dcterms:W3CDTF">2023-02-27T13:50:00Z</dcterms:created>
  <dcterms:modified xsi:type="dcterms:W3CDTF">2023-02-27T13:57:00Z</dcterms:modified>
</cp:coreProperties>
</file>