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7856" w:rsidRPr="005049FD" w:rsidRDefault="00EB7FF0" w:rsidP="0071438B">
      <w:pPr>
        <w:spacing w:line="48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5049FD">
        <w:rPr>
          <w:rFonts w:ascii="Times New Roman" w:hAnsi="Times New Roman" w:cs="Times New Roman"/>
          <w:sz w:val="24"/>
          <w:szCs w:val="24"/>
          <w:lang w:val="en-US"/>
        </w:rPr>
        <w:t xml:space="preserve">Table </w:t>
      </w:r>
      <w:r w:rsidR="00021334">
        <w:rPr>
          <w:rFonts w:ascii="Times New Roman" w:hAnsi="Times New Roman" w:cs="Times New Roman"/>
          <w:sz w:val="24"/>
          <w:szCs w:val="24"/>
          <w:lang w:val="en-US"/>
        </w:rPr>
        <w:t>S</w:t>
      </w:r>
      <w:r w:rsidR="003906FA">
        <w:rPr>
          <w:rFonts w:ascii="Times New Roman" w:hAnsi="Times New Roman" w:cs="Times New Roman"/>
          <w:sz w:val="24"/>
          <w:szCs w:val="24"/>
          <w:lang w:val="en-US"/>
        </w:rPr>
        <w:t>2</w:t>
      </w:r>
      <w:r w:rsidR="00036F4C" w:rsidRPr="005049FD">
        <w:rPr>
          <w:rFonts w:ascii="Times New Roman" w:hAnsi="Times New Roman" w:cs="Times New Roman"/>
          <w:sz w:val="24"/>
          <w:szCs w:val="24"/>
          <w:lang w:val="en-US"/>
        </w:rPr>
        <w:t xml:space="preserve"> C</w:t>
      </w:r>
      <w:r w:rsidR="0071438B" w:rsidRPr="005049FD">
        <w:rPr>
          <w:rFonts w:ascii="Times New Roman" w:hAnsi="Times New Roman" w:cs="Times New Roman"/>
          <w:sz w:val="24"/>
          <w:szCs w:val="24"/>
          <w:lang w:val="en-US"/>
        </w:rPr>
        <w:t xml:space="preserve">linical and biochemical characteristics of women </w:t>
      </w:r>
      <w:r w:rsidR="00204D21" w:rsidRPr="005049FD">
        <w:rPr>
          <w:rFonts w:ascii="Times New Roman" w:hAnsi="Times New Roman" w:cs="Times New Roman"/>
          <w:sz w:val="24"/>
          <w:szCs w:val="24"/>
          <w:lang w:val="en-US"/>
        </w:rPr>
        <w:t>with or without</w:t>
      </w:r>
      <w:r w:rsidR="0071438B" w:rsidRPr="005049F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E67493" w:rsidRPr="005049FD">
        <w:rPr>
          <w:rFonts w:ascii="Times New Roman" w:hAnsi="Times New Roman" w:cs="Times New Roman"/>
          <w:sz w:val="24"/>
          <w:szCs w:val="24"/>
          <w:lang w:val="en-US"/>
        </w:rPr>
        <w:t>polycystic ovary syndrome (PCOS)</w:t>
      </w:r>
      <w:r w:rsidR="0071438B" w:rsidRPr="005049FD">
        <w:rPr>
          <w:rFonts w:ascii="Times New Roman" w:hAnsi="Times New Roman" w:cs="Times New Roman"/>
          <w:sz w:val="24"/>
          <w:szCs w:val="24"/>
          <w:lang w:val="en-US"/>
        </w:rPr>
        <w:t>.</w:t>
      </w:r>
    </w:p>
    <w:tbl>
      <w:tblPr>
        <w:tblStyle w:val="Tablaconcuadrcula"/>
        <w:tblW w:w="8700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2203"/>
        <w:gridCol w:w="1573"/>
        <w:gridCol w:w="1575"/>
        <w:gridCol w:w="2360"/>
        <w:gridCol w:w="989"/>
      </w:tblGrid>
      <w:tr w:rsidR="00D77EE7" w:rsidRPr="005049FD" w:rsidTr="00D77EE7">
        <w:trPr>
          <w:trHeight w:val="1305"/>
        </w:trPr>
        <w:tc>
          <w:tcPr>
            <w:tcW w:w="2203" w:type="dxa"/>
          </w:tcPr>
          <w:p w:rsidR="00D77EE7" w:rsidRPr="005049FD" w:rsidRDefault="00D77EE7" w:rsidP="0071438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73" w:type="dxa"/>
          </w:tcPr>
          <w:p w:rsidR="00D77EE7" w:rsidRPr="005049FD" w:rsidRDefault="00D77EE7" w:rsidP="00860001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049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PCOS, </w:t>
            </w:r>
          </w:p>
          <w:p w:rsidR="00D77EE7" w:rsidRPr="005049FD" w:rsidRDefault="00D77EE7" w:rsidP="00473A10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049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n = 99 </w:t>
            </w:r>
          </w:p>
        </w:tc>
        <w:tc>
          <w:tcPr>
            <w:tcW w:w="1574" w:type="dxa"/>
          </w:tcPr>
          <w:p w:rsidR="00D77EE7" w:rsidRPr="005049FD" w:rsidRDefault="00D77EE7" w:rsidP="00804C82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049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Non-PCOS, </w:t>
            </w:r>
          </w:p>
          <w:p w:rsidR="00D77EE7" w:rsidRPr="005049FD" w:rsidRDefault="00D77EE7" w:rsidP="00B8656D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049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n = 41 </w:t>
            </w:r>
          </w:p>
        </w:tc>
        <w:tc>
          <w:tcPr>
            <w:tcW w:w="2360" w:type="dxa"/>
          </w:tcPr>
          <w:p w:rsidR="00D77EE7" w:rsidRPr="005049FD" w:rsidRDefault="00D77EE7" w:rsidP="00824A94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89" w:type="dxa"/>
          </w:tcPr>
          <w:p w:rsidR="00D77EE7" w:rsidRPr="00D75E6E" w:rsidRDefault="003906FA" w:rsidP="00824A94">
            <w:pPr>
              <w:spacing w:line="48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P*</w:t>
            </w:r>
            <w:bookmarkStart w:id="0" w:name="_GoBack"/>
            <w:bookmarkEnd w:id="0"/>
          </w:p>
        </w:tc>
      </w:tr>
      <w:tr w:rsidR="00D77EE7" w:rsidRPr="005049FD" w:rsidTr="00D77EE7">
        <w:trPr>
          <w:trHeight w:val="660"/>
        </w:trPr>
        <w:tc>
          <w:tcPr>
            <w:tcW w:w="2203" w:type="dxa"/>
          </w:tcPr>
          <w:p w:rsidR="00D77EE7" w:rsidRPr="005049FD" w:rsidRDefault="00D77EE7" w:rsidP="00BE7E51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148" w:type="dxa"/>
            <w:gridSpan w:val="2"/>
          </w:tcPr>
          <w:p w:rsidR="00D77EE7" w:rsidRPr="005049FD" w:rsidRDefault="00D77EE7" w:rsidP="00BE7E51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049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Media ± SEM</w:t>
            </w:r>
          </w:p>
        </w:tc>
        <w:tc>
          <w:tcPr>
            <w:tcW w:w="2360" w:type="dxa"/>
          </w:tcPr>
          <w:p w:rsidR="00D77EE7" w:rsidRPr="005049FD" w:rsidRDefault="00D77EE7" w:rsidP="00BE7E51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049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Difference (CI</w:t>
            </w:r>
            <w:r w:rsidRPr="005049FD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95%</w:t>
            </w:r>
            <w:r w:rsidRPr="005049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989" w:type="dxa"/>
          </w:tcPr>
          <w:p w:rsidR="00D77EE7" w:rsidRPr="005049FD" w:rsidRDefault="00D77EE7" w:rsidP="00B45CF9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D77EE7" w:rsidRPr="005049FD" w:rsidTr="00D77EE7">
        <w:trPr>
          <w:trHeight w:val="644"/>
        </w:trPr>
        <w:tc>
          <w:tcPr>
            <w:tcW w:w="2203" w:type="dxa"/>
          </w:tcPr>
          <w:p w:rsidR="00D77EE7" w:rsidRPr="005049FD" w:rsidRDefault="00D77EE7" w:rsidP="00BE7E51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049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Age, y</w:t>
            </w:r>
            <w:r w:rsidR="00C1008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ears</w:t>
            </w:r>
            <w:r w:rsidRPr="005049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573" w:type="dxa"/>
          </w:tcPr>
          <w:p w:rsidR="00D77EE7" w:rsidRPr="005049FD" w:rsidRDefault="00D77EE7" w:rsidP="00BE7E51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049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29.2 ± 0.55</w:t>
            </w:r>
          </w:p>
        </w:tc>
        <w:tc>
          <w:tcPr>
            <w:tcW w:w="1574" w:type="dxa"/>
          </w:tcPr>
          <w:p w:rsidR="00D77EE7" w:rsidRPr="005049FD" w:rsidRDefault="00D77EE7" w:rsidP="00BE7E51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049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29.2 ± 0.84</w:t>
            </w:r>
          </w:p>
        </w:tc>
        <w:tc>
          <w:tcPr>
            <w:tcW w:w="2360" w:type="dxa"/>
          </w:tcPr>
          <w:p w:rsidR="00D77EE7" w:rsidRPr="005049FD" w:rsidRDefault="00D77EE7" w:rsidP="00BE7E51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049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-0.01 (-2.01, 1.99)</w:t>
            </w:r>
          </w:p>
        </w:tc>
        <w:tc>
          <w:tcPr>
            <w:tcW w:w="989" w:type="dxa"/>
          </w:tcPr>
          <w:p w:rsidR="00D77EE7" w:rsidRPr="005049FD" w:rsidRDefault="00D77EE7" w:rsidP="00BE7E51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049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0.993</w:t>
            </w:r>
          </w:p>
        </w:tc>
      </w:tr>
      <w:tr w:rsidR="00D77EE7" w:rsidRPr="005049FD" w:rsidTr="00D77EE7">
        <w:trPr>
          <w:trHeight w:val="660"/>
        </w:trPr>
        <w:tc>
          <w:tcPr>
            <w:tcW w:w="2203" w:type="dxa"/>
          </w:tcPr>
          <w:p w:rsidR="00D77EE7" w:rsidRPr="005049FD" w:rsidRDefault="00D77EE7" w:rsidP="00BE7E51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049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SBP, mmHg</w:t>
            </w:r>
          </w:p>
        </w:tc>
        <w:tc>
          <w:tcPr>
            <w:tcW w:w="1573" w:type="dxa"/>
          </w:tcPr>
          <w:p w:rsidR="00D77EE7" w:rsidRPr="005049FD" w:rsidRDefault="00D77EE7" w:rsidP="00BE7E51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049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 ± 1.1</w:t>
            </w:r>
          </w:p>
        </w:tc>
        <w:tc>
          <w:tcPr>
            <w:tcW w:w="1574" w:type="dxa"/>
          </w:tcPr>
          <w:p w:rsidR="00D77EE7" w:rsidRPr="005049FD" w:rsidRDefault="00D77EE7" w:rsidP="00BE7E51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049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106 ± 1.8</w:t>
            </w:r>
          </w:p>
        </w:tc>
        <w:tc>
          <w:tcPr>
            <w:tcW w:w="2360" w:type="dxa"/>
          </w:tcPr>
          <w:p w:rsidR="00D77EE7" w:rsidRPr="005049FD" w:rsidRDefault="00D77EE7" w:rsidP="007E6EA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049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3.88 (-0.39, 8.15)</w:t>
            </w:r>
          </w:p>
        </w:tc>
        <w:tc>
          <w:tcPr>
            <w:tcW w:w="989" w:type="dxa"/>
          </w:tcPr>
          <w:p w:rsidR="00D77EE7" w:rsidRPr="005049FD" w:rsidRDefault="00D77EE7" w:rsidP="00BE7E51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049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0.074</w:t>
            </w:r>
          </w:p>
        </w:tc>
      </w:tr>
      <w:tr w:rsidR="00D77EE7" w:rsidRPr="005049FD" w:rsidTr="00D77EE7">
        <w:trPr>
          <w:trHeight w:val="644"/>
        </w:trPr>
        <w:tc>
          <w:tcPr>
            <w:tcW w:w="2203" w:type="dxa"/>
          </w:tcPr>
          <w:p w:rsidR="00D77EE7" w:rsidRPr="005049FD" w:rsidRDefault="00D77EE7" w:rsidP="00BE7E51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049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DBP, mmHg</w:t>
            </w:r>
          </w:p>
        </w:tc>
        <w:tc>
          <w:tcPr>
            <w:tcW w:w="1573" w:type="dxa"/>
          </w:tcPr>
          <w:p w:rsidR="00D77EE7" w:rsidRPr="005049FD" w:rsidRDefault="00D77EE7" w:rsidP="005049FD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049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73 ± 0.98</w:t>
            </w:r>
          </w:p>
        </w:tc>
        <w:tc>
          <w:tcPr>
            <w:tcW w:w="1574" w:type="dxa"/>
          </w:tcPr>
          <w:p w:rsidR="00D77EE7" w:rsidRPr="005049FD" w:rsidRDefault="00D77EE7" w:rsidP="00BE7E51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049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71 ± 1.3</w:t>
            </w:r>
          </w:p>
        </w:tc>
        <w:tc>
          <w:tcPr>
            <w:tcW w:w="2360" w:type="dxa"/>
          </w:tcPr>
          <w:p w:rsidR="00D77EE7" w:rsidRPr="005049FD" w:rsidRDefault="00D77EE7" w:rsidP="007E6EA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049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2.6 (-0.61, 5.86) </w:t>
            </w:r>
          </w:p>
        </w:tc>
        <w:tc>
          <w:tcPr>
            <w:tcW w:w="989" w:type="dxa"/>
          </w:tcPr>
          <w:p w:rsidR="00D77EE7" w:rsidRPr="005049FD" w:rsidRDefault="00D77EE7" w:rsidP="00BE7E51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049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0.111</w:t>
            </w:r>
          </w:p>
        </w:tc>
      </w:tr>
      <w:tr w:rsidR="00D77EE7" w:rsidRPr="005049FD" w:rsidTr="00D77EE7">
        <w:trPr>
          <w:trHeight w:val="660"/>
        </w:trPr>
        <w:tc>
          <w:tcPr>
            <w:tcW w:w="2203" w:type="dxa"/>
          </w:tcPr>
          <w:p w:rsidR="00D77EE7" w:rsidRPr="005049FD" w:rsidRDefault="00D77EE7" w:rsidP="00BE7E51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</w:pPr>
            <w:r w:rsidRPr="005049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BMI, kg/m</w:t>
            </w:r>
            <w:r w:rsidRPr="005049FD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2</w:t>
            </w:r>
          </w:p>
        </w:tc>
        <w:tc>
          <w:tcPr>
            <w:tcW w:w="1573" w:type="dxa"/>
          </w:tcPr>
          <w:p w:rsidR="00D77EE7" w:rsidRPr="005049FD" w:rsidRDefault="00D77EE7" w:rsidP="00E557B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049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31.</w:t>
            </w:r>
            <w:r w:rsidR="00E557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  <w:r w:rsidRPr="005049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± 0.59</w:t>
            </w:r>
          </w:p>
        </w:tc>
        <w:tc>
          <w:tcPr>
            <w:tcW w:w="1574" w:type="dxa"/>
          </w:tcPr>
          <w:p w:rsidR="00D77EE7" w:rsidRPr="005049FD" w:rsidRDefault="00D77EE7" w:rsidP="00BE7E51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049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27.2 ± 1.0</w:t>
            </w:r>
          </w:p>
        </w:tc>
        <w:tc>
          <w:tcPr>
            <w:tcW w:w="2360" w:type="dxa"/>
          </w:tcPr>
          <w:p w:rsidR="00D77EE7" w:rsidRPr="005049FD" w:rsidRDefault="00D77EE7" w:rsidP="007E6EA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049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4.57 (2.3, 6.9)</w:t>
            </w:r>
          </w:p>
        </w:tc>
        <w:tc>
          <w:tcPr>
            <w:tcW w:w="989" w:type="dxa"/>
          </w:tcPr>
          <w:p w:rsidR="00D77EE7" w:rsidRPr="005049FD" w:rsidRDefault="00D77EE7" w:rsidP="00BE7E51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049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&lt;0.001</w:t>
            </w:r>
          </w:p>
        </w:tc>
      </w:tr>
      <w:tr w:rsidR="00D77EE7" w:rsidRPr="005049FD" w:rsidTr="00D77EE7">
        <w:trPr>
          <w:trHeight w:val="644"/>
        </w:trPr>
        <w:tc>
          <w:tcPr>
            <w:tcW w:w="2203" w:type="dxa"/>
          </w:tcPr>
          <w:p w:rsidR="00D77EE7" w:rsidRPr="005049FD" w:rsidRDefault="00D77EE7" w:rsidP="00BE7E51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049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Body fat, %</w:t>
            </w:r>
          </w:p>
        </w:tc>
        <w:tc>
          <w:tcPr>
            <w:tcW w:w="1573" w:type="dxa"/>
          </w:tcPr>
          <w:p w:rsidR="00D77EE7" w:rsidRPr="005049FD" w:rsidRDefault="00D77EE7" w:rsidP="00BE7E51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049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42.4 ± 0.66</w:t>
            </w:r>
          </w:p>
        </w:tc>
        <w:tc>
          <w:tcPr>
            <w:tcW w:w="1574" w:type="dxa"/>
          </w:tcPr>
          <w:p w:rsidR="00D77EE7" w:rsidRPr="005049FD" w:rsidRDefault="00D77EE7" w:rsidP="00BE7E51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049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38.1 ± 1.3</w:t>
            </w:r>
          </w:p>
        </w:tc>
        <w:tc>
          <w:tcPr>
            <w:tcW w:w="2360" w:type="dxa"/>
          </w:tcPr>
          <w:p w:rsidR="00D77EE7" w:rsidRPr="005049FD" w:rsidRDefault="00D77EE7" w:rsidP="007E6EA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049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4.27 (1.35, 7.2)</w:t>
            </w:r>
          </w:p>
        </w:tc>
        <w:tc>
          <w:tcPr>
            <w:tcW w:w="989" w:type="dxa"/>
          </w:tcPr>
          <w:p w:rsidR="00D77EE7" w:rsidRPr="005049FD" w:rsidRDefault="00D77EE7" w:rsidP="00BE7E51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049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&lt;0.001</w:t>
            </w:r>
          </w:p>
        </w:tc>
      </w:tr>
      <w:tr w:rsidR="00D77EE7" w:rsidRPr="005049FD" w:rsidTr="00D77EE7">
        <w:trPr>
          <w:trHeight w:val="660"/>
        </w:trPr>
        <w:tc>
          <w:tcPr>
            <w:tcW w:w="2203" w:type="dxa"/>
          </w:tcPr>
          <w:p w:rsidR="00D77EE7" w:rsidRPr="005049FD" w:rsidRDefault="00D77EE7" w:rsidP="00BE7E51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049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Glucose, mg/</w:t>
            </w:r>
            <w:proofErr w:type="spellStart"/>
            <w:r w:rsidRPr="005049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dL</w:t>
            </w:r>
            <w:proofErr w:type="spellEnd"/>
          </w:p>
        </w:tc>
        <w:tc>
          <w:tcPr>
            <w:tcW w:w="1573" w:type="dxa"/>
          </w:tcPr>
          <w:p w:rsidR="00D77EE7" w:rsidRPr="005049FD" w:rsidRDefault="00D77EE7" w:rsidP="00BE7E51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049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88 ± 1.1</w:t>
            </w:r>
          </w:p>
        </w:tc>
        <w:tc>
          <w:tcPr>
            <w:tcW w:w="1574" w:type="dxa"/>
          </w:tcPr>
          <w:p w:rsidR="00D77EE7" w:rsidRPr="005049FD" w:rsidRDefault="00D77EE7" w:rsidP="00BE7E51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049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84.8 ± 1.4</w:t>
            </w:r>
          </w:p>
        </w:tc>
        <w:tc>
          <w:tcPr>
            <w:tcW w:w="2360" w:type="dxa"/>
          </w:tcPr>
          <w:p w:rsidR="00D77EE7" w:rsidRPr="005049FD" w:rsidRDefault="00D77EE7" w:rsidP="007E6EA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049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3.17 (-0.27, 6.61)</w:t>
            </w:r>
          </w:p>
        </w:tc>
        <w:tc>
          <w:tcPr>
            <w:tcW w:w="989" w:type="dxa"/>
          </w:tcPr>
          <w:p w:rsidR="00D77EE7" w:rsidRPr="005049FD" w:rsidRDefault="00D77EE7" w:rsidP="00BE7E51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049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0.071</w:t>
            </w:r>
          </w:p>
        </w:tc>
      </w:tr>
      <w:tr w:rsidR="00D77EE7" w:rsidRPr="005049FD" w:rsidTr="00D77EE7">
        <w:trPr>
          <w:trHeight w:val="644"/>
        </w:trPr>
        <w:tc>
          <w:tcPr>
            <w:tcW w:w="2203" w:type="dxa"/>
          </w:tcPr>
          <w:p w:rsidR="00D77EE7" w:rsidRPr="005049FD" w:rsidRDefault="00D77EE7" w:rsidP="00BE7E51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049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Insulin, µU/mL</w:t>
            </w:r>
          </w:p>
        </w:tc>
        <w:tc>
          <w:tcPr>
            <w:tcW w:w="1573" w:type="dxa"/>
          </w:tcPr>
          <w:p w:rsidR="00D77EE7" w:rsidRPr="005049FD" w:rsidRDefault="00D77EE7" w:rsidP="00BE7E51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049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16.4 ± 1.3</w:t>
            </w:r>
          </w:p>
        </w:tc>
        <w:tc>
          <w:tcPr>
            <w:tcW w:w="1574" w:type="dxa"/>
          </w:tcPr>
          <w:p w:rsidR="00D77EE7" w:rsidRPr="005049FD" w:rsidRDefault="00D77EE7" w:rsidP="00BE7E51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049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7.5 ± 0.88</w:t>
            </w:r>
          </w:p>
        </w:tc>
        <w:tc>
          <w:tcPr>
            <w:tcW w:w="2360" w:type="dxa"/>
          </w:tcPr>
          <w:p w:rsidR="00D77EE7" w:rsidRPr="005049FD" w:rsidRDefault="00D77EE7" w:rsidP="007E6EA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049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8.9 (5.8, 12.0) </w:t>
            </w:r>
          </w:p>
        </w:tc>
        <w:tc>
          <w:tcPr>
            <w:tcW w:w="989" w:type="dxa"/>
          </w:tcPr>
          <w:p w:rsidR="00D77EE7" w:rsidRPr="005049FD" w:rsidRDefault="00D77EE7" w:rsidP="00BE7E51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049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&lt;0.001</w:t>
            </w:r>
          </w:p>
        </w:tc>
      </w:tr>
      <w:tr w:rsidR="00D77EE7" w:rsidRPr="005049FD" w:rsidTr="00D77EE7">
        <w:trPr>
          <w:trHeight w:val="644"/>
        </w:trPr>
        <w:tc>
          <w:tcPr>
            <w:tcW w:w="2203" w:type="dxa"/>
          </w:tcPr>
          <w:p w:rsidR="00D77EE7" w:rsidRPr="005049FD" w:rsidRDefault="00D77EE7" w:rsidP="00C1008C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</w:t>
            </w:r>
            <w:r w:rsidRPr="005049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C, mg/</w:t>
            </w:r>
            <w:proofErr w:type="spellStart"/>
            <w:r w:rsidRPr="005049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dL</w:t>
            </w:r>
            <w:proofErr w:type="spellEnd"/>
          </w:p>
        </w:tc>
        <w:tc>
          <w:tcPr>
            <w:tcW w:w="1573" w:type="dxa"/>
          </w:tcPr>
          <w:p w:rsidR="00D77EE7" w:rsidRPr="005049FD" w:rsidRDefault="00D77EE7" w:rsidP="00BE7E51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049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167 ± 3.4</w:t>
            </w:r>
          </w:p>
        </w:tc>
        <w:tc>
          <w:tcPr>
            <w:tcW w:w="1574" w:type="dxa"/>
          </w:tcPr>
          <w:p w:rsidR="00D77EE7" w:rsidRPr="005049FD" w:rsidRDefault="00D77EE7" w:rsidP="00BE7E51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049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156 ± 5.1</w:t>
            </w:r>
          </w:p>
        </w:tc>
        <w:tc>
          <w:tcPr>
            <w:tcW w:w="2360" w:type="dxa"/>
          </w:tcPr>
          <w:p w:rsidR="00D77EE7" w:rsidRPr="005049FD" w:rsidRDefault="00D77EE7" w:rsidP="007E6EA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049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11.1 (-1.1, 23)</w:t>
            </w:r>
          </w:p>
        </w:tc>
        <w:tc>
          <w:tcPr>
            <w:tcW w:w="989" w:type="dxa"/>
          </w:tcPr>
          <w:p w:rsidR="00D77EE7" w:rsidRPr="005049FD" w:rsidRDefault="00D77EE7" w:rsidP="00BE7E51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049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0.074</w:t>
            </w:r>
          </w:p>
        </w:tc>
      </w:tr>
      <w:tr w:rsidR="00D77EE7" w:rsidRPr="005049FD" w:rsidTr="00D77EE7">
        <w:trPr>
          <w:trHeight w:val="660"/>
        </w:trPr>
        <w:tc>
          <w:tcPr>
            <w:tcW w:w="2203" w:type="dxa"/>
          </w:tcPr>
          <w:p w:rsidR="00D77EE7" w:rsidRPr="005049FD" w:rsidRDefault="00D77EE7" w:rsidP="00B45CF9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049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</w:t>
            </w:r>
            <w:r w:rsidRPr="005049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mg/</w:t>
            </w:r>
            <w:proofErr w:type="spellStart"/>
            <w:r w:rsidRPr="005049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dL</w:t>
            </w:r>
            <w:proofErr w:type="spellEnd"/>
          </w:p>
        </w:tc>
        <w:tc>
          <w:tcPr>
            <w:tcW w:w="1573" w:type="dxa"/>
          </w:tcPr>
          <w:p w:rsidR="00D77EE7" w:rsidRPr="005049FD" w:rsidRDefault="00D77EE7" w:rsidP="00BE7E51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049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153 ± 8.8</w:t>
            </w:r>
          </w:p>
        </w:tc>
        <w:tc>
          <w:tcPr>
            <w:tcW w:w="1574" w:type="dxa"/>
          </w:tcPr>
          <w:p w:rsidR="00D77EE7" w:rsidRPr="005049FD" w:rsidRDefault="00D77EE7" w:rsidP="00BE7E51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049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124 ± 11</w:t>
            </w:r>
          </w:p>
        </w:tc>
        <w:tc>
          <w:tcPr>
            <w:tcW w:w="2360" w:type="dxa"/>
          </w:tcPr>
          <w:p w:rsidR="00D77EE7" w:rsidRPr="005049FD" w:rsidRDefault="00D77EE7" w:rsidP="007E6EA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049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29 (1.0, 56)</w:t>
            </w:r>
          </w:p>
        </w:tc>
        <w:tc>
          <w:tcPr>
            <w:tcW w:w="989" w:type="dxa"/>
          </w:tcPr>
          <w:p w:rsidR="00D77EE7" w:rsidRPr="005049FD" w:rsidRDefault="00D77EE7" w:rsidP="00BE7E51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049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0.043</w:t>
            </w:r>
          </w:p>
        </w:tc>
      </w:tr>
      <w:tr w:rsidR="00D77EE7" w:rsidRPr="005049FD" w:rsidTr="00D77EE7">
        <w:trPr>
          <w:trHeight w:val="644"/>
        </w:trPr>
        <w:tc>
          <w:tcPr>
            <w:tcW w:w="2203" w:type="dxa"/>
          </w:tcPr>
          <w:p w:rsidR="00D77EE7" w:rsidRPr="005049FD" w:rsidRDefault="00D77EE7" w:rsidP="00082975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049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VLDL, mg/</w:t>
            </w:r>
            <w:proofErr w:type="spellStart"/>
            <w:r w:rsidRPr="005049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dL</w:t>
            </w:r>
            <w:proofErr w:type="spellEnd"/>
          </w:p>
        </w:tc>
        <w:tc>
          <w:tcPr>
            <w:tcW w:w="1573" w:type="dxa"/>
          </w:tcPr>
          <w:p w:rsidR="00D77EE7" w:rsidRPr="005049FD" w:rsidRDefault="00D77EE7" w:rsidP="00BE7E51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049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30.5 ± 1.8</w:t>
            </w:r>
          </w:p>
        </w:tc>
        <w:tc>
          <w:tcPr>
            <w:tcW w:w="1574" w:type="dxa"/>
          </w:tcPr>
          <w:p w:rsidR="00D77EE7" w:rsidRPr="005049FD" w:rsidRDefault="00D77EE7" w:rsidP="00BE7E51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049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24.3 ± 2.1</w:t>
            </w:r>
          </w:p>
        </w:tc>
        <w:tc>
          <w:tcPr>
            <w:tcW w:w="2360" w:type="dxa"/>
          </w:tcPr>
          <w:p w:rsidR="00D77EE7" w:rsidRPr="005049FD" w:rsidRDefault="00D77EE7" w:rsidP="007E6EA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049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6.16 (0.7, 11.7)</w:t>
            </w:r>
          </w:p>
        </w:tc>
        <w:tc>
          <w:tcPr>
            <w:tcW w:w="989" w:type="dxa"/>
          </w:tcPr>
          <w:p w:rsidR="00D77EE7" w:rsidRPr="005049FD" w:rsidRDefault="00D77EE7" w:rsidP="00BE7E51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049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0.028</w:t>
            </w:r>
          </w:p>
        </w:tc>
      </w:tr>
      <w:tr w:rsidR="00D77EE7" w:rsidRPr="005049FD" w:rsidTr="00D77EE7">
        <w:trPr>
          <w:trHeight w:val="660"/>
        </w:trPr>
        <w:tc>
          <w:tcPr>
            <w:tcW w:w="2203" w:type="dxa"/>
          </w:tcPr>
          <w:p w:rsidR="00D77EE7" w:rsidRPr="005049FD" w:rsidRDefault="00D77EE7" w:rsidP="00A34E2A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049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HDL, mg/</w:t>
            </w:r>
            <w:proofErr w:type="spellStart"/>
            <w:r w:rsidRPr="005049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dL</w:t>
            </w:r>
            <w:proofErr w:type="spellEnd"/>
          </w:p>
        </w:tc>
        <w:tc>
          <w:tcPr>
            <w:tcW w:w="1573" w:type="dxa"/>
          </w:tcPr>
          <w:p w:rsidR="00D77EE7" w:rsidRPr="00D47CB6" w:rsidRDefault="00D77EE7" w:rsidP="00BE7E51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47CB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38 ± 0.94</w:t>
            </w:r>
          </w:p>
        </w:tc>
        <w:tc>
          <w:tcPr>
            <w:tcW w:w="1574" w:type="dxa"/>
          </w:tcPr>
          <w:p w:rsidR="00D77EE7" w:rsidRPr="00D47CB6" w:rsidRDefault="00D77EE7" w:rsidP="00BE7E51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47CB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42.4 ± 1.6</w:t>
            </w:r>
          </w:p>
        </w:tc>
        <w:tc>
          <w:tcPr>
            <w:tcW w:w="2360" w:type="dxa"/>
          </w:tcPr>
          <w:p w:rsidR="00D77EE7" w:rsidRPr="00D47CB6" w:rsidRDefault="00D77EE7" w:rsidP="007E6EA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47CB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-4.5 (-8.16, -0.84)</w:t>
            </w:r>
          </w:p>
        </w:tc>
        <w:tc>
          <w:tcPr>
            <w:tcW w:w="989" w:type="dxa"/>
          </w:tcPr>
          <w:p w:rsidR="00D77EE7" w:rsidRPr="00D47CB6" w:rsidRDefault="00D77EE7" w:rsidP="00BE7E51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47CB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0.017</w:t>
            </w:r>
          </w:p>
        </w:tc>
      </w:tr>
      <w:tr w:rsidR="00D77EE7" w:rsidRPr="005049FD" w:rsidTr="00D77EE7">
        <w:trPr>
          <w:trHeight w:val="616"/>
        </w:trPr>
        <w:tc>
          <w:tcPr>
            <w:tcW w:w="2203" w:type="dxa"/>
          </w:tcPr>
          <w:p w:rsidR="00D77EE7" w:rsidRPr="005049FD" w:rsidRDefault="00D77EE7" w:rsidP="00A34E2A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LDL, mg/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dL</w:t>
            </w:r>
            <w:proofErr w:type="spellEnd"/>
          </w:p>
        </w:tc>
        <w:tc>
          <w:tcPr>
            <w:tcW w:w="1573" w:type="dxa"/>
          </w:tcPr>
          <w:p w:rsidR="00D77EE7" w:rsidRPr="00D47CB6" w:rsidRDefault="00D77EE7" w:rsidP="00BE7E51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47CB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99 ± 3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.0</w:t>
            </w:r>
          </w:p>
        </w:tc>
        <w:tc>
          <w:tcPr>
            <w:tcW w:w="1574" w:type="dxa"/>
          </w:tcPr>
          <w:p w:rsidR="00D77EE7" w:rsidRPr="00D47CB6" w:rsidRDefault="00D77EE7" w:rsidP="00BE7E51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47CB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89 ± 4.2</w:t>
            </w:r>
          </w:p>
        </w:tc>
        <w:tc>
          <w:tcPr>
            <w:tcW w:w="2360" w:type="dxa"/>
          </w:tcPr>
          <w:p w:rsidR="00D77EE7" w:rsidRPr="00D47CB6" w:rsidRDefault="00D77EE7" w:rsidP="007E6EA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10.25 0.08, 20.4)</w:t>
            </w:r>
          </w:p>
        </w:tc>
        <w:tc>
          <w:tcPr>
            <w:tcW w:w="989" w:type="dxa"/>
          </w:tcPr>
          <w:p w:rsidR="00D77EE7" w:rsidRPr="00D47CB6" w:rsidRDefault="00D77EE7" w:rsidP="00BE7E51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0.048</w:t>
            </w:r>
          </w:p>
        </w:tc>
      </w:tr>
      <w:tr w:rsidR="00D77EE7" w:rsidRPr="005049FD" w:rsidTr="00D77EE7">
        <w:trPr>
          <w:trHeight w:val="616"/>
        </w:trPr>
        <w:tc>
          <w:tcPr>
            <w:tcW w:w="2203" w:type="dxa"/>
          </w:tcPr>
          <w:p w:rsidR="00D77EE7" w:rsidRPr="005049FD" w:rsidRDefault="00D77EE7" w:rsidP="00A34E2A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049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Non-HDL, mg/</w:t>
            </w:r>
            <w:proofErr w:type="spellStart"/>
            <w:r w:rsidRPr="005049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dL</w:t>
            </w:r>
            <w:proofErr w:type="spellEnd"/>
          </w:p>
        </w:tc>
        <w:tc>
          <w:tcPr>
            <w:tcW w:w="1573" w:type="dxa"/>
          </w:tcPr>
          <w:p w:rsidR="00D77EE7" w:rsidRPr="00D47CB6" w:rsidRDefault="00D77EE7" w:rsidP="00BE7E51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47CB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130 ± 3.5</w:t>
            </w:r>
          </w:p>
        </w:tc>
        <w:tc>
          <w:tcPr>
            <w:tcW w:w="1574" w:type="dxa"/>
          </w:tcPr>
          <w:p w:rsidR="00D77EE7" w:rsidRPr="00D47CB6" w:rsidRDefault="00D77EE7" w:rsidP="00BE7E51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47CB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113 ± 5</w:t>
            </w:r>
          </w:p>
        </w:tc>
        <w:tc>
          <w:tcPr>
            <w:tcW w:w="2360" w:type="dxa"/>
          </w:tcPr>
          <w:p w:rsidR="00D77EE7" w:rsidRPr="00D47CB6" w:rsidRDefault="00D77EE7" w:rsidP="007E6EA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47CB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16.7 (4.52, 28.9)</w:t>
            </w:r>
          </w:p>
        </w:tc>
        <w:tc>
          <w:tcPr>
            <w:tcW w:w="989" w:type="dxa"/>
          </w:tcPr>
          <w:p w:rsidR="00D77EE7" w:rsidRPr="00D47CB6" w:rsidRDefault="00D77EE7" w:rsidP="00BE7E51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47CB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0.008</w:t>
            </w:r>
          </w:p>
        </w:tc>
      </w:tr>
      <w:tr w:rsidR="00D77EE7" w:rsidRPr="005049FD" w:rsidTr="00D77EE7">
        <w:trPr>
          <w:trHeight w:val="671"/>
        </w:trPr>
        <w:tc>
          <w:tcPr>
            <w:tcW w:w="2203" w:type="dxa"/>
          </w:tcPr>
          <w:p w:rsidR="00D77EE7" w:rsidRPr="005049FD" w:rsidRDefault="00D77EE7" w:rsidP="00A34E2A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049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SHBG, </w:t>
            </w:r>
            <w:proofErr w:type="spellStart"/>
            <w:r w:rsidRPr="005049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mmol</w:t>
            </w:r>
            <w:proofErr w:type="spellEnd"/>
            <w:r w:rsidRPr="005049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/mL</w:t>
            </w:r>
          </w:p>
        </w:tc>
        <w:tc>
          <w:tcPr>
            <w:tcW w:w="1573" w:type="dxa"/>
          </w:tcPr>
          <w:p w:rsidR="00D77EE7" w:rsidRPr="005049FD" w:rsidRDefault="00D77EE7" w:rsidP="00BE7E51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049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28.2 ± 1.6</w:t>
            </w:r>
          </w:p>
        </w:tc>
        <w:tc>
          <w:tcPr>
            <w:tcW w:w="1574" w:type="dxa"/>
          </w:tcPr>
          <w:p w:rsidR="00D77EE7" w:rsidRPr="005049FD" w:rsidRDefault="00D77EE7" w:rsidP="00BE7E51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049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42.2 ± 3.4</w:t>
            </w:r>
          </w:p>
        </w:tc>
        <w:tc>
          <w:tcPr>
            <w:tcW w:w="2360" w:type="dxa"/>
          </w:tcPr>
          <w:p w:rsidR="00D77EE7" w:rsidRPr="005049FD" w:rsidRDefault="00D77EE7" w:rsidP="007E6EA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049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-14.1 (-21.6, -6.6)</w:t>
            </w:r>
          </w:p>
        </w:tc>
        <w:tc>
          <w:tcPr>
            <w:tcW w:w="989" w:type="dxa"/>
          </w:tcPr>
          <w:p w:rsidR="00D77EE7" w:rsidRPr="005049FD" w:rsidRDefault="00D77EE7" w:rsidP="00BE7E51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049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&lt;0.001</w:t>
            </w:r>
          </w:p>
        </w:tc>
      </w:tr>
      <w:tr w:rsidR="00D77EE7" w:rsidRPr="005049FD" w:rsidTr="00D77EE7">
        <w:trPr>
          <w:trHeight w:val="660"/>
        </w:trPr>
        <w:tc>
          <w:tcPr>
            <w:tcW w:w="2203" w:type="dxa"/>
          </w:tcPr>
          <w:p w:rsidR="00D77EE7" w:rsidRPr="005049FD" w:rsidRDefault="00D77EE7" w:rsidP="00B45CF9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1008C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lastRenderedPageBreak/>
              <w:t>M</w:t>
            </w:r>
            <w:r w:rsidRPr="005049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mg/kg/min</w:t>
            </w:r>
          </w:p>
        </w:tc>
        <w:tc>
          <w:tcPr>
            <w:tcW w:w="1573" w:type="dxa"/>
          </w:tcPr>
          <w:p w:rsidR="00D77EE7" w:rsidRPr="005049FD" w:rsidRDefault="00D77EE7" w:rsidP="00BE7E51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049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4.82 ± 0.27</w:t>
            </w:r>
          </w:p>
        </w:tc>
        <w:tc>
          <w:tcPr>
            <w:tcW w:w="1574" w:type="dxa"/>
          </w:tcPr>
          <w:p w:rsidR="00D77EE7" w:rsidRPr="005049FD" w:rsidRDefault="00D77EE7" w:rsidP="00BE7E51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049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7.8 ± 0.56</w:t>
            </w:r>
          </w:p>
        </w:tc>
        <w:tc>
          <w:tcPr>
            <w:tcW w:w="2360" w:type="dxa"/>
          </w:tcPr>
          <w:p w:rsidR="00D77EE7" w:rsidRPr="005049FD" w:rsidRDefault="00D77EE7" w:rsidP="007E6EA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049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-2.95 (-4.2, -1.7)</w:t>
            </w:r>
          </w:p>
        </w:tc>
        <w:tc>
          <w:tcPr>
            <w:tcW w:w="989" w:type="dxa"/>
          </w:tcPr>
          <w:p w:rsidR="00D77EE7" w:rsidRPr="005049FD" w:rsidRDefault="00D77EE7" w:rsidP="00BE7E51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049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&lt;0.001</w:t>
            </w:r>
          </w:p>
        </w:tc>
      </w:tr>
      <w:tr w:rsidR="00D77EE7" w:rsidRPr="005049FD" w:rsidTr="00D77EE7">
        <w:trPr>
          <w:trHeight w:val="660"/>
        </w:trPr>
        <w:tc>
          <w:tcPr>
            <w:tcW w:w="2203" w:type="dxa"/>
          </w:tcPr>
          <w:p w:rsidR="00D77EE7" w:rsidRPr="005049FD" w:rsidRDefault="00D77EE7" w:rsidP="00A34E2A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049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ALT, U/L</w:t>
            </w:r>
          </w:p>
        </w:tc>
        <w:tc>
          <w:tcPr>
            <w:tcW w:w="1573" w:type="dxa"/>
          </w:tcPr>
          <w:p w:rsidR="00D77EE7" w:rsidRPr="005049FD" w:rsidRDefault="00D77EE7" w:rsidP="00BE7E51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049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40.5 ± 3.3</w:t>
            </w:r>
          </w:p>
        </w:tc>
        <w:tc>
          <w:tcPr>
            <w:tcW w:w="1574" w:type="dxa"/>
          </w:tcPr>
          <w:p w:rsidR="00D77EE7" w:rsidRPr="005049FD" w:rsidRDefault="00D77EE7" w:rsidP="00BE7E51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049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24.8 ±2.3</w:t>
            </w:r>
          </w:p>
        </w:tc>
        <w:tc>
          <w:tcPr>
            <w:tcW w:w="2360" w:type="dxa"/>
          </w:tcPr>
          <w:p w:rsidR="00D77EE7" w:rsidRPr="005049FD" w:rsidRDefault="00D77EE7" w:rsidP="007E6EA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49FD">
              <w:rPr>
                <w:rFonts w:ascii="Times New Roman" w:hAnsi="Times New Roman" w:cs="Times New Roman"/>
                <w:sz w:val="24"/>
                <w:szCs w:val="24"/>
              </w:rPr>
              <w:t>15.64 (7.8, 23.5)</w:t>
            </w:r>
          </w:p>
        </w:tc>
        <w:tc>
          <w:tcPr>
            <w:tcW w:w="989" w:type="dxa"/>
          </w:tcPr>
          <w:p w:rsidR="00D77EE7" w:rsidRPr="005049FD" w:rsidRDefault="00D77EE7" w:rsidP="00BE7E51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49FD">
              <w:rPr>
                <w:rFonts w:ascii="Times New Roman" w:hAnsi="Times New Roman" w:cs="Times New Roman"/>
                <w:sz w:val="24"/>
                <w:szCs w:val="24"/>
              </w:rPr>
              <w:t>&lt;0.001</w:t>
            </w:r>
          </w:p>
        </w:tc>
      </w:tr>
      <w:tr w:rsidR="00D77EE7" w:rsidRPr="005049FD" w:rsidTr="00D77EE7">
        <w:trPr>
          <w:trHeight w:val="644"/>
        </w:trPr>
        <w:tc>
          <w:tcPr>
            <w:tcW w:w="2203" w:type="dxa"/>
          </w:tcPr>
          <w:p w:rsidR="00D77EE7" w:rsidRPr="005049FD" w:rsidRDefault="00D77EE7" w:rsidP="0044174C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49FD">
              <w:rPr>
                <w:rFonts w:ascii="Times New Roman" w:hAnsi="Times New Roman" w:cs="Times New Roman"/>
                <w:sz w:val="24"/>
                <w:szCs w:val="24"/>
              </w:rPr>
              <w:t>AST, U/L</w:t>
            </w:r>
          </w:p>
        </w:tc>
        <w:tc>
          <w:tcPr>
            <w:tcW w:w="1573" w:type="dxa"/>
          </w:tcPr>
          <w:p w:rsidR="00D77EE7" w:rsidRPr="005049FD" w:rsidRDefault="00D77EE7" w:rsidP="0044174C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49FD">
              <w:rPr>
                <w:rFonts w:ascii="Times New Roman" w:hAnsi="Times New Roman" w:cs="Times New Roman"/>
                <w:sz w:val="24"/>
                <w:szCs w:val="24"/>
              </w:rPr>
              <w:t>37.3 ± 2.1</w:t>
            </w:r>
          </w:p>
        </w:tc>
        <w:tc>
          <w:tcPr>
            <w:tcW w:w="1574" w:type="dxa"/>
          </w:tcPr>
          <w:p w:rsidR="00D77EE7" w:rsidRPr="005049FD" w:rsidRDefault="00D77EE7" w:rsidP="0044174C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49FD">
              <w:rPr>
                <w:rFonts w:ascii="Times New Roman" w:hAnsi="Times New Roman" w:cs="Times New Roman"/>
                <w:sz w:val="24"/>
                <w:szCs w:val="24"/>
              </w:rPr>
              <w:t>29.8 ± 1.5</w:t>
            </w:r>
          </w:p>
        </w:tc>
        <w:tc>
          <w:tcPr>
            <w:tcW w:w="2360" w:type="dxa"/>
          </w:tcPr>
          <w:p w:rsidR="00D77EE7" w:rsidRPr="005049FD" w:rsidRDefault="00D77EE7" w:rsidP="007E6EA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49FD">
              <w:rPr>
                <w:rFonts w:ascii="Times New Roman" w:hAnsi="Times New Roman" w:cs="Times New Roman"/>
                <w:sz w:val="24"/>
                <w:szCs w:val="24"/>
              </w:rPr>
              <w:t>7.48 (2.45, 12.5)</w:t>
            </w:r>
          </w:p>
        </w:tc>
        <w:tc>
          <w:tcPr>
            <w:tcW w:w="989" w:type="dxa"/>
          </w:tcPr>
          <w:p w:rsidR="00D77EE7" w:rsidRPr="005049FD" w:rsidRDefault="00D77EE7" w:rsidP="0044174C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49FD">
              <w:rPr>
                <w:rFonts w:ascii="Times New Roman" w:hAnsi="Times New Roman" w:cs="Times New Roman"/>
                <w:sz w:val="24"/>
                <w:szCs w:val="24"/>
              </w:rPr>
              <w:t>&lt;0.001</w:t>
            </w:r>
          </w:p>
        </w:tc>
      </w:tr>
      <w:tr w:rsidR="00D77EE7" w:rsidRPr="005049FD" w:rsidTr="00D77EE7">
        <w:trPr>
          <w:trHeight w:val="660"/>
        </w:trPr>
        <w:tc>
          <w:tcPr>
            <w:tcW w:w="2203" w:type="dxa"/>
          </w:tcPr>
          <w:p w:rsidR="00D77EE7" w:rsidRPr="005049FD" w:rsidRDefault="00D77EE7" w:rsidP="0044174C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49FD">
              <w:rPr>
                <w:rFonts w:ascii="Times New Roman" w:hAnsi="Times New Roman" w:cs="Times New Roman"/>
                <w:sz w:val="24"/>
                <w:szCs w:val="24"/>
              </w:rPr>
              <w:t>GGT, U/L</w:t>
            </w:r>
          </w:p>
        </w:tc>
        <w:tc>
          <w:tcPr>
            <w:tcW w:w="1573" w:type="dxa"/>
          </w:tcPr>
          <w:p w:rsidR="00D77EE7" w:rsidRPr="005049FD" w:rsidRDefault="00D77EE7" w:rsidP="0044174C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49FD">
              <w:rPr>
                <w:rFonts w:ascii="Times New Roman" w:hAnsi="Times New Roman" w:cs="Times New Roman"/>
                <w:sz w:val="24"/>
                <w:szCs w:val="24"/>
              </w:rPr>
              <w:t>30.1 ± 2.1</w:t>
            </w:r>
          </w:p>
        </w:tc>
        <w:tc>
          <w:tcPr>
            <w:tcW w:w="1574" w:type="dxa"/>
          </w:tcPr>
          <w:p w:rsidR="00D77EE7" w:rsidRPr="005049FD" w:rsidRDefault="00D77EE7" w:rsidP="0044174C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49FD">
              <w:rPr>
                <w:rFonts w:ascii="Times New Roman" w:hAnsi="Times New Roman" w:cs="Times New Roman"/>
                <w:sz w:val="24"/>
                <w:szCs w:val="24"/>
              </w:rPr>
              <w:t>22.5 ± 3.1</w:t>
            </w:r>
          </w:p>
        </w:tc>
        <w:tc>
          <w:tcPr>
            <w:tcW w:w="2360" w:type="dxa"/>
          </w:tcPr>
          <w:p w:rsidR="00D77EE7" w:rsidRPr="005049FD" w:rsidRDefault="00D77EE7" w:rsidP="007E6EA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049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7.56 (0.11, 15.0) </w:t>
            </w:r>
          </w:p>
        </w:tc>
        <w:tc>
          <w:tcPr>
            <w:tcW w:w="989" w:type="dxa"/>
          </w:tcPr>
          <w:p w:rsidR="00D77EE7" w:rsidRPr="005049FD" w:rsidRDefault="00D77EE7" w:rsidP="0044174C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049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0.047</w:t>
            </w:r>
          </w:p>
        </w:tc>
      </w:tr>
      <w:tr w:rsidR="00D77EE7" w:rsidRPr="005049FD" w:rsidTr="00D77EE7">
        <w:trPr>
          <w:trHeight w:val="644"/>
        </w:trPr>
        <w:tc>
          <w:tcPr>
            <w:tcW w:w="2203" w:type="dxa"/>
          </w:tcPr>
          <w:p w:rsidR="00D77EE7" w:rsidRPr="005049FD" w:rsidRDefault="00D77EE7" w:rsidP="00B45CF9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049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AST/ALT </w:t>
            </w:r>
          </w:p>
        </w:tc>
        <w:tc>
          <w:tcPr>
            <w:tcW w:w="1573" w:type="dxa"/>
          </w:tcPr>
          <w:p w:rsidR="00D77EE7" w:rsidRPr="005049FD" w:rsidRDefault="00D77EE7" w:rsidP="005049FD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049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1.06 ± 0.04</w:t>
            </w:r>
          </w:p>
        </w:tc>
        <w:tc>
          <w:tcPr>
            <w:tcW w:w="1574" w:type="dxa"/>
          </w:tcPr>
          <w:p w:rsidR="00D77EE7" w:rsidRPr="005049FD" w:rsidRDefault="00D77EE7" w:rsidP="005049FD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049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1.35 ± 0.07</w:t>
            </w:r>
          </w:p>
        </w:tc>
        <w:tc>
          <w:tcPr>
            <w:tcW w:w="2360" w:type="dxa"/>
          </w:tcPr>
          <w:p w:rsidR="00D77EE7" w:rsidRPr="005049FD" w:rsidRDefault="00D77EE7" w:rsidP="005049FD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049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-0.28 (-0.43, -0.13)</w:t>
            </w:r>
          </w:p>
        </w:tc>
        <w:tc>
          <w:tcPr>
            <w:tcW w:w="989" w:type="dxa"/>
          </w:tcPr>
          <w:p w:rsidR="00D77EE7" w:rsidRPr="005049FD" w:rsidRDefault="00D77EE7" w:rsidP="0044174C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049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&lt;0.001</w:t>
            </w:r>
          </w:p>
        </w:tc>
      </w:tr>
      <w:tr w:rsidR="00D77EE7" w:rsidRPr="005049FD" w:rsidTr="00D77EE7">
        <w:trPr>
          <w:trHeight w:val="660"/>
        </w:trPr>
        <w:tc>
          <w:tcPr>
            <w:tcW w:w="2203" w:type="dxa"/>
          </w:tcPr>
          <w:p w:rsidR="00D77EE7" w:rsidRPr="005049FD" w:rsidRDefault="00D77EE7" w:rsidP="0044174C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049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TT, ng/</w:t>
            </w:r>
            <w:proofErr w:type="spellStart"/>
            <w:r w:rsidRPr="005049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dL</w:t>
            </w:r>
            <w:proofErr w:type="spellEnd"/>
          </w:p>
        </w:tc>
        <w:tc>
          <w:tcPr>
            <w:tcW w:w="1573" w:type="dxa"/>
          </w:tcPr>
          <w:p w:rsidR="00D77EE7" w:rsidRPr="005049FD" w:rsidRDefault="00D77EE7" w:rsidP="0044174C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049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38.1 ± 2.4</w:t>
            </w:r>
          </w:p>
        </w:tc>
        <w:tc>
          <w:tcPr>
            <w:tcW w:w="1574" w:type="dxa"/>
          </w:tcPr>
          <w:p w:rsidR="00D77EE7" w:rsidRPr="005049FD" w:rsidRDefault="00D77EE7" w:rsidP="0044174C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049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26.8 ± 2.6</w:t>
            </w:r>
          </w:p>
        </w:tc>
        <w:tc>
          <w:tcPr>
            <w:tcW w:w="2360" w:type="dxa"/>
          </w:tcPr>
          <w:p w:rsidR="00D77EE7" w:rsidRPr="005049FD" w:rsidRDefault="00D77EE7" w:rsidP="007E6EA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049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11.2 (4.2, 18.3)</w:t>
            </w:r>
          </w:p>
        </w:tc>
        <w:tc>
          <w:tcPr>
            <w:tcW w:w="989" w:type="dxa"/>
          </w:tcPr>
          <w:p w:rsidR="00D77EE7" w:rsidRPr="005049FD" w:rsidRDefault="00D77EE7" w:rsidP="0044174C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049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0.002</w:t>
            </w:r>
          </w:p>
        </w:tc>
      </w:tr>
      <w:tr w:rsidR="00D77EE7" w:rsidRPr="005049FD" w:rsidTr="00D77EE7">
        <w:trPr>
          <w:trHeight w:val="644"/>
        </w:trPr>
        <w:tc>
          <w:tcPr>
            <w:tcW w:w="2203" w:type="dxa"/>
          </w:tcPr>
          <w:p w:rsidR="00D77EE7" w:rsidRPr="005049FD" w:rsidRDefault="00D77EE7" w:rsidP="0044174C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049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FT, </w:t>
            </w:r>
            <w:proofErr w:type="spellStart"/>
            <w:r w:rsidRPr="005049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pg</w:t>
            </w:r>
            <w:proofErr w:type="spellEnd"/>
            <w:r w:rsidRPr="005049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/mL</w:t>
            </w:r>
          </w:p>
        </w:tc>
        <w:tc>
          <w:tcPr>
            <w:tcW w:w="1573" w:type="dxa"/>
          </w:tcPr>
          <w:p w:rsidR="00D77EE7" w:rsidRPr="00E557B8" w:rsidRDefault="00E557B8" w:rsidP="00E557B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57B8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77EE7" w:rsidRPr="00E557B8">
              <w:rPr>
                <w:rFonts w:ascii="Times New Roman" w:hAnsi="Times New Roman" w:cs="Times New Roman"/>
                <w:sz w:val="24"/>
                <w:szCs w:val="24"/>
              </w:rPr>
              <w:t xml:space="preserve"> ± 0.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1574" w:type="dxa"/>
          </w:tcPr>
          <w:p w:rsidR="00D77EE7" w:rsidRPr="00E557B8" w:rsidRDefault="00D77EE7" w:rsidP="0044174C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57B8">
              <w:rPr>
                <w:rFonts w:ascii="Times New Roman" w:hAnsi="Times New Roman" w:cs="Times New Roman"/>
                <w:sz w:val="24"/>
                <w:szCs w:val="24"/>
              </w:rPr>
              <w:t>4.6 ± 0.60</w:t>
            </w:r>
          </w:p>
        </w:tc>
        <w:tc>
          <w:tcPr>
            <w:tcW w:w="2360" w:type="dxa"/>
          </w:tcPr>
          <w:p w:rsidR="00D77EE7" w:rsidRPr="005049FD" w:rsidRDefault="00D77EE7" w:rsidP="007E6EA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49FD">
              <w:rPr>
                <w:rFonts w:ascii="Times New Roman" w:hAnsi="Times New Roman" w:cs="Times New Roman"/>
                <w:sz w:val="24"/>
                <w:szCs w:val="24"/>
              </w:rPr>
              <w:t>3.2 (1.6, 4.9)</w:t>
            </w:r>
          </w:p>
        </w:tc>
        <w:tc>
          <w:tcPr>
            <w:tcW w:w="989" w:type="dxa"/>
          </w:tcPr>
          <w:p w:rsidR="00D77EE7" w:rsidRPr="005049FD" w:rsidRDefault="00D77EE7" w:rsidP="0044174C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49FD">
              <w:rPr>
                <w:rFonts w:ascii="Times New Roman" w:hAnsi="Times New Roman" w:cs="Times New Roman"/>
                <w:sz w:val="24"/>
                <w:szCs w:val="24"/>
              </w:rPr>
              <w:t>&lt;0.001</w:t>
            </w:r>
          </w:p>
        </w:tc>
      </w:tr>
      <w:tr w:rsidR="00D77EE7" w:rsidRPr="005049FD" w:rsidTr="00D77EE7">
        <w:trPr>
          <w:trHeight w:val="697"/>
        </w:trPr>
        <w:tc>
          <w:tcPr>
            <w:tcW w:w="2203" w:type="dxa"/>
          </w:tcPr>
          <w:p w:rsidR="00D77EE7" w:rsidRPr="005049FD" w:rsidRDefault="00D77EE7" w:rsidP="0044174C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49FD">
              <w:rPr>
                <w:rFonts w:ascii="Times New Roman" w:hAnsi="Times New Roman" w:cs="Times New Roman"/>
                <w:sz w:val="24"/>
                <w:szCs w:val="24"/>
              </w:rPr>
              <w:t xml:space="preserve">ADMA, </w:t>
            </w:r>
            <w:r w:rsidRPr="005049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sym w:font="Symbol" w:char="F06D"/>
            </w:r>
            <w:r w:rsidRPr="005049FD">
              <w:rPr>
                <w:rFonts w:ascii="Times New Roman" w:hAnsi="Times New Roman" w:cs="Times New Roman"/>
                <w:sz w:val="24"/>
                <w:szCs w:val="24"/>
              </w:rPr>
              <w:t>mol/L</w:t>
            </w:r>
          </w:p>
        </w:tc>
        <w:tc>
          <w:tcPr>
            <w:tcW w:w="1573" w:type="dxa"/>
          </w:tcPr>
          <w:p w:rsidR="00D77EE7" w:rsidRPr="005049FD" w:rsidRDefault="00D77EE7" w:rsidP="0044174C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49FD">
              <w:rPr>
                <w:rFonts w:ascii="Times New Roman" w:hAnsi="Times New Roman" w:cs="Times New Roman"/>
                <w:sz w:val="24"/>
                <w:szCs w:val="24"/>
              </w:rPr>
              <w:t>1.13 ± 0.04</w:t>
            </w:r>
          </w:p>
        </w:tc>
        <w:tc>
          <w:tcPr>
            <w:tcW w:w="1574" w:type="dxa"/>
          </w:tcPr>
          <w:p w:rsidR="00D77EE7" w:rsidRPr="005049FD" w:rsidRDefault="00D77EE7" w:rsidP="0044174C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49FD">
              <w:rPr>
                <w:rFonts w:ascii="Times New Roman" w:hAnsi="Times New Roman" w:cs="Times New Roman"/>
                <w:sz w:val="24"/>
                <w:szCs w:val="24"/>
              </w:rPr>
              <w:t>1.01 ± 0.04</w:t>
            </w:r>
          </w:p>
        </w:tc>
        <w:tc>
          <w:tcPr>
            <w:tcW w:w="2360" w:type="dxa"/>
          </w:tcPr>
          <w:p w:rsidR="00D77EE7" w:rsidRPr="005049FD" w:rsidRDefault="00D77EE7" w:rsidP="007E6EA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49FD">
              <w:rPr>
                <w:rFonts w:ascii="Times New Roman" w:hAnsi="Times New Roman" w:cs="Times New Roman"/>
                <w:sz w:val="24"/>
                <w:szCs w:val="24"/>
              </w:rPr>
              <w:t>0.11 (0.02, 0.21)</w:t>
            </w:r>
          </w:p>
        </w:tc>
        <w:tc>
          <w:tcPr>
            <w:tcW w:w="989" w:type="dxa"/>
          </w:tcPr>
          <w:p w:rsidR="00D77EE7" w:rsidRPr="005049FD" w:rsidRDefault="00D77EE7" w:rsidP="0044174C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49FD">
              <w:rPr>
                <w:rFonts w:ascii="Times New Roman" w:hAnsi="Times New Roman" w:cs="Times New Roman"/>
                <w:sz w:val="24"/>
                <w:szCs w:val="24"/>
              </w:rPr>
              <w:t>0.024</w:t>
            </w:r>
          </w:p>
        </w:tc>
      </w:tr>
      <w:tr w:rsidR="00D77EE7" w:rsidRPr="005049FD" w:rsidTr="00D77EE7">
        <w:trPr>
          <w:trHeight w:val="660"/>
        </w:trPr>
        <w:tc>
          <w:tcPr>
            <w:tcW w:w="2203" w:type="dxa"/>
          </w:tcPr>
          <w:p w:rsidR="00D77EE7" w:rsidRPr="005049FD" w:rsidRDefault="00D77EE7" w:rsidP="00D77EE7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49FD">
              <w:rPr>
                <w:rFonts w:ascii="Times New Roman" w:hAnsi="Times New Roman" w:cs="Times New Roman"/>
                <w:sz w:val="24"/>
                <w:szCs w:val="24"/>
              </w:rPr>
              <w:t>CIMT, mm</w:t>
            </w:r>
          </w:p>
        </w:tc>
        <w:tc>
          <w:tcPr>
            <w:tcW w:w="1573" w:type="dxa"/>
          </w:tcPr>
          <w:p w:rsidR="00D77EE7" w:rsidRPr="005049FD" w:rsidRDefault="00D77EE7" w:rsidP="0044174C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49FD">
              <w:rPr>
                <w:rFonts w:ascii="Times New Roman" w:hAnsi="Times New Roman" w:cs="Times New Roman"/>
                <w:sz w:val="24"/>
                <w:szCs w:val="24"/>
              </w:rPr>
              <w:t>0.61 ± 0.02</w:t>
            </w:r>
          </w:p>
        </w:tc>
        <w:tc>
          <w:tcPr>
            <w:tcW w:w="1574" w:type="dxa"/>
          </w:tcPr>
          <w:p w:rsidR="00D77EE7" w:rsidRPr="005049FD" w:rsidRDefault="00D77EE7" w:rsidP="00D4077C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49FD">
              <w:rPr>
                <w:rFonts w:ascii="Times New Roman" w:hAnsi="Times New Roman" w:cs="Times New Roman"/>
                <w:sz w:val="24"/>
                <w:szCs w:val="24"/>
              </w:rPr>
              <w:t>0.56 ± 0.03</w:t>
            </w:r>
          </w:p>
        </w:tc>
        <w:tc>
          <w:tcPr>
            <w:tcW w:w="2360" w:type="dxa"/>
          </w:tcPr>
          <w:p w:rsidR="00D77EE7" w:rsidRPr="005049FD" w:rsidRDefault="00D77EE7" w:rsidP="007E6EA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049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0.05 (-0.02, 0.12)</w:t>
            </w:r>
          </w:p>
        </w:tc>
        <w:tc>
          <w:tcPr>
            <w:tcW w:w="989" w:type="dxa"/>
          </w:tcPr>
          <w:p w:rsidR="00D77EE7" w:rsidRPr="005049FD" w:rsidRDefault="00D77EE7" w:rsidP="00D4077C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049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0.068</w:t>
            </w:r>
          </w:p>
        </w:tc>
      </w:tr>
      <w:tr w:rsidR="00D77EE7" w:rsidRPr="005049FD" w:rsidTr="00D77EE7">
        <w:trPr>
          <w:trHeight w:val="644"/>
        </w:trPr>
        <w:tc>
          <w:tcPr>
            <w:tcW w:w="2203" w:type="dxa"/>
          </w:tcPr>
          <w:p w:rsidR="00D77EE7" w:rsidRPr="005049FD" w:rsidRDefault="00D77EE7" w:rsidP="0044174C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049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FMD, %</w:t>
            </w:r>
          </w:p>
        </w:tc>
        <w:tc>
          <w:tcPr>
            <w:tcW w:w="1573" w:type="dxa"/>
          </w:tcPr>
          <w:p w:rsidR="00D77EE7" w:rsidRPr="005049FD" w:rsidRDefault="00D77EE7" w:rsidP="0044174C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049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21.0 ± 1.6</w:t>
            </w:r>
          </w:p>
        </w:tc>
        <w:tc>
          <w:tcPr>
            <w:tcW w:w="1574" w:type="dxa"/>
          </w:tcPr>
          <w:p w:rsidR="00D77EE7" w:rsidRPr="005049FD" w:rsidRDefault="00D77EE7" w:rsidP="0044174C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049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23.1 ± 3.2</w:t>
            </w:r>
          </w:p>
        </w:tc>
        <w:tc>
          <w:tcPr>
            <w:tcW w:w="2360" w:type="dxa"/>
          </w:tcPr>
          <w:p w:rsidR="00D77EE7" w:rsidRPr="005049FD" w:rsidRDefault="00D77EE7" w:rsidP="007E6EA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049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-1.92 (-9.11, 5.16)</w:t>
            </w:r>
          </w:p>
        </w:tc>
        <w:tc>
          <w:tcPr>
            <w:tcW w:w="989" w:type="dxa"/>
          </w:tcPr>
          <w:p w:rsidR="00D77EE7" w:rsidRPr="005049FD" w:rsidRDefault="00D77EE7" w:rsidP="00D4077C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049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0.311</w:t>
            </w:r>
          </w:p>
        </w:tc>
      </w:tr>
    </w:tbl>
    <w:p w:rsidR="0055318C" w:rsidRDefault="00A37148" w:rsidP="0071438B">
      <w:pPr>
        <w:spacing w:line="48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5049FD">
        <w:rPr>
          <w:rFonts w:ascii="Times New Roman" w:hAnsi="Times New Roman" w:cs="Times New Roman"/>
          <w:sz w:val="24"/>
          <w:szCs w:val="24"/>
          <w:lang w:val="en-US"/>
        </w:rPr>
        <w:t>*Student t-test</w:t>
      </w:r>
      <w:r w:rsidR="00E47B1A" w:rsidRPr="005049FD">
        <w:rPr>
          <w:rFonts w:ascii="Times New Roman" w:hAnsi="Times New Roman" w:cs="Times New Roman"/>
          <w:sz w:val="24"/>
          <w:szCs w:val="24"/>
          <w:lang w:val="en-US"/>
        </w:rPr>
        <w:t>.</w:t>
      </w:r>
      <w:r w:rsidR="00966A0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B45CF9" w:rsidRPr="005049FD" w:rsidRDefault="00B45CF9" w:rsidP="0071438B">
      <w:pPr>
        <w:spacing w:line="48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SBP, systolic blood pressure; DBP, diastolic blood pressure; BMI, body mass index; TC, total cholesterol; TG, triglycerides; VLDL, very low density lipoprotein,</w:t>
      </w:r>
      <w:r w:rsidR="00D47CB6">
        <w:rPr>
          <w:rFonts w:ascii="Times New Roman" w:hAnsi="Times New Roman" w:cs="Times New Roman"/>
          <w:sz w:val="24"/>
          <w:szCs w:val="24"/>
          <w:lang w:val="en-US"/>
        </w:rPr>
        <w:t xml:space="preserve"> HDL, high density lipoprotein;</w:t>
      </w:r>
      <w:r w:rsidR="00966A0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D47CB6">
        <w:rPr>
          <w:rFonts w:ascii="Times New Roman" w:hAnsi="Times New Roman" w:cs="Times New Roman"/>
          <w:sz w:val="24"/>
          <w:szCs w:val="24"/>
          <w:lang w:val="en-US"/>
        </w:rPr>
        <w:t xml:space="preserve">LDL, </w:t>
      </w:r>
      <w:r w:rsidR="00DF32C4">
        <w:rPr>
          <w:rFonts w:ascii="Times New Roman" w:hAnsi="Times New Roman" w:cs="Times New Roman"/>
          <w:sz w:val="24"/>
          <w:szCs w:val="24"/>
          <w:lang w:val="en-US"/>
        </w:rPr>
        <w:t>low density lipoprotein</w:t>
      </w:r>
      <w:r w:rsidR="00D47CB6">
        <w:rPr>
          <w:rFonts w:ascii="Times New Roman" w:hAnsi="Times New Roman" w:cs="Times New Roman"/>
          <w:sz w:val="24"/>
          <w:szCs w:val="24"/>
          <w:lang w:val="en-US"/>
        </w:rPr>
        <w:t>; SHBG, steroid hormone bindi</w:t>
      </w:r>
      <w:r w:rsidR="00C1008C">
        <w:rPr>
          <w:rFonts w:ascii="Times New Roman" w:hAnsi="Times New Roman" w:cs="Times New Roman"/>
          <w:sz w:val="24"/>
          <w:szCs w:val="24"/>
          <w:lang w:val="en-US"/>
        </w:rPr>
        <w:t>ng globulin; ALT, alanine amino</w:t>
      </w:r>
      <w:r w:rsidR="00D47CB6">
        <w:rPr>
          <w:rFonts w:ascii="Times New Roman" w:hAnsi="Times New Roman" w:cs="Times New Roman"/>
          <w:sz w:val="24"/>
          <w:szCs w:val="24"/>
          <w:lang w:val="en-US"/>
        </w:rPr>
        <w:t>tr</w:t>
      </w:r>
      <w:r w:rsidR="00C1008C">
        <w:rPr>
          <w:rFonts w:ascii="Times New Roman" w:hAnsi="Times New Roman" w:cs="Times New Roman"/>
          <w:sz w:val="24"/>
          <w:szCs w:val="24"/>
          <w:lang w:val="en-US"/>
        </w:rPr>
        <w:t>ansferase; AST, aspartate amino</w:t>
      </w:r>
      <w:r w:rsidR="00D47CB6">
        <w:rPr>
          <w:rFonts w:ascii="Times New Roman" w:hAnsi="Times New Roman" w:cs="Times New Roman"/>
          <w:sz w:val="24"/>
          <w:szCs w:val="24"/>
          <w:lang w:val="en-US"/>
        </w:rPr>
        <w:t xml:space="preserve">transferase; GGT, gamma </w:t>
      </w:r>
      <w:proofErr w:type="spellStart"/>
      <w:r w:rsidR="00D47CB6">
        <w:rPr>
          <w:rFonts w:ascii="Times New Roman" w:hAnsi="Times New Roman" w:cs="Times New Roman"/>
          <w:sz w:val="24"/>
          <w:szCs w:val="24"/>
          <w:lang w:val="en-US"/>
        </w:rPr>
        <w:t>glutamyl</w:t>
      </w:r>
      <w:proofErr w:type="spellEnd"/>
      <w:r w:rsidR="00D47CB6">
        <w:rPr>
          <w:rFonts w:ascii="Times New Roman" w:hAnsi="Times New Roman" w:cs="Times New Roman"/>
          <w:sz w:val="24"/>
          <w:szCs w:val="24"/>
          <w:lang w:val="en-US"/>
        </w:rPr>
        <w:t xml:space="preserve"> transferase; TT, total testosterone; FT, free testosterone; ADMA asymmetric dimethyl arginine; CIMT, carotid intima media thickness; FMD, flow mediated vasodilation.</w:t>
      </w:r>
    </w:p>
    <w:sectPr w:rsidR="00B45CF9" w:rsidRPr="005049FD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438B"/>
    <w:rsid w:val="00021334"/>
    <w:rsid w:val="00036F4C"/>
    <w:rsid w:val="0005295F"/>
    <w:rsid w:val="00082975"/>
    <w:rsid w:val="000A3ADC"/>
    <w:rsid w:val="000C1ACD"/>
    <w:rsid w:val="00165D72"/>
    <w:rsid w:val="00182B4A"/>
    <w:rsid w:val="001C222F"/>
    <w:rsid w:val="00204D21"/>
    <w:rsid w:val="00310E7C"/>
    <w:rsid w:val="003906FA"/>
    <w:rsid w:val="003E03CD"/>
    <w:rsid w:val="003F4716"/>
    <w:rsid w:val="004323E7"/>
    <w:rsid w:val="0044174C"/>
    <w:rsid w:val="00473A10"/>
    <w:rsid w:val="004A61BB"/>
    <w:rsid w:val="004F1BD3"/>
    <w:rsid w:val="005049FD"/>
    <w:rsid w:val="005239D6"/>
    <w:rsid w:val="0055318C"/>
    <w:rsid w:val="00565224"/>
    <w:rsid w:val="0059206D"/>
    <w:rsid w:val="005A4C4C"/>
    <w:rsid w:val="005E081C"/>
    <w:rsid w:val="00614628"/>
    <w:rsid w:val="00651B24"/>
    <w:rsid w:val="00685EF0"/>
    <w:rsid w:val="0071438B"/>
    <w:rsid w:val="007B58F2"/>
    <w:rsid w:val="007C14B8"/>
    <w:rsid w:val="007E6EA8"/>
    <w:rsid w:val="00804C82"/>
    <w:rsid w:val="00816D29"/>
    <w:rsid w:val="00817651"/>
    <w:rsid w:val="00824A94"/>
    <w:rsid w:val="00860001"/>
    <w:rsid w:val="008A5F06"/>
    <w:rsid w:val="008B427D"/>
    <w:rsid w:val="008D4AD3"/>
    <w:rsid w:val="0095561E"/>
    <w:rsid w:val="00966A01"/>
    <w:rsid w:val="00973569"/>
    <w:rsid w:val="00987856"/>
    <w:rsid w:val="009F5258"/>
    <w:rsid w:val="00A026EB"/>
    <w:rsid w:val="00A14A5A"/>
    <w:rsid w:val="00A2410A"/>
    <w:rsid w:val="00A34E2A"/>
    <w:rsid w:val="00A37148"/>
    <w:rsid w:val="00A84DC2"/>
    <w:rsid w:val="00AA119A"/>
    <w:rsid w:val="00AB5494"/>
    <w:rsid w:val="00AC5D3E"/>
    <w:rsid w:val="00B45CF9"/>
    <w:rsid w:val="00B725CF"/>
    <w:rsid w:val="00B8656D"/>
    <w:rsid w:val="00BA6D23"/>
    <w:rsid w:val="00BD6603"/>
    <w:rsid w:val="00BE7E51"/>
    <w:rsid w:val="00C1008C"/>
    <w:rsid w:val="00C66F63"/>
    <w:rsid w:val="00CF3CED"/>
    <w:rsid w:val="00D13327"/>
    <w:rsid w:val="00D230D5"/>
    <w:rsid w:val="00D4077C"/>
    <w:rsid w:val="00D47CB6"/>
    <w:rsid w:val="00D526A2"/>
    <w:rsid w:val="00D56172"/>
    <w:rsid w:val="00D75E6E"/>
    <w:rsid w:val="00D77EE7"/>
    <w:rsid w:val="00DF32C4"/>
    <w:rsid w:val="00E16E32"/>
    <w:rsid w:val="00E47B1A"/>
    <w:rsid w:val="00E557B8"/>
    <w:rsid w:val="00E67493"/>
    <w:rsid w:val="00EB7FF0"/>
    <w:rsid w:val="00ED4131"/>
    <w:rsid w:val="00EF54A7"/>
    <w:rsid w:val="00F119CC"/>
    <w:rsid w:val="00F11FC2"/>
    <w:rsid w:val="00F26209"/>
    <w:rsid w:val="00F94722"/>
    <w:rsid w:val="00FC2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94DB94A-6CCC-451A-A977-4C0F556893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7143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324</Words>
  <Characters>1782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Saul Vital</dc:creator>
  <cp:lastModifiedBy>MARDIA LOPEZ</cp:lastModifiedBy>
  <cp:revision>8</cp:revision>
  <dcterms:created xsi:type="dcterms:W3CDTF">2022-02-25T19:07:00Z</dcterms:created>
  <dcterms:modified xsi:type="dcterms:W3CDTF">2023-03-17T16:51:00Z</dcterms:modified>
</cp:coreProperties>
</file>