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83" w:rsidRDefault="00A86462" w:rsidP="00D26B83">
      <w:pPr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 xml:space="preserve">Figure </w:t>
      </w:r>
      <w:r w:rsidR="00D26B83" w:rsidRPr="00D26B83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S</w:t>
      </w:r>
      <w:r w:rsidRPr="00191598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1</w:t>
      </w:r>
      <w:bookmarkStart w:id="0" w:name="_GoBack"/>
      <w:bookmarkEnd w:id="0"/>
      <w:r w:rsidR="00D26B83" w:rsidRPr="00D26B83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.</w:t>
      </w:r>
      <w:r w:rsidR="00D26B83" w:rsidRPr="00D26B83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</w:t>
      </w:r>
      <w:r w:rsidR="00416942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Mass spectra of Lys-C peptides originated from </w:t>
      </w:r>
      <w:r w:rsidR="00416942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(a)</w:t>
      </w:r>
      <w:r w:rsidR="00416942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non-treated and </w:t>
      </w:r>
      <w:r w:rsidR="00416942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(b)</w:t>
      </w:r>
      <w:r w:rsidR="00416942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</w:t>
      </w:r>
      <w:r w:rsidR="00416942" w:rsidRPr="00416942">
        <w:rPr>
          <w:rFonts w:ascii="Times New Roman" w:hAnsi="Times New Roman" w:cs="Times New Roman"/>
          <w:bCs/>
          <w:i/>
          <w:noProof/>
          <w:sz w:val="24"/>
          <w:szCs w:val="28"/>
          <w:lang w:val="en-US" w:eastAsia="ru-RU"/>
        </w:rPr>
        <w:t>Nt</w:t>
      </w:r>
      <w:r w:rsidR="00416942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Phyt-treated CRT3 bands (arrows in Figure 1A); </w:t>
      </w:r>
      <w:r w:rsidR="00416942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(c)</w:t>
      </w:r>
      <w:r w:rsidR="00416942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non-treated and </w:t>
      </w:r>
      <w:r w:rsidR="00416942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(d)</w:t>
      </w:r>
      <w:r w:rsidR="00416942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</w:t>
      </w:r>
      <w:r w:rsidR="00416942" w:rsidRPr="00416942">
        <w:rPr>
          <w:rFonts w:ascii="Times New Roman" w:hAnsi="Times New Roman" w:cs="Times New Roman"/>
          <w:bCs/>
          <w:i/>
          <w:noProof/>
          <w:sz w:val="24"/>
          <w:szCs w:val="28"/>
          <w:lang w:val="en-US" w:eastAsia="ru-RU"/>
        </w:rPr>
        <w:t>Nt</w:t>
      </w:r>
      <w:r w:rsidR="00416942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>Phyt-treated CRT3 D420E bands (lanes 3 and 4 in Figure 2A). Positions of the characteristic C-terminal semi-LysC peptides and of the N-terminal peptides are marked in red.</w:t>
      </w: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3950E5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  <w:r w:rsidRPr="003950E5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drawing>
          <wp:inline distT="0" distB="0" distL="0" distR="0">
            <wp:extent cx="5939790" cy="4221426"/>
            <wp:effectExtent l="19050" t="0" r="381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6903" cy="5782949"/>
                      <a:chOff x="395537" y="310347"/>
                      <a:chExt cx="8136903" cy="5782949"/>
                    </a:xfrm>
                  </a:grpSpPr>
                  <a:pic>
                    <a:nvPicPr>
                      <a:cNvPr id="1026" name="Picture 2" descr="D:\ABV\ARTICLES\Plants\От МС\calret LysC 1.png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5537" y="310347"/>
                        <a:ext cx="8119404" cy="5782949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755576" y="404664"/>
                        <a:ext cx="385042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/>
                            <a:t>(a)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755576" y="1844824"/>
                        <a:ext cx="393056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/>
                            <a:t>(b)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755576" y="3212976"/>
                        <a:ext cx="37221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/>
                            <a:t>(c)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755576" y="4581128"/>
                        <a:ext cx="393056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b="1" dirty="0" smtClean="0"/>
                            <a:t>(d)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2699792" y="332656"/>
                        <a:ext cx="588623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 b="1" dirty="0" smtClean="0">
                              <a:solidFill>
                                <a:srgbClr val="FF0000"/>
                              </a:solidFill>
                            </a:rPr>
                            <a:t>C-term</a:t>
                          </a:r>
                          <a:endParaRPr lang="ru-RU" sz="11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2987824" y="3212976"/>
                        <a:ext cx="588623" cy="2616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 b="1" dirty="0" smtClean="0">
                              <a:solidFill>
                                <a:srgbClr val="FF0000"/>
                              </a:solidFill>
                            </a:rPr>
                            <a:t>C-term</a:t>
                          </a:r>
                          <a:endParaRPr lang="ru-RU" sz="11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7926184" y="692696"/>
                        <a:ext cx="606256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 b="1" dirty="0" smtClean="0">
                              <a:solidFill>
                                <a:srgbClr val="FF0000"/>
                              </a:solidFill>
                            </a:rPr>
                            <a:t>N-term</a:t>
                          </a:r>
                          <a:endParaRPr lang="ru-RU" sz="11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934996" y="2204864"/>
                        <a:ext cx="612668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 b="1" dirty="0" smtClean="0">
                              <a:solidFill>
                                <a:srgbClr val="FF0000"/>
                              </a:solidFill>
                            </a:rPr>
                            <a:t>C-</a:t>
                          </a:r>
                          <a:r>
                            <a:rPr lang="en-US" sz="1100" b="1" dirty="0" err="1" smtClean="0">
                              <a:solidFill>
                                <a:srgbClr val="FF0000"/>
                              </a:solidFill>
                            </a:rPr>
                            <a:t>trunc</a:t>
                          </a:r>
                          <a:endParaRPr lang="ru-RU" sz="11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2015116" y="4581128"/>
                        <a:ext cx="612668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100" b="1" dirty="0" smtClean="0">
                              <a:solidFill>
                                <a:srgbClr val="FF0000"/>
                              </a:solidFill>
                            </a:rPr>
                            <a:t>C-</a:t>
                          </a:r>
                          <a:r>
                            <a:rPr lang="en-US" sz="1100" b="1" dirty="0" err="1" smtClean="0">
                              <a:solidFill>
                                <a:srgbClr val="FF0000"/>
                              </a:solidFill>
                            </a:rPr>
                            <a:t>trunc</a:t>
                          </a:r>
                          <a:endParaRPr lang="ru-RU" sz="11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Default="00E300FB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3950E5" w:rsidRDefault="003950E5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416942" w:rsidRDefault="00416942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E300FB" w:rsidRPr="000566CE" w:rsidRDefault="00E300FB" w:rsidP="00D26B83">
      <w:pPr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</w:pPr>
      <w:r w:rsidRPr="00E300FB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lastRenderedPageBreak/>
        <w:t>Figure S2.</w:t>
      </w:r>
      <w:r w:rsidR="000566CE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MS/MS fragmentation spectra of the characteristic C-terminal semi-LysC peptides of CRT3 (</w:t>
      </w:r>
      <w:r w:rsidR="000566CE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(a)</w:t>
      </w:r>
      <w:r w:rsidR="000566CE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non-treated, </w:t>
      </w:r>
      <w:r w:rsidR="000566CE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(b)</w:t>
      </w:r>
      <w:r w:rsidR="000566CE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</w:t>
      </w:r>
      <w:r w:rsidR="000566CE" w:rsidRPr="00416942">
        <w:rPr>
          <w:rFonts w:ascii="Times New Roman" w:hAnsi="Times New Roman" w:cs="Times New Roman"/>
          <w:bCs/>
          <w:i/>
          <w:noProof/>
          <w:sz w:val="24"/>
          <w:szCs w:val="28"/>
          <w:lang w:val="en-US" w:eastAsia="ru-RU"/>
        </w:rPr>
        <w:t>Nt</w:t>
      </w:r>
      <w:r w:rsidR="000566CE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>Phyt-treated) and CRT3 D420E mutant (</w:t>
      </w:r>
      <w:r w:rsidR="000566CE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(c)</w:t>
      </w:r>
      <w:r w:rsidR="000566CE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non-treated, </w:t>
      </w:r>
      <w:r w:rsidR="000566CE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(</w:t>
      </w:r>
      <w:r w:rsidR="005B65FD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d</w:t>
      </w:r>
      <w:r w:rsidR="000566CE" w:rsidRPr="000566CE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t>)</w:t>
      </w:r>
      <w:r w:rsidR="000566CE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</w:t>
      </w:r>
      <w:r w:rsidR="000566CE" w:rsidRPr="00416942">
        <w:rPr>
          <w:rFonts w:ascii="Times New Roman" w:hAnsi="Times New Roman" w:cs="Times New Roman"/>
          <w:bCs/>
          <w:i/>
          <w:noProof/>
          <w:sz w:val="24"/>
          <w:szCs w:val="28"/>
          <w:lang w:val="en-US" w:eastAsia="ru-RU"/>
        </w:rPr>
        <w:t>Nt</w:t>
      </w:r>
      <w:r w:rsidR="000566CE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>Phyt-treated)</w:t>
      </w:r>
      <w:r w:rsidR="005B65FD">
        <w:rPr>
          <w:rFonts w:ascii="Times New Roman" w:hAnsi="Times New Roman" w:cs="Times New Roman"/>
          <w:bCs/>
          <w:noProof/>
          <w:sz w:val="24"/>
          <w:szCs w:val="28"/>
          <w:lang w:val="en-US" w:eastAsia="ru-RU"/>
        </w:rPr>
        <w:t xml:space="preserve"> marked in Figure S1.</w:t>
      </w: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3950E5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  <w:r w:rsidRPr="00914523"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31.5pt">
            <v:imagedata r:id="rId6" o:title="Fig"/>
          </v:shape>
        </w:pict>
      </w: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</w:p>
    <w:p w:rsidR="00D62C27" w:rsidRDefault="00D62C27" w:rsidP="00D62C27">
      <w:pPr>
        <w:rPr>
          <w:rFonts w:ascii="Times New Roman" w:hAnsi="Times New Roman" w:cs="Times New Roman"/>
          <w:noProof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lastRenderedPageBreak/>
        <w:t xml:space="preserve">Figure S3. </w:t>
      </w:r>
      <w:r w:rsidRPr="00CB59D1">
        <w:rPr>
          <w:rFonts w:ascii="Times New Roman" w:hAnsi="Times New Roman" w:cs="Times New Roman"/>
          <w:noProof/>
          <w:sz w:val="24"/>
          <w:szCs w:val="28"/>
          <w:lang w:val="en-US" w:eastAsia="ru-RU"/>
        </w:rPr>
        <w:t xml:space="preserve">Sequence coverage of the </w:t>
      </w:r>
      <w:r>
        <w:rPr>
          <w:rFonts w:ascii="Times New Roman" w:hAnsi="Times New Roman" w:cs="Times New Roman"/>
          <w:noProof/>
          <w:sz w:val="24"/>
          <w:szCs w:val="28"/>
          <w:lang w:val="en-US" w:eastAsia="ru-RU"/>
        </w:rPr>
        <w:t>apoplastic 26 kDa CRT3 fragment originated from EGFP_CRT3_</w:t>
      </w:r>
      <w:r>
        <w:rPr>
          <w:rFonts w:ascii="Symbol" w:hAnsi="Symbol" w:cs="Times New Roman"/>
          <w:noProof/>
          <w:sz w:val="24"/>
          <w:szCs w:val="28"/>
          <w:lang w:val="en-US" w:eastAsia="ru-RU"/>
        </w:rPr>
        <w:t></w:t>
      </w:r>
      <w:r>
        <w:rPr>
          <w:rFonts w:ascii="Times New Roman" w:hAnsi="Times New Roman" w:cs="Times New Roman"/>
          <w:noProof/>
          <w:sz w:val="24"/>
          <w:szCs w:val="28"/>
          <w:lang w:val="en-US" w:eastAsia="ru-RU"/>
        </w:rPr>
        <w:t xml:space="preserve">C6 </w:t>
      </w:r>
      <w:r w:rsidRPr="00CB59D1">
        <w:rPr>
          <w:rFonts w:ascii="Times New Roman" w:hAnsi="Times New Roman" w:cs="Times New Roman"/>
          <w:noProof/>
          <w:sz w:val="24"/>
          <w:szCs w:val="28"/>
          <w:lang w:val="en-US" w:eastAsia="ru-RU"/>
        </w:rPr>
        <w:t xml:space="preserve">protein with mass spectrometry-identified peptides. </w:t>
      </w:r>
    </w:p>
    <w:p w:rsidR="00D62C27" w:rsidRDefault="00003E99" w:rsidP="00D62C27">
      <w:pPr>
        <w:rPr>
          <w:rFonts w:ascii="Times New Roman" w:hAnsi="Times New Roman" w:cs="Times New Roman"/>
          <w:noProof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val="en-US" w:eastAsia="ru-RU"/>
        </w:rPr>
        <w:t xml:space="preserve">Sequences of tryptic (blue upper bracket) and Glu-C (red bottom bracket) peptides for which identity was confirmed by MS/MS fragmentation are shown. Boundaries of the N-, P-, and C-terminal domains of </w:t>
      </w:r>
      <w:r w:rsidRPr="00003E99">
        <w:rPr>
          <w:rFonts w:ascii="Times New Roman" w:hAnsi="Times New Roman" w:cs="Times New Roman"/>
          <w:i/>
          <w:noProof/>
          <w:sz w:val="24"/>
          <w:szCs w:val="28"/>
          <w:lang w:val="en-US" w:eastAsia="ru-RU"/>
        </w:rPr>
        <w:t>Nt</w:t>
      </w:r>
      <w:r>
        <w:rPr>
          <w:rFonts w:ascii="Times New Roman" w:hAnsi="Times New Roman" w:cs="Times New Roman"/>
          <w:noProof/>
          <w:sz w:val="24"/>
          <w:szCs w:val="28"/>
          <w:lang w:val="en-US" w:eastAsia="ru-RU"/>
        </w:rPr>
        <w:t>CRT3 are indicated below the amino acid sequence.</w:t>
      </w:r>
    </w:p>
    <w:p w:rsidR="00003E99" w:rsidRPr="00003E99" w:rsidRDefault="00003E99" w:rsidP="00D62C27">
      <w:pPr>
        <w:rPr>
          <w:rFonts w:ascii="Times New Roman" w:hAnsi="Times New Roman" w:cs="Times New Roman"/>
          <w:noProof/>
          <w:sz w:val="24"/>
          <w:szCs w:val="28"/>
          <w:lang w:val="en-US" w:eastAsia="ru-RU"/>
        </w:rPr>
      </w:pPr>
    </w:p>
    <w:p w:rsidR="00D62C27" w:rsidRDefault="00B309D2" w:rsidP="00D62C27">
      <w:pPr>
        <w:rPr>
          <w:rFonts w:ascii="Times New Roman" w:hAnsi="Times New Roman" w:cs="Times New Roman"/>
          <w:noProof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39790" cy="3639574"/>
            <wp:effectExtent l="19050" t="0" r="3810" b="0"/>
            <wp:docPr id="9" name="Рисунок 9" descr="D:\ABV\ARTICLES\Plants\Figs\Fig. S3_final!\S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BV\ARTICLES\Plants\Figs\Fig. S3_final!\S3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3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83" w:rsidRDefault="00D26B83" w:rsidP="00D26B83">
      <w:pP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val="en-US" w:eastAsia="ru-RU"/>
        </w:rPr>
        <w:br w:type="page"/>
      </w:r>
    </w:p>
    <w:p w:rsidR="00761DF2" w:rsidRDefault="00761DF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761DF2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Table S1.</w:t>
      </w:r>
      <w:r w:rsidRPr="00761DF2">
        <w:rPr>
          <w:rFonts w:ascii="Times New Roman" w:hAnsi="Times New Roman" w:cs="Times New Roman"/>
          <w:sz w:val="24"/>
          <w:szCs w:val="28"/>
          <w:lang w:val="en-US"/>
        </w:rPr>
        <w:t xml:space="preserve"> List of the primers used in this study.</w:t>
      </w:r>
    </w:p>
    <w:tbl>
      <w:tblPr>
        <w:tblStyle w:val="a6"/>
        <w:tblW w:w="0" w:type="auto"/>
        <w:tblInd w:w="-714" w:type="dxa"/>
        <w:tblLook w:val="04A0"/>
      </w:tblPr>
      <w:tblGrid>
        <w:gridCol w:w="623"/>
        <w:gridCol w:w="2544"/>
        <w:gridCol w:w="7117"/>
      </w:tblGrid>
      <w:tr w:rsidR="00761DF2" w:rsidRPr="00761DF2" w:rsidTr="000A608A">
        <w:trPr>
          <w:trHeight w:val="290"/>
        </w:trPr>
        <w:tc>
          <w:tcPr>
            <w:tcW w:w="68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#</w:t>
            </w:r>
          </w:p>
        </w:tc>
        <w:tc>
          <w:tcPr>
            <w:tcW w:w="287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 xml:space="preserve">Primer </w:t>
            </w:r>
            <w:proofErr w:type="spellStart"/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name</w:t>
            </w:r>
            <w:proofErr w:type="spellEnd"/>
          </w:p>
        </w:tc>
        <w:tc>
          <w:tcPr>
            <w:tcW w:w="6734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Sequence</w:t>
            </w:r>
            <w:proofErr w:type="spellEnd"/>
          </w:p>
        </w:tc>
      </w:tr>
      <w:tr w:rsidR="00761DF2" w:rsidRPr="000A047A" w:rsidTr="000A608A">
        <w:trPr>
          <w:trHeight w:val="290"/>
        </w:trPr>
        <w:tc>
          <w:tcPr>
            <w:tcW w:w="68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70" w:type="dxa"/>
            <w:noWrap/>
            <w:hideMark/>
          </w:tcPr>
          <w:p w:rsidR="00761DF2" w:rsidRPr="00003E99" w:rsidRDefault="00003E99" w:rsidP="00003E9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CRT3_Pst700_dir</w:t>
            </w:r>
            <w:r w:rsidR="00761DF2" w:rsidRPr="00003E9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6734" w:type="dxa"/>
            <w:noWrap/>
            <w:hideMark/>
          </w:tcPr>
          <w:p w:rsidR="00761DF2" w:rsidRPr="00423D79" w:rsidRDefault="000A047A" w:rsidP="00423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AAGCCTGCAGACTGGGAAGAC</w:t>
            </w:r>
          </w:p>
        </w:tc>
      </w:tr>
      <w:tr w:rsidR="00761DF2" w:rsidRPr="00423D79" w:rsidTr="000A608A">
        <w:trPr>
          <w:trHeight w:val="290"/>
        </w:trPr>
        <w:tc>
          <w:tcPr>
            <w:tcW w:w="68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70" w:type="dxa"/>
            <w:noWrap/>
            <w:hideMark/>
          </w:tcPr>
          <w:p w:rsidR="00761DF2" w:rsidRPr="00761DF2" w:rsidRDefault="00003E99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CRT3_D420E_</w:t>
            </w:r>
            <w:r w:rsidR="00761DF2" w:rsidRPr="00761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Sac_rev </w:t>
            </w:r>
          </w:p>
        </w:tc>
        <w:tc>
          <w:tcPr>
            <w:tcW w:w="6734" w:type="dxa"/>
            <w:noWrap/>
            <w:hideMark/>
          </w:tcPr>
          <w:p w:rsidR="00761DF2" w:rsidRPr="00423D79" w:rsidRDefault="00423D79" w:rsidP="00423D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CGGAGCTCTTAAAGTTCATCATGGTAGTCTTCCATATAATC</w:t>
            </w:r>
          </w:p>
        </w:tc>
      </w:tr>
      <w:tr w:rsidR="00761DF2" w:rsidRPr="00761DF2" w:rsidTr="000A608A">
        <w:trPr>
          <w:trHeight w:val="290"/>
        </w:trPr>
        <w:tc>
          <w:tcPr>
            <w:tcW w:w="68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7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CRT_Kpn_Nco_dir</w:t>
            </w:r>
            <w:proofErr w:type="spellEnd"/>
          </w:p>
        </w:tc>
        <w:tc>
          <w:tcPr>
            <w:tcW w:w="6734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CAAGGTACCATGGCTCTCTCTGAGCATAAAC</w:t>
            </w:r>
          </w:p>
        </w:tc>
      </w:tr>
      <w:tr w:rsidR="00761DF2" w:rsidRPr="00761DF2" w:rsidTr="000A608A">
        <w:trPr>
          <w:trHeight w:val="290"/>
        </w:trPr>
        <w:tc>
          <w:tcPr>
            <w:tcW w:w="68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70" w:type="dxa"/>
            <w:noWrap/>
            <w:hideMark/>
          </w:tcPr>
          <w:p w:rsidR="00761DF2" w:rsidRPr="00761DF2" w:rsidRDefault="00761DF2" w:rsidP="00003E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CRT_</w:t>
            </w:r>
            <w:proofErr w:type="spellStart"/>
            <w:r w:rsidR="00003E9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SP_Sal</w:t>
            </w: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_rev</w:t>
            </w:r>
            <w:proofErr w:type="spellEnd"/>
          </w:p>
        </w:tc>
        <w:tc>
          <w:tcPr>
            <w:tcW w:w="6734" w:type="dxa"/>
            <w:noWrap/>
            <w:hideMark/>
          </w:tcPr>
          <w:p w:rsidR="00761DF2" w:rsidRPr="00423D79" w:rsidRDefault="000A047A" w:rsidP="0042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GTGGTCGACGAAAATCTCAGATGCTGAAG</w:t>
            </w:r>
          </w:p>
        </w:tc>
      </w:tr>
      <w:tr w:rsidR="00761DF2" w:rsidRPr="00761DF2" w:rsidTr="000A608A">
        <w:trPr>
          <w:trHeight w:val="290"/>
        </w:trPr>
        <w:tc>
          <w:tcPr>
            <w:tcW w:w="68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70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761DF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CRT_LF_Apa_Nde_dir</w:t>
            </w:r>
            <w:proofErr w:type="spellEnd"/>
          </w:p>
        </w:tc>
        <w:tc>
          <w:tcPr>
            <w:tcW w:w="6734" w:type="dxa"/>
            <w:noWrap/>
            <w:hideMark/>
          </w:tcPr>
          <w:p w:rsidR="00761DF2" w:rsidRPr="00761DF2" w:rsidRDefault="00761DF2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DF2">
              <w:rPr>
                <w:rFonts w:ascii="Times New Roman" w:hAnsi="Times New Roman" w:cs="Times New Roman"/>
                <w:sz w:val="24"/>
                <w:szCs w:val="28"/>
              </w:rPr>
              <w:t>GAGGGCCCGCATCTCATATGTCTGAGATTTTCTTTGAAGAAAG</w:t>
            </w:r>
          </w:p>
        </w:tc>
      </w:tr>
      <w:tr w:rsidR="000A608A" w:rsidRPr="00423D79" w:rsidTr="000A608A">
        <w:trPr>
          <w:trHeight w:val="290"/>
        </w:trPr>
        <w:tc>
          <w:tcPr>
            <w:tcW w:w="680" w:type="dxa"/>
            <w:noWrap/>
            <w:hideMark/>
          </w:tcPr>
          <w:p w:rsidR="000A608A" w:rsidRPr="000A608A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870" w:type="dxa"/>
            <w:noWrap/>
            <w:hideMark/>
          </w:tcPr>
          <w:p w:rsidR="000A608A" w:rsidRPr="00761DF2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CRT_1-420_Sac_rev</w:t>
            </w:r>
          </w:p>
        </w:tc>
        <w:tc>
          <w:tcPr>
            <w:tcW w:w="6734" w:type="dxa"/>
            <w:noWrap/>
            <w:hideMark/>
          </w:tcPr>
          <w:p w:rsidR="000A608A" w:rsidRPr="00423D79" w:rsidRDefault="00423D79" w:rsidP="00423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CGGAGCTCTTAATCCATATAATCGTGGTGATAGC</w:t>
            </w:r>
          </w:p>
        </w:tc>
      </w:tr>
      <w:tr w:rsidR="00003E99" w:rsidRPr="000A047A" w:rsidTr="000A608A">
        <w:trPr>
          <w:trHeight w:val="290"/>
        </w:trPr>
        <w:tc>
          <w:tcPr>
            <w:tcW w:w="680" w:type="dxa"/>
            <w:noWrap/>
            <w:hideMark/>
          </w:tcPr>
          <w:p w:rsidR="00003E99" w:rsidRPr="000A608A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870" w:type="dxa"/>
            <w:noWrap/>
            <w:hideMark/>
          </w:tcPr>
          <w:p w:rsidR="00003E99" w:rsidRPr="00761DF2" w:rsidRDefault="00003E99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EGFP_Sal_dir</w:t>
            </w:r>
            <w:proofErr w:type="spellEnd"/>
          </w:p>
        </w:tc>
        <w:tc>
          <w:tcPr>
            <w:tcW w:w="6734" w:type="dxa"/>
            <w:noWrap/>
            <w:hideMark/>
          </w:tcPr>
          <w:p w:rsidR="00003E99" w:rsidRPr="00423D79" w:rsidRDefault="000A047A" w:rsidP="00423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GAGGTCGACAAATCTGAGATGGTGAGCAAGGGCGAG</w:t>
            </w:r>
          </w:p>
        </w:tc>
      </w:tr>
      <w:tr w:rsidR="00003E99" w:rsidRPr="000A047A" w:rsidTr="000A608A">
        <w:trPr>
          <w:trHeight w:val="290"/>
        </w:trPr>
        <w:tc>
          <w:tcPr>
            <w:tcW w:w="680" w:type="dxa"/>
            <w:noWrap/>
            <w:hideMark/>
          </w:tcPr>
          <w:p w:rsidR="00003E99" w:rsidRPr="00003E99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870" w:type="dxa"/>
            <w:noWrap/>
            <w:hideMark/>
          </w:tcPr>
          <w:p w:rsidR="00003E99" w:rsidRPr="00761DF2" w:rsidRDefault="00003E99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EGFP_Apa_rev</w:t>
            </w:r>
            <w:proofErr w:type="spellEnd"/>
          </w:p>
        </w:tc>
        <w:tc>
          <w:tcPr>
            <w:tcW w:w="6734" w:type="dxa"/>
            <w:noWrap/>
            <w:hideMark/>
          </w:tcPr>
          <w:p w:rsidR="00003E99" w:rsidRPr="00423D79" w:rsidRDefault="000A047A" w:rsidP="00423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GTGGGCCCACCTGGAGACTTGTACAGCTCGTCCATGC</w:t>
            </w:r>
          </w:p>
        </w:tc>
      </w:tr>
      <w:tr w:rsidR="00003E99" w:rsidRPr="00423D79" w:rsidTr="000A608A">
        <w:trPr>
          <w:trHeight w:val="290"/>
        </w:trPr>
        <w:tc>
          <w:tcPr>
            <w:tcW w:w="680" w:type="dxa"/>
            <w:noWrap/>
            <w:hideMark/>
          </w:tcPr>
          <w:p w:rsidR="00003E99" w:rsidRPr="00003E99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870" w:type="dxa"/>
            <w:noWrap/>
            <w:hideMark/>
          </w:tcPr>
          <w:p w:rsidR="00003E99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pLH_seq_dir</w:t>
            </w:r>
            <w:proofErr w:type="spellEnd"/>
          </w:p>
        </w:tc>
        <w:tc>
          <w:tcPr>
            <w:tcW w:w="6734" w:type="dxa"/>
            <w:noWrap/>
            <w:hideMark/>
          </w:tcPr>
          <w:p w:rsidR="00003E99" w:rsidRPr="00423D79" w:rsidRDefault="00423D79" w:rsidP="00423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GACCTCGAGAATTCTCAAC</w:t>
            </w:r>
          </w:p>
        </w:tc>
      </w:tr>
      <w:tr w:rsidR="000A608A" w:rsidRPr="00423D79" w:rsidTr="000A608A">
        <w:trPr>
          <w:trHeight w:val="290"/>
        </w:trPr>
        <w:tc>
          <w:tcPr>
            <w:tcW w:w="680" w:type="dxa"/>
            <w:noWrap/>
            <w:hideMark/>
          </w:tcPr>
          <w:p w:rsidR="000A608A" w:rsidRPr="00003E99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2870" w:type="dxa"/>
            <w:noWrap/>
            <w:hideMark/>
          </w:tcPr>
          <w:p w:rsidR="000A608A" w:rsidRDefault="000A608A" w:rsidP="00761DF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NtPhyt-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His_rev</w:t>
            </w:r>
            <w:proofErr w:type="spellEnd"/>
          </w:p>
        </w:tc>
        <w:tc>
          <w:tcPr>
            <w:tcW w:w="6734" w:type="dxa"/>
            <w:noWrap/>
            <w:hideMark/>
          </w:tcPr>
          <w:p w:rsidR="000A608A" w:rsidRPr="00423D79" w:rsidRDefault="00423D79" w:rsidP="00423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D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GGGAGCTCTTAATGGTGATGATGATGGTGCAGAGGATCCACTCCTATG</w:t>
            </w:r>
          </w:p>
        </w:tc>
      </w:tr>
    </w:tbl>
    <w:p w:rsidR="00761DF2" w:rsidRPr="00423D79" w:rsidRDefault="00761DF2" w:rsidP="00761DF2">
      <w:pPr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397C69" w:rsidRPr="00423D79" w:rsidRDefault="00397C69">
      <w:pPr>
        <w:rPr>
          <w:rFonts w:ascii="Times New Roman" w:hAnsi="Times New Roman" w:cs="Times New Roman"/>
          <w:sz w:val="24"/>
          <w:szCs w:val="28"/>
          <w:lang w:val="en-US"/>
        </w:rPr>
      </w:pPr>
    </w:p>
    <w:sectPr w:rsidR="00397C69" w:rsidRPr="00423D79" w:rsidSect="003342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640E"/>
    <w:multiLevelType w:val="hybridMultilevel"/>
    <w:tmpl w:val="3D58D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2C78"/>
    <w:multiLevelType w:val="hybridMultilevel"/>
    <w:tmpl w:val="3D58D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90096"/>
    <w:multiLevelType w:val="hybridMultilevel"/>
    <w:tmpl w:val="3D58D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6C61"/>
    <w:rsid w:val="00003E99"/>
    <w:rsid w:val="000556ED"/>
    <w:rsid w:val="000566CE"/>
    <w:rsid w:val="00066E0D"/>
    <w:rsid w:val="000745B3"/>
    <w:rsid w:val="000A047A"/>
    <w:rsid w:val="000A608A"/>
    <w:rsid w:val="0016054C"/>
    <w:rsid w:val="00191598"/>
    <w:rsid w:val="001C6AC0"/>
    <w:rsid w:val="0020399D"/>
    <w:rsid w:val="003342F0"/>
    <w:rsid w:val="003877E2"/>
    <w:rsid w:val="003950E5"/>
    <w:rsid w:val="00397C69"/>
    <w:rsid w:val="004142E4"/>
    <w:rsid w:val="00416942"/>
    <w:rsid w:val="00423D79"/>
    <w:rsid w:val="004749E9"/>
    <w:rsid w:val="005736A4"/>
    <w:rsid w:val="005B65FD"/>
    <w:rsid w:val="005C7507"/>
    <w:rsid w:val="00672F8E"/>
    <w:rsid w:val="00761DF2"/>
    <w:rsid w:val="007D6579"/>
    <w:rsid w:val="007E4F1F"/>
    <w:rsid w:val="00914523"/>
    <w:rsid w:val="00956CB2"/>
    <w:rsid w:val="009E1404"/>
    <w:rsid w:val="00A40645"/>
    <w:rsid w:val="00A8223A"/>
    <w:rsid w:val="00A86462"/>
    <w:rsid w:val="00AB60B8"/>
    <w:rsid w:val="00AC6BAF"/>
    <w:rsid w:val="00B309D2"/>
    <w:rsid w:val="00B61465"/>
    <w:rsid w:val="00CB59D1"/>
    <w:rsid w:val="00D26B83"/>
    <w:rsid w:val="00D62C27"/>
    <w:rsid w:val="00DF6995"/>
    <w:rsid w:val="00E16C61"/>
    <w:rsid w:val="00E300FB"/>
    <w:rsid w:val="00F02E95"/>
    <w:rsid w:val="00F0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B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61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abv</cp:lastModifiedBy>
  <cp:revision>8</cp:revision>
  <cp:lastPrinted>2021-11-28T19:38:00Z</cp:lastPrinted>
  <dcterms:created xsi:type="dcterms:W3CDTF">2023-10-31T07:28:00Z</dcterms:created>
  <dcterms:modified xsi:type="dcterms:W3CDTF">2023-11-04T18:02:00Z</dcterms:modified>
</cp:coreProperties>
</file>