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0D88" w14:textId="77777777" w:rsidR="00344597" w:rsidRPr="00B065DA" w:rsidRDefault="00344597" w:rsidP="00B065DA">
      <w:pPr>
        <w:pStyle w:val="MDPI21heading1"/>
      </w:pPr>
      <w:bookmarkStart w:id="0" w:name="_GoBack"/>
      <w:bookmarkEnd w:id="0"/>
      <w:r w:rsidRPr="00B065DA">
        <w:t xml:space="preserve">Supplementary Materials: </w:t>
      </w:r>
    </w:p>
    <w:p w14:paraId="33E1F60B" w14:textId="77777777" w:rsidR="00344597" w:rsidRDefault="00344597" w:rsidP="00344597">
      <w:pPr>
        <w:pStyle w:val="MDPI52figure"/>
      </w:pPr>
      <w:r>
        <w:rPr>
          <w:noProof/>
          <w:snapToGrid/>
          <w:lang w:val="es-ES" w:eastAsia="es-ES"/>
        </w:rPr>
        <w:drawing>
          <wp:inline distT="0" distB="0" distL="0" distR="0" wp14:anchorId="7950664E" wp14:editId="1C71B51A">
            <wp:extent cx="4114851" cy="3263652"/>
            <wp:effectExtent l="0" t="0" r="0" b="0"/>
            <wp:docPr id="4" name="Imagen 4" descr="A chart of bacteri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 chart of bacteria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510" cy="327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E374" w14:textId="06B8CD92" w:rsidR="00344597" w:rsidRDefault="00B065DA" w:rsidP="00B065DA">
      <w:pPr>
        <w:pStyle w:val="MDPI51figurecaption"/>
        <w:ind w:left="0" w:firstLine="403"/>
        <w:jc w:val="both"/>
      </w:pPr>
      <w:r>
        <w:rPr>
          <w:b/>
        </w:rPr>
        <w:t xml:space="preserve">Supplementary Figure </w:t>
      </w:r>
      <w:r>
        <w:rPr>
          <w:b/>
        </w:rPr>
        <w:t xml:space="preserve">1. </w:t>
      </w:r>
      <w:r w:rsidR="00344597" w:rsidRPr="00B365EC">
        <w:t xml:space="preserve">Heatmap of relative abundance of different genus in the three metagenomes sequenced. Community profile was done with </w:t>
      </w:r>
      <w:proofErr w:type="gramStart"/>
      <w:r w:rsidR="00344597" w:rsidRPr="00B365EC">
        <w:t>Metaphlan4</w:t>
      </w:r>
      <w:proofErr w:type="gramEnd"/>
      <w:r w:rsidR="00344597" w:rsidRPr="00B365EC">
        <w:t xml:space="preserve"> and the 40 most abundant genus are shown.</w:t>
      </w:r>
    </w:p>
    <w:p w14:paraId="302AC2B7" w14:textId="77777777" w:rsidR="00344597" w:rsidRDefault="00344597" w:rsidP="00B065DA">
      <w:pPr>
        <w:pStyle w:val="MDPI52figure"/>
      </w:pPr>
      <w:r>
        <w:rPr>
          <w:noProof/>
          <w:snapToGrid/>
          <w:lang w:val="es-ES"/>
        </w:rPr>
        <w:drawing>
          <wp:inline distT="0" distB="0" distL="0" distR="0" wp14:anchorId="513D562D" wp14:editId="391FCAE0">
            <wp:extent cx="3251919" cy="2004365"/>
            <wp:effectExtent l="0" t="0" r="5715" b="0"/>
            <wp:docPr id="5" name="Imagen 5" descr="A diagram of different types of me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A diagram of different types of meta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083" cy="201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CBDC5" w14:textId="3CA71909" w:rsidR="00344597" w:rsidRDefault="00B065DA" w:rsidP="00B065DA">
      <w:pPr>
        <w:pStyle w:val="MDPI51figurecaption"/>
        <w:ind w:left="0" w:firstLine="403"/>
        <w:jc w:val="both"/>
      </w:pPr>
      <w:r>
        <w:rPr>
          <w:b/>
        </w:rPr>
        <w:t xml:space="preserve">Supplementary Figure </w:t>
      </w:r>
      <w:r w:rsidR="00344597" w:rsidRPr="00874935">
        <w:rPr>
          <w:b/>
        </w:rPr>
        <w:t xml:space="preserve">2. </w:t>
      </w:r>
      <w:r w:rsidR="00344597" w:rsidRPr="00B365EC">
        <w:t>Normalized gene</w:t>
      </w:r>
      <w:r w:rsidR="00344597">
        <w:t xml:space="preserve"> count of MRGs and ARGs</w:t>
      </w:r>
      <w:r w:rsidR="00344597" w:rsidRPr="00B365EC">
        <w:t xml:space="preserve"> in total assemblies and </w:t>
      </w:r>
      <w:proofErr w:type="spellStart"/>
      <w:r w:rsidR="00344597" w:rsidRPr="00B365EC">
        <w:t>plasmidic</w:t>
      </w:r>
      <w:proofErr w:type="spellEnd"/>
      <w:r w:rsidR="00344597" w:rsidRPr="00B365EC">
        <w:t xml:space="preserve"> contigs. Gene count was normalized using 16S rRNA count for each metagenomic assembly</w:t>
      </w:r>
      <w:r w:rsidR="00344597">
        <w:t>.</w:t>
      </w:r>
    </w:p>
    <w:p w14:paraId="13891FDC" w14:textId="77777777" w:rsidR="00344597" w:rsidRDefault="00344597" w:rsidP="00B065DA">
      <w:pPr>
        <w:pStyle w:val="MDPI52figure"/>
      </w:pPr>
      <w:r>
        <w:rPr>
          <w:noProof/>
          <w:snapToGrid/>
          <w:lang w:val="es-ES" w:eastAsia="es-ES"/>
        </w:rPr>
        <w:drawing>
          <wp:inline distT="0" distB="0" distL="0" distR="0" wp14:anchorId="13B6B4A4" wp14:editId="633CB312">
            <wp:extent cx="1536195" cy="1935484"/>
            <wp:effectExtent l="0" t="0" r="6985" b="7620"/>
            <wp:docPr id="6" name="Imagen 6" descr="A petri dish with green and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A petri dish with green and yellow do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5" cy="193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806FA" w14:textId="40C797EC" w:rsidR="00344597" w:rsidRDefault="00B065DA" w:rsidP="00B065DA">
      <w:pPr>
        <w:pStyle w:val="MDPI51figurecaption"/>
        <w:ind w:left="0" w:firstLine="403"/>
        <w:jc w:val="both"/>
      </w:pPr>
      <w:r>
        <w:rPr>
          <w:b/>
        </w:rPr>
        <w:lastRenderedPageBreak/>
        <w:t>Supplementary Figure 3</w:t>
      </w:r>
      <w:r w:rsidR="00344597" w:rsidRPr="00F869BA">
        <w:rPr>
          <w:b/>
        </w:rPr>
        <w:t xml:space="preserve">. </w:t>
      </w:r>
      <w:r w:rsidR="00344597" w:rsidRPr="00147866">
        <w:t xml:space="preserve">Transconjugants colonies obtained from 1 of the exogenous plasmids capture assays with BCAA sample.  Three colonies with fluorescent phenotype are observed, culture media was supplemented with kanamycin (50 </w:t>
      </w:r>
      <w:proofErr w:type="spellStart"/>
      <w:r w:rsidR="00344597" w:rsidRPr="00147866">
        <w:t>μg</w:t>
      </w:r>
      <w:proofErr w:type="spellEnd"/>
      <w:r w:rsidR="00344597" w:rsidRPr="00147866">
        <w:t xml:space="preserve">/mL) (Km), nalidixic acid (25 </w:t>
      </w:r>
      <w:proofErr w:type="spellStart"/>
      <w:r w:rsidR="00344597" w:rsidRPr="00147866">
        <w:t>μg</w:t>
      </w:r>
      <w:proofErr w:type="spellEnd"/>
      <w:r w:rsidR="00344597" w:rsidRPr="00147866">
        <w:t xml:space="preserve">/mL) (Nal), cycloheximide (10 </w:t>
      </w:r>
      <w:proofErr w:type="spellStart"/>
      <w:r w:rsidR="00344597" w:rsidRPr="00147866">
        <w:t>μg</w:t>
      </w:r>
      <w:proofErr w:type="spellEnd"/>
      <w:r w:rsidR="00344597" w:rsidRPr="00147866">
        <w:t xml:space="preserve">/mL) (Ch) and tetracycline (Tc) (10 </w:t>
      </w:r>
      <w:proofErr w:type="spellStart"/>
      <w:r w:rsidR="00344597" w:rsidRPr="00147866">
        <w:t>μg</w:t>
      </w:r>
      <w:proofErr w:type="spellEnd"/>
      <w:r w:rsidR="00344597" w:rsidRPr="00147866">
        <w:t>/mL).</w:t>
      </w:r>
    </w:p>
    <w:p w14:paraId="6E73ADD6" w14:textId="77777777" w:rsidR="00055DDB" w:rsidRPr="00E06592" w:rsidRDefault="00055DDB" w:rsidP="00325C08"/>
    <w:sectPr w:rsidR="00055DDB" w:rsidRPr="00E06592" w:rsidSect="00A23604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B0B8" w14:textId="77777777" w:rsidR="003E7631" w:rsidRDefault="003E7631" w:rsidP="00C1340D">
      <w:r>
        <w:separator/>
      </w:r>
    </w:p>
  </w:endnote>
  <w:endnote w:type="continuationSeparator" w:id="0">
    <w:p w14:paraId="410A4673" w14:textId="77777777" w:rsidR="003E7631" w:rsidRDefault="003E7631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4D4D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774404A6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07734B5F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88A0" w14:textId="77777777" w:rsidR="003E7631" w:rsidRDefault="003E7631" w:rsidP="00C1340D">
      <w:r>
        <w:separator/>
      </w:r>
    </w:p>
  </w:footnote>
  <w:footnote w:type="continuationSeparator" w:id="0">
    <w:p w14:paraId="3509061A" w14:textId="77777777" w:rsidR="003E7631" w:rsidRDefault="003E7631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470A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62BB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97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8FD"/>
    <w:rsid w:val="00002A14"/>
    <w:rsid w:val="00002A9F"/>
    <w:rsid w:val="00002AEE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D8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B2"/>
    <w:rsid w:val="000456B8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352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A5C"/>
    <w:rsid w:val="00072C20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998"/>
    <w:rsid w:val="000A6C0C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ED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C55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CC6"/>
    <w:rsid w:val="00167EC5"/>
    <w:rsid w:val="00167F2C"/>
    <w:rsid w:val="00167F44"/>
    <w:rsid w:val="0017023A"/>
    <w:rsid w:val="00170651"/>
    <w:rsid w:val="00170652"/>
    <w:rsid w:val="001706CF"/>
    <w:rsid w:val="0017086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5D8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6FB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24"/>
    <w:rsid w:val="00202790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0DA3"/>
    <w:rsid w:val="0023129A"/>
    <w:rsid w:val="0023154D"/>
    <w:rsid w:val="002315A2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1DF1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57E"/>
    <w:rsid w:val="002C5615"/>
    <w:rsid w:val="002C5670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DBB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546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59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4F0C"/>
    <w:rsid w:val="00374FCB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B0"/>
    <w:rsid w:val="003932F9"/>
    <w:rsid w:val="003933BC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273"/>
    <w:rsid w:val="003B148B"/>
    <w:rsid w:val="003B14DD"/>
    <w:rsid w:val="003B150F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353"/>
    <w:rsid w:val="003D436C"/>
    <w:rsid w:val="003D449B"/>
    <w:rsid w:val="003D451B"/>
    <w:rsid w:val="003D46FF"/>
    <w:rsid w:val="003D4815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631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2A0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9C"/>
    <w:rsid w:val="00444FDD"/>
    <w:rsid w:val="00445056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E8"/>
    <w:rsid w:val="0046416C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449"/>
    <w:rsid w:val="004C24ED"/>
    <w:rsid w:val="004C25FB"/>
    <w:rsid w:val="004C2625"/>
    <w:rsid w:val="004C2695"/>
    <w:rsid w:val="004C2803"/>
    <w:rsid w:val="004C2805"/>
    <w:rsid w:val="004C283D"/>
    <w:rsid w:val="004C29C5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64E"/>
    <w:rsid w:val="00580739"/>
    <w:rsid w:val="00580BDC"/>
    <w:rsid w:val="00580D9E"/>
    <w:rsid w:val="00580DAE"/>
    <w:rsid w:val="00580F5A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C3D"/>
    <w:rsid w:val="00583055"/>
    <w:rsid w:val="00583618"/>
    <w:rsid w:val="005839A9"/>
    <w:rsid w:val="00583A41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A80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1FD4"/>
    <w:rsid w:val="005C2021"/>
    <w:rsid w:val="005C2040"/>
    <w:rsid w:val="005C207A"/>
    <w:rsid w:val="005C2138"/>
    <w:rsid w:val="005C222B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C42"/>
    <w:rsid w:val="005D7E95"/>
    <w:rsid w:val="005D7FD9"/>
    <w:rsid w:val="005E02F9"/>
    <w:rsid w:val="005E06F5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641C"/>
    <w:rsid w:val="005F64AB"/>
    <w:rsid w:val="005F64C5"/>
    <w:rsid w:val="005F6629"/>
    <w:rsid w:val="005F6633"/>
    <w:rsid w:val="005F66EE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C45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AF0"/>
    <w:rsid w:val="00651DE2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DBC"/>
    <w:rsid w:val="00654DD6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417"/>
    <w:rsid w:val="00676432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852"/>
    <w:rsid w:val="0069296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637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85B"/>
    <w:rsid w:val="00775DDF"/>
    <w:rsid w:val="00776081"/>
    <w:rsid w:val="00776143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D43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FC"/>
    <w:rsid w:val="007A753A"/>
    <w:rsid w:val="007A77EE"/>
    <w:rsid w:val="007A798D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CE6"/>
    <w:rsid w:val="007B1EBE"/>
    <w:rsid w:val="007B1ECF"/>
    <w:rsid w:val="007B211A"/>
    <w:rsid w:val="007B2294"/>
    <w:rsid w:val="007B23A9"/>
    <w:rsid w:val="007B2592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51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2FA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BC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1C"/>
    <w:rsid w:val="00820DA7"/>
    <w:rsid w:val="00820DEC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D44"/>
    <w:rsid w:val="00833D7A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C47"/>
    <w:rsid w:val="008A3CAC"/>
    <w:rsid w:val="008A3CDA"/>
    <w:rsid w:val="008A41FB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E1"/>
    <w:rsid w:val="008B5BF3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B02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1C13"/>
    <w:rsid w:val="00981FC3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EA9"/>
    <w:rsid w:val="00983F5D"/>
    <w:rsid w:val="00983FB3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4D8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512A"/>
    <w:rsid w:val="009F5194"/>
    <w:rsid w:val="009F5259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2F89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70E2"/>
    <w:rsid w:val="00A07176"/>
    <w:rsid w:val="00A071E8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19C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20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2F"/>
    <w:rsid w:val="00A76A71"/>
    <w:rsid w:val="00A76B06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3CC"/>
    <w:rsid w:val="00A9156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88"/>
    <w:rsid w:val="00AB140A"/>
    <w:rsid w:val="00AB17C3"/>
    <w:rsid w:val="00AB17DE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5DA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129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A8E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5EF5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338"/>
    <w:rsid w:val="00C20368"/>
    <w:rsid w:val="00C20531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9"/>
    <w:rsid w:val="00C30CED"/>
    <w:rsid w:val="00C30F89"/>
    <w:rsid w:val="00C30FA4"/>
    <w:rsid w:val="00C310EA"/>
    <w:rsid w:val="00C31139"/>
    <w:rsid w:val="00C3153D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788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852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BF9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C3E"/>
    <w:rsid w:val="00CE6ED6"/>
    <w:rsid w:val="00CE6F0A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344"/>
    <w:rsid w:val="00D3248D"/>
    <w:rsid w:val="00D32753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B5"/>
    <w:rsid w:val="00D52DC5"/>
    <w:rsid w:val="00D52E34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A9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0EE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FC"/>
    <w:rsid w:val="00D965C9"/>
    <w:rsid w:val="00D96A76"/>
    <w:rsid w:val="00D96C04"/>
    <w:rsid w:val="00D96DB4"/>
    <w:rsid w:val="00D96DE9"/>
    <w:rsid w:val="00D96EC9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5FC9"/>
    <w:rsid w:val="00DB605A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F8C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4B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A9"/>
    <w:rsid w:val="00E92565"/>
    <w:rsid w:val="00E92666"/>
    <w:rsid w:val="00E92990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A"/>
    <w:rsid w:val="00EB3F15"/>
    <w:rsid w:val="00EB3FB4"/>
    <w:rsid w:val="00EB405F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4D1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6FF9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C0"/>
    <w:rsid w:val="00F826F5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1AC"/>
    <w:rsid w:val="00F9520B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05E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24803"/>
  <w15:chartTrackingRefBased/>
  <w15:docId w15:val="{BD5AA15F-5E0B-4E20-B096-F3D5F3C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kern w:val="0"/>
      <w:sz w:val="20"/>
      <w:szCs w:val="20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2023-12-08T10:49:00Z</dcterms:created>
  <dcterms:modified xsi:type="dcterms:W3CDTF">2023-12-08T10:54:00Z</dcterms:modified>
</cp:coreProperties>
</file>