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EAB08" w14:textId="77777777" w:rsidR="004620C6" w:rsidRDefault="004620C6" w:rsidP="004620C6">
      <w:pPr>
        <w:ind w:firstLine="630"/>
        <w:rPr>
          <w:b/>
          <w:lang w:val="en-US"/>
        </w:rPr>
      </w:pPr>
    </w:p>
    <w:p w14:paraId="5A14381B" w14:textId="77777777" w:rsidR="004620C6" w:rsidRDefault="004620C6" w:rsidP="004620C6">
      <w:pPr>
        <w:ind w:firstLine="630"/>
        <w:rPr>
          <w:bCs/>
          <w:lang w:val="en-US"/>
        </w:rPr>
      </w:pPr>
      <w:r w:rsidRPr="002D2594">
        <w:rPr>
          <w:b/>
          <w:lang w:val="en-US"/>
        </w:rPr>
        <w:t xml:space="preserve">Figure </w:t>
      </w:r>
      <w:r>
        <w:rPr>
          <w:b/>
          <w:lang w:val="en-US"/>
        </w:rPr>
        <w:t>S1</w:t>
      </w:r>
      <w:r>
        <w:rPr>
          <w:bCs/>
          <w:lang w:val="en-US"/>
        </w:rPr>
        <w:t xml:space="preserve"> - </w:t>
      </w:r>
      <w:r w:rsidRPr="00765D7E">
        <w:rPr>
          <w:bCs/>
          <w:lang w:val="en-US"/>
        </w:rPr>
        <w:t xml:space="preserve">Cross-sections of </w:t>
      </w:r>
      <w:r>
        <w:rPr>
          <w:bCs/>
          <w:lang w:val="en-US"/>
        </w:rPr>
        <w:t>Santarém</w:t>
      </w:r>
      <w:r w:rsidRPr="00765D7E">
        <w:rPr>
          <w:bCs/>
          <w:lang w:val="en-US"/>
        </w:rPr>
        <w:t xml:space="preserve"> samples S1 to S</w:t>
      </w:r>
      <w:r>
        <w:rPr>
          <w:bCs/>
          <w:lang w:val="en-US"/>
        </w:rPr>
        <w:t>20</w:t>
      </w:r>
      <w:r w:rsidRPr="00765D7E">
        <w:rPr>
          <w:bCs/>
          <w:lang w:val="en-US"/>
        </w:rPr>
        <w:t>.</w:t>
      </w:r>
    </w:p>
    <w:p w14:paraId="54B95AB8" w14:textId="72905964" w:rsidR="004620C6" w:rsidRDefault="00586351" w:rsidP="004620C6">
      <w:pPr>
        <w:ind w:firstLine="630"/>
        <w:rPr>
          <w:bCs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BA882D" wp14:editId="583E2207">
            <wp:simplePos x="0" y="0"/>
            <wp:positionH relativeFrom="column">
              <wp:posOffset>4851400</wp:posOffset>
            </wp:positionH>
            <wp:positionV relativeFrom="paragraph">
              <wp:posOffset>244475</wp:posOffset>
            </wp:positionV>
            <wp:extent cx="4457700" cy="3472180"/>
            <wp:effectExtent l="0" t="0" r="0" b="0"/>
            <wp:wrapNone/>
            <wp:docPr id="981461902" name="Picture 2" descr="A close-up of several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61902" name="Picture 2" descr="A close-up of several ro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A28CC" w14:textId="7DD86B11" w:rsidR="004620C6" w:rsidRDefault="004620C6" w:rsidP="004620C6">
      <w:pPr>
        <w:ind w:firstLine="630"/>
        <w:rPr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7D140454" wp14:editId="52D226EC">
            <wp:extent cx="4461408" cy="4314825"/>
            <wp:effectExtent l="0" t="0" r="0" b="0"/>
            <wp:docPr id="993680356" name="Picture 1" descr="A collage of different types of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80356" name="Picture 1" descr="A collage of different types of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29" cy="43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FFC9" w14:textId="1514BF56" w:rsidR="004620C6" w:rsidRDefault="004620C6" w:rsidP="004620C6">
      <w:pPr>
        <w:ind w:firstLine="630"/>
        <w:rPr>
          <w:bCs/>
          <w:lang w:val="en-US"/>
        </w:rPr>
      </w:pPr>
    </w:p>
    <w:p w14:paraId="4D70AE84" w14:textId="6EA7AB63" w:rsidR="004620C6" w:rsidRDefault="004620C6" w:rsidP="004620C6">
      <w:pPr>
        <w:ind w:firstLine="630"/>
        <w:rPr>
          <w:bCs/>
          <w:lang w:val="en-US"/>
        </w:rPr>
      </w:pPr>
    </w:p>
    <w:p w14:paraId="1321AFC7" w14:textId="77777777" w:rsidR="00771970" w:rsidRDefault="00771970" w:rsidP="004620C6">
      <w:pPr>
        <w:ind w:firstLine="0"/>
      </w:pPr>
    </w:p>
    <w:p w14:paraId="4C9A653F" w14:textId="77777777" w:rsidR="00586351" w:rsidRDefault="00586351" w:rsidP="004620C6">
      <w:pPr>
        <w:ind w:firstLine="0"/>
      </w:pPr>
    </w:p>
    <w:p w14:paraId="09DA3A6D" w14:textId="13E0341D" w:rsidR="00586351" w:rsidRDefault="00586351" w:rsidP="00586351">
      <w:pPr>
        <w:ind w:firstLine="0"/>
        <w:rPr>
          <w:bCs/>
          <w:lang w:val="en-US"/>
        </w:rPr>
      </w:pPr>
      <w:r w:rsidRPr="002D2594">
        <w:rPr>
          <w:b/>
          <w:lang w:val="en-US"/>
        </w:rPr>
        <w:lastRenderedPageBreak/>
        <w:t xml:space="preserve">Figure </w:t>
      </w:r>
      <w:r>
        <w:rPr>
          <w:b/>
          <w:lang w:val="en-US"/>
        </w:rPr>
        <w:t>S2</w:t>
      </w:r>
      <w:r>
        <w:rPr>
          <w:bCs/>
          <w:lang w:val="en-US"/>
        </w:rPr>
        <w:t xml:space="preserve"> – </w:t>
      </w:r>
      <w:r w:rsidRPr="00765D7E">
        <w:rPr>
          <w:bCs/>
          <w:lang w:val="en-US"/>
        </w:rPr>
        <w:t xml:space="preserve">Cross-sections of </w:t>
      </w:r>
      <w:r>
        <w:rPr>
          <w:bCs/>
          <w:lang w:val="en-US"/>
        </w:rPr>
        <w:t>European sherds.</w:t>
      </w:r>
    </w:p>
    <w:p w14:paraId="1400306E" w14:textId="15BF7CA3" w:rsidR="00586351" w:rsidRDefault="00586351" w:rsidP="00586351">
      <w:pPr>
        <w:ind w:firstLine="630"/>
        <w:rPr>
          <w:bCs/>
          <w:lang w:val="en-US"/>
        </w:rPr>
      </w:pPr>
      <w:r w:rsidRPr="00AA553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59B7F1F" wp14:editId="1D39E9B2">
            <wp:simplePos x="0" y="0"/>
            <wp:positionH relativeFrom="column">
              <wp:posOffset>400051</wp:posOffset>
            </wp:positionH>
            <wp:positionV relativeFrom="paragraph">
              <wp:posOffset>30811</wp:posOffset>
            </wp:positionV>
            <wp:extent cx="5753100" cy="6432323"/>
            <wp:effectExtent l="0" t="0" r="0" b="6985"/>
            <wp:wrapNone/>
            <wp:docPr id="374713784" name="Imagem 4" descr="Uma imagem com mosaico, colag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13784" name="Imagem 4" descr="Uma imagem com mosaico, colag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30" cy="64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EB4B7" w14:textId="0337FBB2" w:rsidR="00586351" w:rsidRPr="008174C9" w:rsidRDefault="00586351" w:rsidP="00586351">
      <w:pPr>
        <w:ind w:firstLine="630"/>
        <w:rPr>
          <w:bCs/>
          <w:lang w:val="en-US"/>
        </w:rPr>
      </w:pPr>
    </w:p>
    <w:p w14:paraId="7477B8A1" w14:textId="77777777" w:rsidR="00586351" w:rsidRDefault="00586351" w:rsidP="00586351"/>
    <w:p w14:paraId="2FF2E4C3" w14:textId="77777777" w:rsidR="00586351" w:rsidRDefault="00586351" w:rsidP="00586351"/>
    <w:p w14:paraId="22B57A12" w14:textId="6FD57025" w:rsidR="00586351" w:rsidRDefault="00586351" w:rsidP="004620C6">
      <w:pPr>
        <w:ind w:firstLine="0"/>
      </w:pPr>
    </w:p>
    <w:p w14:paraId="2413B754" w14:textId="77777777" w:rsidR="00586351" w:rsidRDefault="00586351" w:rsidP="004620C6">
      <w:pPr>
        <w:ind w:firstLine="0"/>
      </w:pPr>
    </w:p>
    <w:p w14:paraId="20F8DCFD" w14:textId="77777777" w:rsidR="00586351" w:rsidRDefault="00586351" w:rsidP="004620C6">
      <w:pPr>
        <w:ind w:firstLine="0"/>
      </w:pPr>
    </w:p>
    <w:p w14:paraId="4315FBB2" w14:textId="77777777" w:rsidR="00586351" w:rsidRDefault="00586351" w:rsidP="004620C6">
      <w:pPr>
        <w:ind w:firstLine="0"/>
      </w:pPr>
    </w:p>
    <w:p w14:paraId="01754D1A" w14:textId="77777777" w:rsidR="00586351" w:rsidRDefault="00586351" w:rsidP="004620C6">
      <w:pPr>
        <w:ind w:firstLine="0"/>
      </w:pPr>
    </w:p>
    <w:p w14:paraId="16781668" w14:textId="77777777" w:rsidR="00586351" w:rsidRDefault="00586351" w:rsidP="004620C6">
      <w:pPr>
        <w:ind w:firstLine="0"/>
      </w:pPr>
    </w:p>
    <w:p w14:paraId="5D09B89A" w14:textId="77777777" w:rsidR="00586351" w:rsidRDefault="00586351" w:rsidP="004620C6">
      <w:pPr>
        <w:ind w:firstLine="0"/>
      </w:pPr>
    </w:p>
    <w:p w14:paraId="4E6AEB62" w14:textId="77777777" w:rsidR="00586351" w:rsidRDefault="00586351" w:rsidP="004620C6">
      <w:pPr>
        <w:ind w:firstLine="0"/>
      </w:pPr>
    </w:p>
    <w:p w14:paraId="5F1A1D6A" w14:textId="77777777" w:rsidR="00586351" w:rsidRDefault="00586351" w:rsidP="004620C6">
      <w:pPr>
        <w:ind w:firstLine="0"/>
      </w:pPr>
    </w:p>
    <w:p w14:paraId="4F64AD1B" w14:textId="77777777" w:rsidR="00586351" w:rsidRDefault="00586351" w:rsidP="004620C6">
      <w:pPr>
        <w:ind w:firstLine="0"/>
      </w:pPr>
    </w:p>
    <w:p w14:paraId="2FA6F0FF" w14:textId="77777777" w:rsidR="00586351" w:rsidRDefault="00586351" w:rsidP="004620C6">
      <w:pPr>
        <w:ind w:firstLine="0"/>
      </w:pPr>
    </w:p>
    <w:p w14:paraId="45A28FCB" w14:textId="77777777" w:rsidR="00586351" w:rsidRDefault="00586351" w:rsidP="004620C6">
      <w:pPr>
        <w:ind w:firstLine="0"/>
      </w:pPr>
    </w:p>
    <w:p w14:paraId="457179A2" w14:textId="77777777" w:rsidR="00586351" w:rsidRDefault="00586351" w:rsidP="004620C6">
      <w:pPr>
        <w:ind w:firstLine="0"/>
      </w:pPr>
    </w:p>
    <w:p w14:paraId="0CC884E0" w14:textId="77777777" w:rsidR="00586351" w:rsidRDefault="00586351" w:rsidP="004620C6">
      <w:pPr>
        <w:ind w:firstLine="0"/>
      </w:pPr>
    </w:p>
    <w:p w14:paraId="673A1D67" w14:textId="77777777" w:rsidR="00586351" w:rsidRDefault="00586351" w:rsidP="004620C6">
      <w:pPr>
        <w:ind w:firstLine="0"/>
      </w:pPr>
    </w:p>
    <w:p w14:paraId="3EAFFA7A" w14:textId="77777777" w:rsidR="00586351" w:rsidRDefault="00586351" w:rsidP="004620C6">
      <w:pPr>
        <w:ind w:firstLine="0"/>
      </w:pPr>
    </w:p>
    <w:p w14:paraId="3C656F00" w14:textId="77777777" w:rsidR="00586351" w:rsidRDefault="00586351" w:rsidP="004620C6">
      <w:pPr>
        <w:ind w:firstLine="0"/>
      </w:pPr>
    </w:p>
    <w:p w14:paraId="711F2FEB" w14:textId="77777777" w:rsidR="00586351" w:rsidRDefault="00586351" w:rsidP="004620C6">
      <w:pPr>
        <w:ind w:firstLine="0"/>
      </w:pPr>
    </w:p>
    <w:p w14:paraId="5712B762" w14:textId="77777777" w:rsidR="00586351" w:rsidRPr="00586351" w:rsidRDefault="00586351" w:rsidP="00586351">
      <w:pPr>
        <w:spacing w:after="200" w:line="276" w:lineRule="auto"/>
        <w:ind w:right="0" w:firstLine="0"/>
        <w:jc w:val="center"/>
        <w:rPr>
          <w:rFonts w:eastAsia="Calibri"/>
          <w:lang w:val="en-US"/>
        </w:rPr>
      </w:pPr>
      <w:r w:rsidRPr="00586351">
        <w:rPr>
          <w:rFonts w:eastAsia="Calibri"/>
          <w:b/>
        </w:rPr>
        <w:t>Table</w:t>
      </w:r>
      <w:r w:rsidRPr="00586351">
        <w:rPr>
          <w:rFonts w:eastAsia="Calibri"/>
          <w:b/>
          <w:lang w:val="en-US"/>
        </w:rPr>
        <w:t xml:space="preserve"> S1</w:t>
      </w:r>
      <w:r w:rsidRPr="00586351">
        <w:rPr>
          <w:rFonts w:eastAsia="Calibri"/>
          <w:lang w:val="en-US"/>
        </w:rPr>
        <w:t xml:space="preserve"> – Santarém stereomicroscope fabric sherd characterization</w:t>
      </w:r>
    </w:p>
    <w:tbl>
      <w:tblPr>
        <w:tblpPr w:leftFromText="141" w:rightFromText="141" w:vertAnchor="text" w:horzAnchor="margin" w:tblpXSpec="center" w:tblpY="3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1076"/>
        <w:gridCol w:w="934"/>
        <w:gridCol w:w="767"/>
        <w:gridCol w:w="1276"/>
        <w:gridCol w:w="886"/>
        <w:gridCol w:w="1290"/>
        <w:gridCol w:w="1050"/>
        <w:gridCol w:w="1320"/>
        <w:gridCol w:w="1407"/>
        <w:gridCol w:w="1843"/>
      </w:tblGrid>
      <w:tr w:rsidR="00586351" w:rsidRPr="00586351" w14:paraId="22B06FD3" w14:textId="77777777" w:rsidTr="0095128A">
        <w:trPr>
          <w:trHeight w:val="285"/>
        </w:trPr>
        <w:tc>
          <w:tcPr>
            <w:tcW w:w="837" w:type="dxa"/>
            <w:shd w:val="clear" w:color="000000" w:fill="FFFFFF"/>
            <w:noWrap/>
            <w:vAlign w:val="center"/>
            <w:hideMark/>
          </w:tcPr>
          <w:p w14:paraId="04120E2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Sample</w:t>
            </w:r>
          </w:p>
        </w:tc>
        <w:tc>
          <w:tcPr>
            <w:tcW w:w="1076" w:type="dxa"/>
            <w:shd w:val="clear" w:color="000000" w:fill="FFFFFF"/>
            <w:noWrap/>
            <w:vAlign w:val="center"/>
            <w:hideMark/>
          </w:tcPr>
          <w:p w14:paraId="43B6E3E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Colour 1</w:t>
            </w:r>
          </w:p>
        </w:tc>
        <w:tc>
          <w:tcPr>
            <w:tcW w:w="934" w:type="dxa"/>
            <w:shd w:val="clear" w:color="000000" w:fill="FFFFFF"/>
            <w:noWrap/>
            <w:vAlign w:val="center"/>
            <w:hideMark/>
          </w:tcPr>
          <w:p w14:paraId="5A523C62" w14:textId="77777777" w:rsidR="00586351" w:rsidRPr="00586351" w:rsidRDefault="00586351" w:rsidP="00586351">
            <w:pPr>
              <w:spacing w:line="240" w:lineRule="auto"/>
              <w:ind w:left="-270" w:right="0" w:firstLine="239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Colour 2</w:t>
            </w:r>
          </w:p>
        </w:tc>
        <w:tc>
          <w:tcPr>
            <w:tcW w:w="767" w:type="dxa"/>
            <w:shd w:val="clear" w:color="000000" w:fill="FFFFFF"/>
            <w:noWrap/>
            <w:vAlign w:val="center"/>
            <w:hideMark/>
          </w:tcPr>
          <w:p w14:paraId="1FE3542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Pores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14:paraId="6F20C3E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Pore Orientation</w:t>
            </w:r>
          </w:p>
        </w:tc>
        <w:tc>
          <w:tcPr>
            <w:tcW w:w="886" w:type="dxa"/>
            <w:shd w:val="clear" w:color="000000" w:fill="FFFFFF"/>
            <w:noWrap/>
            <w:vAlign w:val="center"/>
            <w:hideMark/>
          </w:tcPr>
          <w:p w14:paraId="5709077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Temper</w:t>
            </w:r>
          </w:p>
        </w:tc>
        <w:tc>
          <w:tcPr>
            <w:tcW w:w="1290" w:type="dxa"/>
            <w:shd w:val="clear" w:color="000000" w:fill="FFFFFF"/>
            <w:noWrap/>
            <w:vAlign w:val="center"/>
            <w:hideMark/>
          </w:tcPr>
          <w:p w14:paraId="106FDB5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Distribution</w:t>
            </w:r>
          </w:p>
        </w:tc>
        <w:tc>
          <w:tcPr>
            <w:tcW w:w="1050" w:type="dxa"/>
            <w:shd w:val="clear" w:color="000000" w:fill="FFFFFF"/>
            <w:noWrap/>
            <w:vAlign w:val="center"/>
            <w:hideMark/>
          </w:tcPr>
          <w:p w14:paraId="2E3F39A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Size</w:t>
            </w:r>
          </w:p>
        </w:tc>
        <w:tc>
          <w:tcPr>
            <w:tcW w:w="1320" w:type="dxa"/>
            <w:shd w:val="clear" w:color="000000" w:fill="FFFFFF"/>
            <w:noWrap/>
            <w:vAlign w:val="center"/>
            <w:hideMark/>
          </w:tcPr>
          <w:p w14:paraId="4A94993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Quartz Colour</w:t>
            </w:r>
          </w:p>
        </w:tc>
        <w:tc>
          <w:tcPr>
            <w:tcW w:w="1407" w:type="dxa"/>
            <w:shd w:val="clear" w:color="000000" w:fill="FFFFFF"/>
            <w:noWrap/>
            <w:vAlign w:val="center"/>
            <w:hideMark/>
          </w:tcPr>
          <w:p w14:paraId="41C66DA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Sherd</w:t>
            </w:r>
          </w:p>
          <w:p w14:paraId="746992F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 xml:space="preserve">Thickness </w:t>
            </w:r>
          </w:p>
          <w:p w14:paraId="113895E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(mm)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2DC90E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Notes</w:t>
            </w:r>
          </w:p>
        </w:tc>
      </w:tr>
      <w:tr w:rsidR="00586351" w:rsidRPr="00586351" w14:paraId="767329B4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5BEAD1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5F0266F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Brick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A34693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Yellow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47B472B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A292E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27EA846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AE55CC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C24E21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E031F6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48D91E3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C6915B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2CF7442E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B13D3E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02B4316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5D763D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Rose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431E879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43FA0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BDBC06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870EB6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F04EE1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B2FEB3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785F494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8A76A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6453AF4B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4FF6C4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75E8E7C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30FD7C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11D54F6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53C3B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0B871A4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908838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6AB2C3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FCCD13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4F83EA0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B5D25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2EBBC448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978BFF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286939E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7DF1E5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59CF8F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08803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B2A848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92B401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B47187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18239B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6BEDDD7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F55842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287B2791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465B82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7D567A4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99D9BA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E68655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04FCE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866B6C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77FDFF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FBFEC7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0E01E2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Rose/Red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10F16E2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1A7EB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2B93797D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7A9A24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61C3EF0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4B70E2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6DA6EA1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76FAB8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521544C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4FC1FC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275B991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F-C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00DD17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Rose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2D2A8E1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2-3.5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499CE7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1D24F17B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3A86F5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7FC4995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43BDA6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735763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04A73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228FF2C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761713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04047C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D0E9B7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346F464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E8CD9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586EC1E9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D50AF5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0B62495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4A32CD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12FC4FC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8E7CE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95ABFC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97BF38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33B8C9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E8E50C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04BECCA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6BDBFAB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Large Quartz Particles</w:t>
            </w:r>
          </w:p>
        </w:tc>
      </w:tr>
      <w:tr w:rsidR="00586351" w:rsidRPr="00586351" w14:paraId="37E726C6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2C11E9B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4640557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D1CA33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Cream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3EADF95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42D38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25B9848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91D5E5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6B93E1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B90F12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2280EA8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6B1B95F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fr-FR" w:eastAsia="pt-PT"/>
              </w:rPr>
            </w:pPr>
            <w:r w:rsidRPr="00586351">
              <w:rPr>
                <w:color w:val="000000"/>
                <w:sz w:val="18"/>
                <w:szCs w:val="18"/>
                <w:lang w:val="fr-FR" w:eastAsia="pt-PT"/>
              </w:rPr>
              <w:t xml:space="preserve">Large Quartz </w:t>
            </w:r>
            <w:proofErr w:type="spellStart"/>
            <w:proofErr w:type="gramStart"/>
            <w:r w:rsidRPr="00586351">
              <w:rPr>
                <w:color w:val="000000"/>
                <w:sz w:val="18"/>
                <w:szCs w:val="18"/>
                <w:lang w:val="fr-FR" w:eastAsia="pt-PT"/>
              </w:rPr>
              <w:t>Particles</w:t>
            </w:r>
            <w:proofErr w:type="spellEnd"/>
            <w:r w:rsidRPr="00586351">
              <w:rPr>
                <w:color w:val="000000"/>
                <w:sz w:val="18"/>
                <w:szCs w:val="18"/>
                <w:lang w:val="fr-FR" w:eastAsia="pt-PT"/>
              </w:rPr>
              <w:t>;</w:t>
            </w:r>
            <w:proofErr w:type="gramEnd"/>
          </w:p>
          <w:p w14:paraId="2B214F2C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fr-FR" w:eastAsia="pt-PT"/>
              </w:rPr>
            </w:pPr>
            <w:r w:rsidRPr="00586351">
              <w:rPr>
                <w:color w:val="000000"/>
                <w:sz w:val="18"/>
                <w:szCs w:val="18"/>
                <w:lang w:val="fr-FR" w:eastAsia="pt-PT"/>
              </w:rPr>
              <w:t xml:space="preserve">Red </w:t>
            </w:r>
            <w:proofErr w:type="spellStart"/>
            <w:r w:rsidRPr="00586351">
              <w:rPr>
                <w:color w:val="000000"/>
                <w:sz w:val="18"/>
                <w:szCs w:val="18"/>
                <w:lang w:val="fr-FR" w:eastAsia="pt-PT"/>
              </w:rPr>
              <w:t>Particles</w:t>
            </w:r>
            <w:proofErr w:type="spellEnd"/>
          </w:p>
        </w:tc>
      </w:tr>
      <w:tr w:rsidR="00586351" w:rsidRPr="00586351" w14:paraId="5F01C330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39C740F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2C13FEB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61EF0F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3C10238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30CBE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50B94D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85ADFB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1454BD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A7C5C1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5FE4B88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4886118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Large Quartz Particles</w:t>
            </w:r>
          </w:p>
        </w:tc>
      </w:tr>
      <w:tr w:rsidR="00586351" w:rsidRPr="00586351" w14:paraId="4A599995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1A9F0B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4F85568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954768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4853961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B2F9E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722905A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ACBAEF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305048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28BF9C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5EFAF4E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2-2.5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C91398C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6F464CE6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6A65CE4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5EA7823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B3C2F1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EE7191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B94BE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49A10B7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241E9D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5B5930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1D597C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0A2BB3D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99EE1B9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Red Particles</w:t>
            </w:r>
          </w:p>
        </w:tc>
      </w:tr>
      <w:tr w:rsidR="00586351" w:rsidRPr="00586351" w14:paraId="6D02ABEA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7700F37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7A88E2E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075036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541006F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E72FE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124ACE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709A51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580EF2F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08AD8F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79B3997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1404A2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4B56783A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A8A33F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42F812E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1F9D3A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Rose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283A70B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01C56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00027B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0FF682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14B522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19B354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0A57A47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F4DEBA8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Large Quartz Particles</w:t>
            </w:r>
          </w:p>
        </w:tc>
      </w:tr>
      <w:tr w:rsidR="00586351" w:rsidRPr="00586351" w14:paraId="1DB406E0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F4F2E0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2BA4832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14932A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5028502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98108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25BF10D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DF6D7D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1C3EA2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F-I-C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3FA2B0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2F51EEE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461C2E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00D37126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1E78841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1070092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51ACEE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607FD87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A1478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7D427D4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ACE030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4C583BA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F-C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FF644F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55C0D83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23405E8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Lithic Feldspar</w:t>
            </w:r>
          </w:p>
        </w:tc>
      </w:tr>
      <w:tr w:rsidR="00586351" w:rsidRPr="00586351" w14:paraId="7A600758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AA8667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396EDA4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CB8202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6EB6032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A4F08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6DAC256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0241A1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0409C26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5734E9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339B046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03EB20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Red Particles</w:t>
            </w:r>
          </w:p>
        </w:tc>
      </w:tr>
      <w:tr w:rsidR="00586351" w:rsidRPr="00586351" w14:paraId="24684318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5106C5E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0BE2665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77BE48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36FAE43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12BFC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4549B1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CCEEB7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192B345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F-I-C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983520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2DEEDCB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F9724B6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56426282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EE2B58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S19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6A5BC72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DF3F05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72583D4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32C5E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CDFCA5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0637DF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33E47CA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F-C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F8F836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1FB1447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14X28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E9B48BD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1119D2E9" w14:textId="77777777" w:rsidTr="0095128A">
        <w:trPr>
          <w:trHeight w:val="300"/>
        </w:trPr>
        <w:tc>
          <w:tcPr>
            <w:tcW w:w="837" w:type="dxa"/>
            <w:shd w:val="clear" w:color="auto" w:fill="auto"/>
            <w:noWrap/>
            <w:vAlign w:val="center"/>
            <w:hideMark/>
          </w:tcPr>
          <w:p w14:paraId="4BCA0C2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S20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21407EA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2484BC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14:paraId="6A90BD9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C6BDB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5C6A2B7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0116CD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67891EF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275BFA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4A47106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34E6232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</w:tbl>
    <w:p w14:paraId="26BCF7B5" w14:textId="77777777" w:rsidR="00586351" w:rsidRPr="00586351" w:rsidRDefault="00586351" w:rsidP="00586351">
      <w:pPr>
        <w:spacing w:after="200" w:line="276" w:lineRule="auto"/>
        <w:ind w:right="0" w:firstLine="0"/>
        <w:jc w:val="left"/>
        <w:rPr>
          <w:rFonts w:ascii="Calibri" w:eastAsia="Calibri" w:hAnsi="Calibri"/>
          <w:sz w:val="22"/>
          <w:szCs w:val="22"/>
          <w:lang w:val="pt-PT"/>
        </w:rPr>
      </w:pPr>
    </w:p>
    <w:p w14:paraId="3A77A409" w14:textId="77777777" w:rsidR="00586351" w:rsidRPr="00586351" w:rsidRDefault="00586351" w:rsidP="00586351">
      <w:pPr>
        <w:spacing w:after="200" w:line="276" w:lineRule="auto"/>
        <w:ind w:right="0" w:firstLine="0"/>
        <w:jc w:val="left"/>
        <w:rPr>
          <w:rFonts w:ascii="Calibri" w:eastAsia="Calibri" w:hAnsi="Calibri"/>
          <w:sz w:val="22"/>
          <w:szCs w:val="22"/>
          <w:lang w:val="pt-PT"/>
        </w:rPr>
      </w:pPr>
    </w:p>
    <w:p w14:paraId="1ADCB979" w14:textId="77777777" w:rsidR="00586351" w:rsidRPr="00586351" w:rsidRDefault="00586351" w:rsidP="00586351">
      <w:pPr>
        <w:spacing w:after="200" w:line="276" w:lineRule="auto"/>
        <w:ind w:right="0" w:firstLine="0"/>
        <w:jc w:val="left"/>
        <w:rPr>
          <w:rFonts w:ascii="Calibri" w:eastAsia="Calibri" w:hAnsi="Calibri"/>
          <w:sz w:val="22"/>
          <w:szCs w:val="22"/>
          <w:lang w:val="pt-PT"/>
        </w:rPr>
      </w:pPr>
    </w:p>
    <w:p w14:paraId="20C42662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200145C3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6BDDFA3E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3DD60367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564D4907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6DF77DBD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4A9FA097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68E08E1B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09B88611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06FBEF01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0A0CAF04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23A2E207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tbl>
      <w:tblPr>
        <w:tblpPr w:leftFromText="141" w:rightFromText="141" w:vertAnchor="text" w:horzAnchor="margin" w:tblpXSpec="center" w:tblpY="-92"/>
        <w:tblW w:w="70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1276"/>
        <w:gridCol w:w="1355"/>
        <w:gridCol w:w="1320"/>
      </w:tblGrid>
      <w:tr w:rsidR="00586351" w:rsidRPr="00586351" w14:paraId="541DE7C6" w14:textId="77777777" w:rsidTr="0095128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5FB8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 - Visible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4EA9A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 - Yes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050E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 - Low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BD705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 -Unimodal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B5DB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 - Fine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74AC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 - Grey/Colourless</w:t>
            </w:r>
          </w:p>
        </w:tc>
      </w:tr>
      <w:tr w:rsidR="00586351" w:rsidRPr="00586351" w14:paraId="249B5279" w14:textId="77777777" w:rsidTr="0095128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18B7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 - Not Visible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F593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 - 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DC99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 - Medium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5CDFA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 - Bimodal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C21E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 - Intermediate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D121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1DCD8610" w14:textId="77777777" w:rsidTr="0095128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7B13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5785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6B63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 - High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830B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A- All classes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0EDA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 - Coarse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A53C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</w:tbl>
    <w:p w14:paraId="709CDC31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4CB82F79" w14:textId="77777777" w:rsidR="00586351" w:rsidRPr="00586351" w:rsidRDefault="00586351" w:rsidP="00586351">
      <w:pPr>
        <w:spacing w:after="200" w:line="276" w:lineRule="auto"/>
        <w:ind w:right="0" w:firstLine="0"/>
        <w:jc w:val="left"/>
        <w:rPr>
          <w:rFonts w:ascii="Calibri" w:eastAsia="Calibri" w:hAnsi="Calibri"/>
          <w:sz w:val="22"/>
          <w:szCs w:val="22"/>
          <w:lang w:val="pt-PT"/>
        </w:rPr>
      </w:pPr>
    </w:p>
    <w:p w14:paraId="07EC4A06" w14:textId="77777777" w:rsidR="00586351" w:rsidRDefault="00586351" w:rsidP="004620C6">
      <w:pPr>
        <w:ind w:firstLine="0"/>
      </w:pPr>
    </w:p>
    <w:p w14:paraId="35B75713" w14:textId="77777777" w:rsidR="00586351" w:rsidRPr="00586351" w:rsidRDefault="00586351" w:rsidP="00586351">
      <w:pPr>
        <w:spacing w:after="200" w:line="276" w:lineRule="auto"/>
        <w:ind w:right="0" w:firstLine="0"/>
        <w:jc w:val="center"/>
        <w:rPr>
          <w:rFonts w:eastAsia="Calibri"/>
          <w:lang w:val="en-US"/>
        </w:rPr>
      </w:pPr>
      <w:r w:rsidRPr="00586351">
        <w:rPr>
          <w:rFonts w:eastAsia="Calibri"/>
          <w:b/>
        </w:rPr>
        <w:t>Table</w:t>
      </w:r>
      <w:r w:rsidRPr="00586351">
        <w:rPr>
          <w:rFonts w:eastAsia="Calibri"/>
          <w:b/>
          <w:lang w:val="en-US"/>
        </w:rPr>
        <w:t xml:space="preserve"> S2</w:t>
      </w:r>
      <w:r w:rsidRPr="00586351">
        <w:rPr>
          <w:rFonts w:eastAsia="Calibri"/>
          <w:lang w:val="en-US"/>
        </w:rPr>
        <w:t xml:space="preserve"> – European Stereomicroscope fabric sherd characterization</w:t>
      </w:r>
    </w:p>
    <w:tbl>
      <w:tblPr>
        <w:tblpPr w:leftFromText="141" w:rightFromText="141" w:vertAnchor="text" w:horzAnchor="page" w:tblpXSpec="center" w:tblpY="41"/>
        <w:tblW w:w="126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1076"/>
        <w:gridCol w:w="934"/>
        <w:gridCol w:w="767"/>
        <w:gridCol w:w="1276"/>
        <w:gridCol w:w="886"/>
        <w:gridCol w:w="1290"/>
        <w:gridCol w:w="1050"/>
        <w:gridCol w:w="1320"/>
        <w:gridCol w:w="1407"/>
        <w:gridCol w:w="1843"/>
      </w:tblGrid>
      <w:tr w:rsidR="00586351" w:rsidRPr="00586351" w14:paraId="6DD3CF32" w14:textId="77777777" w:rsidTr="0095128A">
        <w:trPr>
          <w:trHeight w:val="285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5943EF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Sample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3340FD2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Colour 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F3D6097" w14:textId="77777777" w:rsidR="00586351" w:rsidRPr="00586351" w:rsidRDefault="00586351" w:rsidP="00586351">
            <w:pPr>
              <w:spacing w:line="240" w:lineRule="auto"/>
              <w:ind w:left="-270" w:right="0" w:firstLine="239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Colour 2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0AF785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Pores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76A97D1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Pore Orientation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5F31F95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Temper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B37217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Distribution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2D0AFE0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Size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19BF8CA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Quartz Colour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14:paraId="648310F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Sherd</w:t>
            </w:r>
          </w:p>
          <w:p w14:paraId="132FE0E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 xml:space="preserve">Thickness </w:t>
            </w:r>
          </w:p>
          <w:p w14:paraId="2ED4B93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(mm)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25A0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</w:pPr>
            <w:r w:rsidRPr="00586351">
              <w:rPr>
                <w:b/>
                <w:bCs/>
                <w:color w:val="000000"/>
                <w:sz w:val="22"/>
                <w:szCs w:val="22"/>
                <w:lang w:val="pt-PT" w:eastAsia="pt-PT"/>
              </w:rPr>
              <w:t>Notes</w:t>
            </w:r>
          </w:p>
        </w:tc>
      </w:tr>
      <w:tr w:rsidR="00586351" w:rsidRPr="00586351" w14:paraId="6F73F6C8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1C0B48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A1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8D9EF7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C4750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CA94B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B7FE0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9952A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55B3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881DF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F1C12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8ADE5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70CC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1551E196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F4B1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A2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0BC0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BAFA8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2971D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01533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E3615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193A9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E893D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7D27D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6DBFB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4-5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99B1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267E27D0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47F98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B1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BA4A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Brick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29606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63653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2FECF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A299B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F0077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25ABE4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42EBD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5F1BA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DEFC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37C9910A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CA2E3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B2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5C54D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Brick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2F99E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9308FB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06DE1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82D41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F0EADD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2F581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53151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5BF52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D4E7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7DA3F6FE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CDEE6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B3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9406B2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Brick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B2FF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4C52E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14390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DCEA0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30C087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AE380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A7C96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E6F12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4-5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327E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285D972F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6476BB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K1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FBB4E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58CE7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White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4F04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BB2162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07B70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051C2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15B5C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EB29D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Rose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B1372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5-5.5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E4C1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Black Particles</w:t>
            </w:r>
          </w:p>
        </w:tc>
      </w:tr>
      <w:tr w:rsidR="00586351" w:rsidRPr="00586351" w14:paraId="3EE5F898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7D9C1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K2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DA437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5C45D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Rose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F10A3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23005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D18B5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DC1C4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35405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F2D33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9E2EA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3.5-4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EEE1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6BA16555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7EA44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K3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7209F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F458F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04C8B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9563B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1FE6F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EC1FA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87B4D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F-I-C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32890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Orange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BEDBF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0653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4B115AE4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B95D2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K4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374A9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35E0F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03661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6FCFA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7E10F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5D784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DCC7A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9E4865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01CF2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036D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1E36D3FF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D8C50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Z1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0C76F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Dark Brown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F3CA34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514B9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E97E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A773D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8137B4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6D6F3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1818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E3EAD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2F06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0D0BCD79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6F96C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Z2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F94D6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Dark Brown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61A555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8889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8AC626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84875B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D9CFF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0C1DA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DB8C1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9BC6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71EF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29202F16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8D640F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SH1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86614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4EA0B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Cream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78175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2471C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2D747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DB157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D41EB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F-I-C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AB6F8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E2837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3.5-4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EB2F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0ADE2670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BB1DA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SH2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6CA3F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DC46C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95064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61FC46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BDF2F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1DCD6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5D0D8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DCE79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AD1C6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EDE5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Mica Orientation</w:t>
            </w:r>
          </w:p>
        </w:tc>
      </w:tr>
      <w:tr w:rsidR="00586351" w:rsidRPr="00586351" w14:paraId="7CE52411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754BA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SH3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9E47C5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D830FA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Cream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FCC27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BD945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F1B01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FD494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F2253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F-C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8A1CF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874C0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6-9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CB18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41AE50C5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A5A3E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SH4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8D94F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9946B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Cream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3A92A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919D98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BAF25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1F0262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F4C6F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81C3E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463EE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FBA9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Large Pores; Redish Particles</w:t>
            </w:r>
          </w:p>
        </w:tc>
      </w:tr>
      <w:tr w:rsidR="00586351" w:rsidRPr="00586351" w14:paraId="6B7FDA1D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D6F4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ST1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81FAB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37BF9C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29083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2D6BD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8FF27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55E91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FDC0F2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3EA91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A4B6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52B0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754DE91C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DF82D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ST2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AC740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9ED557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F587E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66CA86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185435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747AB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94240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71C2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40C472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3.5-4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46B2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Large Quartz Particles</w:t>
            </w:r>
          </w:p>
        </w:tc>
      </w:tr>
      <w:tr w:rsidR="00586351" w:rsidRPr="00586351" w14:paraId="6F5389E8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F4DE3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ST3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FCE3E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C0EB0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805C6D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AAB2C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F9A23E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5F84E4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67A1F5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10C72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B4599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C175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</w:p>
        </w:tc>
      </w:tr>
      <w:tr w:rsidR="00586351" w:rsidRPr="00586351" w14:paraId="4E4E199E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DE726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ST4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D7D3A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DE84D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9B9656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0D5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4F53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L-M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BF200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</w:t>
            </w:r>
          </w:p>
        </w:tc>
        <w:tc>
          <w:tcPr>
            <w:tcW w:w="10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DAF6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</w:t>
            </w:r>
          </w:p>
        </w:tc>
        <w:tc>
          <w:tcPr>
            <w:tcW w:w="132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7EAEA0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Mixed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FE106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5ABF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Mica</w:t>
            </w:r>
          </w:p>
        </w:tc>
      </w:tr>
      <w:tr w:rsidR="00586351" w:rsidRPr="00586351" w14:paraId="5B0EA3AA" w14:textId="77777777" w:rsidTr="0095128A">
        <w:trPr>
          <w:trHeight w:val="300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39A02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11B1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Light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9C41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Cream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243B5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526A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A9FC9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4CE23B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18FF16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F-I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2D2C47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085F2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5B2D" w14:textId="77777777" w:rsidR="00586351" w:rsidRPr="00586351" w:rsidRDefault="00586351" w:rsidP="00586351">
            <w:pPr>
              <w:spacing w:line="240" w:lineRule="auto"/>
              <w:ind w:right="0" w:firstLine="0"/>
              <w:jc w:val="left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</w:tbl>
    <w:p w14:paraId="5BA99430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13A6D0B4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01A14603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2307928B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748DB3D6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7B39202C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59943124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252E2758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76A818B5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29C8CB5F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172EB97B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768E5F79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4EF1A336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p w14:paraId="270F2B01" w14:textId="77777777" w:rsidR="00586351" w:rsidRPr="00586351" w:rsidRDefault="00586351" w:rsidP="00586351">
      <w:pPr>
        <w:spacing w:after="200" w:line="276" w:lineRule="auto"/>
        <w:ind w:right="0" w:firstLine="0"/>
        <w:jc w:val="right"/>
        <w:rPr>
          <w:rFonts w:ascii="Calibri" w:eastAsia="Calibri" w:hAnsi="Calibri"/>
          <w:sz w:val="22"/>
          <w:szCs w:val="22"/>
          <w:lang w:val="pt-PT"/>
        </w:rPr>
      </w:pPr>
    </w:p>
    <w:tbl>
      <w:tblPr>
        <w:tblpPr w:leftFromText="141" w:rightFromText="141" w:vertAnchor="text" w:horzAnchor="margin" w:tblpXSpec="center" w:tblpY="473"/>
        <w:tblW w:w="70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1276"/>
        <w:gridCol w:w="1355"/>
        <w:gridCol w:w="1320"/>
      </w:tblGrid>
      <w:tr w:rsidR="00586351" w:rsidRPr="00586351" w14:paraId="2B3F9177" w14:textId="77777777" w:rsidTr="0095128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19DC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V - Visible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EC20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Y - Yes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614C8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L - Low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7803C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UM -Unimodal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53823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F - Fine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790EC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Grey - Grey/Colourless</w:t>
            </w:r>
          </w:p>
        </w:tc>
      </w:tr>
      <w:tr w:rsidR="00586351" w:rsidRPr="00586351" w14:paraId="0997930F" w14:textId="77777777" w:rsidTr="0095128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C5301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NV - Not Visible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91FD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N - 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8143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M - Medium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D2F6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BM - Bimodal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60EBB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I - Intermediate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0CA25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  <w:tr w:rsidR="00586351" w:rsidRPr="00586351" w14:paraId="4834EEE9" w14:textId="77777777" w:rsidTr="0095128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160F9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1DE9D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6602AE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H - High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1984A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A- All classes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C28D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C - Coarse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8D29F" w14:textId="77777777" w:rsidR="00586351" w:rsidRPr="00586351" w:rsidRDefault="00586351" w:rsidP="00586351">
            <w:pPr>
              <w:spacing w:line="240" w:lineRule="auto"/>
              <w:ind w:right="0" w:firstLine="0"/>
              <w:jc w:val="center"/>
              <w:rPr>
                <w:color w:val="000000"/>
                <w:sz w:val="18"/>
                <w:szCs w:val="18"/>
                <w:lang w:val="pt-PT" w:eastAsia="pt-PT"/>
              </w:rPr>
            </w:pPr>
            <w:r w:rsidRPr="00586351">
              <w:rPr>
                <w:color w:val="000000"/>
                <w:sz w:val="18"/>
                <w:szCs w:val="18"/>
                <w:lang w:val="pt-PT" w:eastAsia="pt-PT"/>
              </w:rPr>
              <w:t> </w:t>
            </w:r>
          </w:p>
        </w:tc>
      </w:tr>
    </w:tbl>
    <w:p w14:paraId="31BE2F9F" w14:textId="77777777" w:rsidR="00586351" w:rsidRPr="00586351" w:rsidRDefault="00586351" w:rsidP="00586351">
      <w:pPr>
        <w:spacing w:after="200" w:line="276" w:lineRule="auto"/>
        <w:ind w:right="0" w:firstLine="0"/>
        <w:jc w:val="left"/>
        <w:rPr>
          <w:rFonts w:ascii="Calibri" w:eastAsia="Calibri" w:hAnsi="Calibri"/>
          <w:sz w:val="22"/>
          <w:szCs w:val="22"/>
          <w:lang w:val="pt-PT"/>
        </w:rPr>
      </w:pPr>
    </w:p>
    <w:p w14:paraId="571B387D" w14:textId="77777777" w:rsidR="00586351" w:rsidRDefault="00586351" w:rsidP="004620C6">
      <w:pPr>
        <w:ind w:firstLine="0"/>
      </w:pPr>
    </w:p>
    <w:sectPr w:rsidR="00586351" w:rsidSect="00F57B83">
      <w:pgSz w:w="16839" w:h="11907" w:orient="landscape" w:code="9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0C6"/>
    <w:rsid w:val="00173926"/>
    <w:rsid w:val="003677F8"/>
    <w:rsid w:val="00400B8E"/>
    <w:rsid w:val="004620C6"/>
    <w:rsid w:val="004653CC"/>
    <w:rsid w:val="00586351"/>
    <w:rsid w:val="00693372"/>
    <w:rsid w:val="00771970"/>
    <w:rsid w:val="007F10B2"/>
    <w:rsid w:val="00800807"/>
    <w:rsid w:val="0083216C"/>
    <w:rsid w:val="0095155A"/>
    <w:rsid w:val="009F41CA"/>
    <w:rsid w:val="00A71606"/>
    <w:rsid w:val="00F57B83"/>
    <w:rsid w:val="00FB2C06"/>
    <w:rsid w:val="00FC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19DE3"/>
  <w15:chartTrackingRefBased/>
  <w15:docId w15:val="{DC5E323F-AFD2-4077-AAE1-9FE0F5C8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0C6"/>
    <w:pPr>
      <w:spacing w:after="0" w:line="360" w:lineRule="auto"/>
      <w:ind w:right="-164" w:firstLine="567"/>
      <w:jc w:val="both"/>
    </w:pPr>
    <w:rPr>
      <w:rFonts w:eastAsia="Times New Roman" w:cs="Times New Roman"/>
      <w:kern w:val="0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20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20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20C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20C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20C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20C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20C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20C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20C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20C6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20C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20C6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20C6"/>
    <w:rPr>
      <w:rFonts w:asciiTheme="minorHAnsi" w:eastAsiaTheme="majorEastAsia" w:hAnsiTheme="minorHAnsi" w:cstheme="majorBidi"/>
      <w:i/>
      <w:iCs/>
      <w:color w:val="365F9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20C6"/>
    <w:rPr>
      <w:rFonts w:asciiTheme="minorHAnsi" w:eastAsiaTheme="majorEastAsia" w:hAnsiTheme="minorHAnsi" w:cstheme="majorBidi"/>
      <w:color w:val="365F9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20C6"/>
    <w:rPr>
      <w:rFonts w:asciiTheme="minorHAnsi" w:eastAsiaTheme="majorEastAsia" w:hAnsiTheme="minorHAnsi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20C6"/>
    <w:rPr>
      <w:rFonts w:asciiTheme="minorHAnsi" w:eastAsiaTheme="majorEastAsia" w:hAnsiTheme="minorHAnsi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20C6"/>
    <w:rPr>
      <w:rFonts w:asciiTheme="minorHAnsi" w:eastAsiaTheme="majorEastAsia" w:hAnsiTheme="minorHAnsi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20C6"/>
    <w:rPr>
      <w:rFonts w:asciiTheme="minorHAnsi" w:eastAsiaTheme="majorEastAsia" w:hAnsiTheme="minorHAnsi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4620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20C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20C6"/>
    <w:pPr>
      <w:numPr>
        <w:ilvl w:val="1"/>
      </w:numPr>
      <w:spacing w:after="160"/>
      <w:ind w:firstLine="567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20C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620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20C6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4620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20C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20C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20C6"/>
    <w:rPr>
      <w:i/>
      <w:iCs/>
      <w:color w:val="365F9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4620C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 Filipe Vieira Ferreira</dc:creator>
  <cp:keywords/>
  <dc:description/>
  <cp:lastModifiedBy>Luís Filipe Vieira Ferreira</cp:lastModifiedBy>
  <cp:revision>2</cp:revision>
  <dcterms:created xsi:type="dcterms:W3CDTF">2024-03-26T12:11:00Z</dcterms:created>
  <dcterms:modified xsi:type="dcterms:W3CDTF">2024-03-26T12:11:00Z</dcterms:modified>
</cp:coreProperties>
</file>