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0AF1" w14:textId="39A95AC4" w:rsidR="005D3EA4" w:rsidRDefault="00FF5B71" w:rsidP="005D3E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Supplementary Material 1</w:t>
      </w:r>
      <w:r w:rsidR="005D3EA4" w:rsidRPr="00C31C63">
        <w:rPr>
          <w:rFonts w:ascii="Times New Roman" w:hAnsi="Times New Roman"/>
          <w:bCs/>
          <w:sz w:val="24"/>
          <w:szCs w:val="24"/>
        </w:rPr>
        <w:t xml:space="preserve">. Chemical constituents of essential oil form three species of </w:t>
      </w:r>
      <w:r w:rsidR="005D3EA4" w:rsidRPr="00C31C63">
        <w:rPr>
          <w:rFonts w:ascii="Times New Roman" w:hAnsi="Times New Roman"/>
          <w:bCs/>
          <w:i/>
          <w:iCs/>
          <w:sz w:val="24"/>
          <w:szCs w:val="24"/>
        </w:rPr>
        <w:t>Citrus</w:t>
      </w:r>
    </w:p>
    <w:tbl>
      <w:tblPr>
        <w:tblW w:w="1421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60"/>
        <w:gridCol w:w="4576"/>
        <w:gridCol w:w="1409"/>
        <w:gridCol w:w="1262"/>
        <w:gridCol w:w="1600"/>
        <w:gridCol w:w="1319"/>
        <w:gridCol w:w="1232"/>
        <w:gridCol w:w="1296"/>
      </w:tblGrid>
      <w:tr w:rsidR="005D3EA4" w14:paraId="3213D427" w14:textId="77777777" w:rsidTr="002518D2">
        <w:trPr>
          <w:trHeight w:val="288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962A681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No.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89A6C5E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Rt</w:t>
            </w:r>
          </w:p>
        </w:tc>
        <w:tc>
          <w:tcPr>
            <w:tcW w:w="45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3C3341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Compounds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B872E0A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Chemical Formula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BFDFEE9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Molecular Weight (g/mol)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A292336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Class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389E0A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Area (%)</w:t>
            </w:r>
          </w:p>
        </w:tc>
      </w:tr>
      <w:tr w:rsidR="005D3EA4" w14:paraId="17B0A42A" w14:textId="77777777" w:rsidTr="002518D2">
        <w:trPr>
          <w:trHeight w:val="288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BEB2EF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E361B3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457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27F8ED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858154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6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BF3634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F35B1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0BA81C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zh-CN"/>
              </w:rPr>
              <w:t>C. sinensis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3D07BA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zh-CN"/>
              </w:rPr>
              <w:t>C. hystrix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E1DF9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zh-CN"/>
              </w:rPr>
              <w:t>C. limon</w:t>
            </w:r>
          </w:p>
        </w:tc>
      </w:tr>
      <w:tr w:rsidR="005D3EA4" w14:paraId="73FF2A6E" w14:textId="77777777" w:rsidTr="002518D2">
        <w:trPr>
          <w:trHeight w:val="288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96966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14E1A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4.24</w:t>
            </w:r>
          </w:p>
        </w:tc>
        <w:tc>
          <w:tcPr>
            <w:tcW w:w="4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0D334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Butanoic acid, ethyl ester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53331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DB612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116.16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2AFBA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Carboxylic Acids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05BB8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0.22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F896F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C4690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-</w:t>
            </w:r>
          </w:p>
        </w:tc>
      </w:tr>
      <w:tr w:rsidR="005D3EA4" w14:paraId="699DC18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1F0BB0F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9139C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4.82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4461F0F7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Cyclopentanol, 3-methyl-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C66089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165B43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100.16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5C0B1B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C6EE22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-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34E67A6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0.17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08F2E73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-</w:t>
            </w:r>
          </w:p>
        </w:tc>
      </w:tr>
      <w:tr w:rsidR="005D3EA4" w14:paraId="2CBDAC0C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4159AD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E1817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5.53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0531ADBF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Cyclohexane, ethylidene-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DE32C3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F24EE4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110.20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6D737D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986501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0BAFDC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0.07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50A6DEC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-</w:t>
            </w:r>
          </w:p>
        </w:tc>
      </w:tr>
      <w:tr w:rsidR="005D3EA4" w14:paraId="3E217827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37E18D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8B805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6.07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DC85995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Hexylene glycol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A21954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5679636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118.17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FA66E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Alcohols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E4AFBE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0.97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DAF493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89819C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-</w:t>
            </w:r>
          </w:p>
        </w:tc>
      </w:tr>
      <w:tr w:rsidR="005D3EA4" w14:paraId="37A223CD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50B44F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62691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6.15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26656BC6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Bicyclo[3.1.0]hex-2-ene, 2-methyl-5-(1-methylethyl)-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BE4400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E7A2A9C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FC16E2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AAA981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D999BB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6.95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8F7DB3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0.25</w:t>
            </w:r>
          </w:p>
        </w:tc>
      </w:tr>
      <w:tr w:rsidR="005D3EA4" w14:paraId="3489FB5D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244403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61836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6.29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AFA1FEB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L-.alpha.-Pinene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8A741A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38D8D5E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874F46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9D05E5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16.64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79C1254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0.08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1BFC23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27.43</w:t>
            </w:r>
          </w:p>
        </w:tc>
      </w:tr>
      <w:tr w:rsidR="005D3EA4" w14:paraId="6138DF9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C7CFAA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A8974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6.52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BC185D8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Camphene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A3888A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5DE8E89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60EF5E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6FBD05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5739EE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0.32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FA2BCF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0.84</w:t>
            </w:r>
          </w:p>
        </w:tc>
      </w:tr>
      <w:tr w:rsidR="005D3EA4" w14:paraId="7DE7B811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DE5BD9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A6B2E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6.56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032B17FA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Cyclohexanone, 3-methyl-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2743782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2667CEA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112.17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0D305B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Ketone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A8DDAE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F13789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2.07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9069DF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D97E743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3D8D571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53E5F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6.62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17A98321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Bicyclo[3.1.0]hex-2-ene, 4-methylene-1-(1-methylethyl)-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D18598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A2FC0BA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134.22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5015EE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0A1F09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0.21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F97F80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6412BAD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1387C99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78FBE8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8DC61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6.91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9F55A43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Bicyclo[3.1.0]hexane, 4-methylene-1-(1-methylethyl)-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494AA7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65D3156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03A855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01B017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0.51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3713694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1.64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EB9993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0.70</w:t>
            </w:r>
          </w:p>
        </w:tc>
      </w:tr>
      <w:tr w:rsidR="005D3EA4" w14:paraId="3F67A100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F10BF5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894A9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6.97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DFE6DF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Bicyclo[3.1.1]heptane, 6,6-dimethyl-2-methylene-, (1S)-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4CDC65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53FE6FA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F8CF51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DA2446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0.69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4526D1E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D4E498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2.50</w:t>
            </w:r>
          </w:p>
        </w:tc>
      </w:tr>
      <w:tr w:rsidR="005D3EA4" w14:paraId="7BCC464D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59858A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8D44A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6.97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06906410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.beta.-Pinene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C5B6AA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A17E616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1E283E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9EA16D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247A461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0.61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01DFA51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7A7F15F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6B202F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28AC6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7.17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716AA9C1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.beta.-Myrcene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23FF561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59759E6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A608B5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4CE910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0.60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39F70A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6B14A6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3.46</w:t>
            </w:r>
          </w:p>
        </w:tc>
      </w:tr>
      <w:tr w:rsidR="005D3EA4" w14:paraId="7D4CEAD8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879D34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AB606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7.39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6D9F0565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Octanal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89EDEC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1D4CE68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128.21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FF576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Aldehydes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DC7F7C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0.16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3B79A1E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443EFA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1.38</w:t>
            </w:r>
          </w:p>
        </w:tc>
      </w:tr>
      <w:tr w:rsidR="005D3EA4" w14:paraId="691D9AE3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ADA6E3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C3C0B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7.43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8C64E2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p-Menthatriene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AB033D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4C074A7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134.22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47E61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Olefin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F52B56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306215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D39AFE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70EB83FA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FCBE73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72AA6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7.50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160142A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(+)-3-Carene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9671B2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38A2F4B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7450E9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F4D6F2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8AD084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0.78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12343C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9.26</w:t>
            </w:r>
          </w:p>
        </w:tc>
      </w:tr>
      <w:tr w:rsidR="005D3EA4" w14:paraId="634D551B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1632FCA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12EBE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7.52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19F1E6D3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(+)-3-Carene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030EC9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FF04E32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0F48DA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0EA65E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1.19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B5437E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48F1120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278D2B00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8C6E05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99939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7.74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4EC0F3B5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p-Cymene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B52426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DC9D5C9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134.22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31B699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DAEC38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48F438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5.96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071E115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BC8197F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DB76F6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39721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7.84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03DA0A76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1-Cyclohexylethanol, methyl ether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ED0164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FF276BB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142.24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3C1C9D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C68F1C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11053B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2.08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4A69114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136D4AA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686F50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72E9D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7.86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D82480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D-Limonene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A11393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1CCBE35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6A9DF2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DE3BF1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27.86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6526342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5ABF73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36.41</w:t>
            </w:r>
          </w:p>
        </w:tc>
      </w:tr>
      <w:tr w:rsidR="005D3EA4" w14:paraId="6BFAC42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1F894AA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0110A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8.18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50E7B9EB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5-Heptenal, 2,6-dimethyl-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4D4468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EA1D6C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140.22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1B932D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Aldehydes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8E00B7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624B84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9BDA8A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F354810" w14:textId="77777777" w:rsidTr="002518D2">
        <w:trPr>
          <w:trHeight w:val="288"/>
        </w:trPr>
        <w:tc>
          <w:tcPr>
            <w:tcW w:w="56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E434D8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702139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8.26</w:t>
            </w:r>
          </w:p>
        </w:tc>
        <w:tc>
          <w:tcPr>
            <w:tcW w:w="4576" w:type="dxa"/>
            <w:tcBorders>
              <w:bottom w:val="nil"/>
            </w:tcBorders>
            <w:shd w:val="clear" w:color="auto" w:fill="auto"/>
            <w:vAlign w:val="center"/>
          </w:tcPr>
          <w:p w14:paraId="35B5DEF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2-Cyclohexen-1-one, 3-methyl-</w:t>
            </w:r>
          </w:p>
        </w:tc>
        <w:tc>
          <w:tcPr>
            <w:tcW w:w="1409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D36BD0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7FDE06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110.15</w:t>
            </w:r>
          </w:p>
        </w:tc>
        <w:tc>
          <w:tcPr>
            <w:tcW w:w="160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197824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Cycloparaffins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C6CA41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0.13</w:t>
            </w:r>
          </w:p>
        </w:tc>
        <w:tc>
          <w:tcPr>
            <w:tcW w:w="123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EE10F0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B0B652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C940247" w14:textId="77777777" w:rsidTr="002518D2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A6A0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33F33" w14:textId="77777777" w:rsidR="005D3EA4" w:rsidRPr="002A7CD9" w:rsidRDefault="005D3EA4" w:rsidP="006730A0">
            <w:pPr>
              <w:jc w:val="right"/>
              <w:rPr>
                <w:rFonts w:ascii="Times New Roman" w:eastAsia="DengXi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8.29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C76A6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.gamma.-Terpinene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0801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EDEA1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F8C0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B8B3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95A7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0164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0.22</w:t>
            </w:r>
          </w:p>
        </w:tc>
      </w:tr>
      <w:tr w:rsidR="005D3EA4" w14:paraId="53A1F46D" w14:textId="77777777" w:rsidTr="002518D2">
        <w:trPr>
          <w:trHeight w:val="288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283F2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0A86A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8.42</w:t>
            </w:r>
          </w:p>
        </w:tc>
        <w:tc>
          <w:tcPr>
            <w:tcW w:w="4576" w:type="dxa"/>
            <w:tcBorders>
              <w:top w:val="nil"/>
            </w:tcBorders>
            <w:shd w:val="clear" w:color="auto" w:fill="auto"/>
            <w:vAlign w:val="center"/>
          </w:tcPr>
          <w:p w14:paraId="52DD1201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1-Octanol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08A01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3F218C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130,229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9AE3BC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Alcohols</w:t>
            </w:r>
          </w:p>
        </w:tc>
        <w:tc>
          <w:tcPr>
            <w:tcW w:w="131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3809D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0.18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DDB6E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BE67D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8FA9361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72ACD4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128BF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8.42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329054C7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Cyclohexanol,1-methyl-4-(1-ethylethenyl)-, cis-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6112C2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BD800E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154.25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8A6855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757218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44ADB1E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68EA27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0.11</w:t>
            </w:r>
          </w:p>
        </w:tc>
      </w:tr>
      <w:tr w:rsidR="005D3EA4" w14:paraId="361DA815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FF4D14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lastRenderedPageBreak/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0D268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8.18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098BB03C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5-Heptenal, 2,6-dimethyl-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EF4A14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9DBCC1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140.22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2031DAD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Aldehydes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3A511F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5EAF22D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FD8AAC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7B4D50FD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AC6023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50215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8.51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621B0DBF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Ethyl 2-(5-methyl-5-vinyltetrahydrofuran-2-yl)propan-2-yl carbonate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2EB32C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406CBD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242.31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C6B3A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8E6B82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0.42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63389A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7.02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6233E10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4F29336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028ECA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0A939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8.76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39CBC23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(+)-4-Carene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8E5CB8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2BF0D29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6689A0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5EB2C3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4A0AE5D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F20FA2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0.77</w:t>
            </w:r>
          </w:p>
        </w:tc>
      </w:tr>
      <w:tr w:rsidR="005D3EA4" w14:paraId="0844F245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AA51D8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6B9A1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8.78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A03458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Benzene, 1-methyl-4-(1-methylethenyl)-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A8F892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F8DD56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132.20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41367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Styrenes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3D2A5D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0.98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43309DF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B27FDE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2C8E6248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80F08F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D906D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8.91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7E9192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Linalool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47721A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9538CE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154.25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551C72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D51C40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1.91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44DB69B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2.09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07250B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0.93</w:t>
            </w:r>
          </w:p>
        </w:tc>
      </w:tr>
      <w:tr w:rsidR="005D3EA4" w14:paraId="5B66FAD5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D5D1EA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6EA75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8.95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381796CB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3-Oxatricyclo[4.1.1.0(2,4)]octane, 2,7,7-trimethyl-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C00B4D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225DCA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18E5F4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DE9657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1.53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4DE6045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0C42028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44F3C75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18B1B3C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4A3FB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9.25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5F7C382F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2-Cyclohexen-1-ol, 1-methyl-4-(1-methylethenyl)-, trans-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B844D1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D8E92B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1A07AF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49AE7F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2.98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5C1E77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AD8A56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0.27</w:t>
            </w:r>
          </w:p>
        </w:tc>
      </w:tr>
      <w:tr w:rsidR="005D3EA4" w14:paraId="1D5FBA6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ECF4A1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5947C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9.34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5923F383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5-Hepten-1-ol, 2,6-dimethyl-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341CE5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E95DE8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142.24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686FC1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Alcohols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381114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97FFF3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0.14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E6E026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45C14F3F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C7E109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4EC27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9.48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67878B86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cis-(-)-1,2-Epoxy-p-menth-8-ene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6007F4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C1F9A5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370C36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804876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5.24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0CB5D7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3.19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64CDC9B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097E1FC7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409F9D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C220F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9.54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B77939A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Limonene oxide, trans-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56635B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D268A5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A96DB1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85EE76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1.63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4BDF43A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F3398E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0.16</w:t>
            </w:r>
          </w:p>
        </w:tc>
      </w:tr>
      <w:tr w:rsidR="005D3EA4" w14:paraId="4F25F30E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695D5C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3828B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9.58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6E7F9986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6-Octenal, 7-methyl-3-methylene-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03192C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8D9BCA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42842D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79A089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5B48E07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5D95F3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0.13</w:t>
            </w:r>
          </w:p>
        </w:tc>
      </w:tr>
      <w:tr w:rsidR="005D3EA4" w14:paraId="3F260611" w14:textId="77777777" w:rsidTr="002518D2">
        <w:trPr>
          <w:trHeight w:val="576"/>
        </w:trPr>
        <w:tc>
          <w:tcPr>
            <w:tcW w:w="560" w:type="dxa"/>
            <w:shd w:val="clear" w:color="auto" w:fill="auto"/>
            <w:noWrap/>
            <w:vAlign w:val="center"/>
          </w:tcPr>
          <w:p w14:paraId="7DEA3D8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47049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9.61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2586DBDC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Bicyclo[3.1.0]hexan-3-ol, 4-methylene-1-(1-methylethyl)-, [1S-(1.alpha.,3.beta.,5.alpha.)]-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1AD4EB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0B129A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798CD5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C09F68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0.57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054402F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1D32C11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44D8551C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30C37FE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0FD1C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9.65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14EFDD5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3-Cyclohexene-1-carboxaldehyde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10A495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2AC4B1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110.15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C8E1C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38A933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463F866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E1488F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0.14</w:t>
            </w:r>
          </w:p>
        </w:tc>
      </w:tr>
      <w:tr w:rsidR="005D3EA4" w14:paraId="1C1A66FF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3A45EF0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EFFA4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9.66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3C610647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trans-Verbenol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13AAA2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29DBA1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27F9A36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EFEA18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1.31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79877C3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5DB5A22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0086DCA1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3BEDFA4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A79E7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9.67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4076C37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Isopulegol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2735D20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6C7EF1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154.25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F2B882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412978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84D118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15.95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6FA74EC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53709AA6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0CAAAF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0E5C9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9.72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6403DAE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6-Octenal, 3,7-dimethyl-, (R)-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2F106D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3A1224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154.25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7ADD1E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25A1A9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45BA782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2.08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DA1637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0.65</w:t>
            </w:r>
          </w:p>
        </w:tc>
      </w:tr>
      <w:tr w:rsidR="005D3EA4" w14:paraId="7D84251C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1E9BFC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6EF73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9.77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7F0F6646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2,4-Cycloheptadien-1-one, 2,6,6-trimethyl-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CD3957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C1926B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150.22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BEFB87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685641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0.41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65E51B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B711D7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5C682F55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1909CE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E136B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9.87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61FE0085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Isoneral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866E4E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E69468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7C4124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7FEB23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108DD0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C14FE2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0.30</w:t>
            </w:r>
          </w:p>
        </w:tc>
      </w:tr>
      <w:tr w:rsidR="005D3EA4" w14:paraId="5C3BBAE9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3ECC88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D5345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9.96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746A76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1-Nonanol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C910F8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40DAA9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144.25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559EE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Alcohols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EBD9AB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1.35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AE480E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1B31B00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74658B0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A7E74D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54D05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9.97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30C98607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endo-Borneol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E278E0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E7FF04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154.25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D313F1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54F104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5305E5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BA014A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0.11</w:t>
            </w:r>
          </w:p>
        </w:tc>
      </w:tr>
      <w:tr w:rsidR="005D3EA4" w14:paraId="14CFAC6C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0C52CF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5B793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10.16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1B47141F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Terpinen-4-ol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0DB9F8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4832B8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154.25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72A743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2B98AC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30E70A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0.44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C04878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785D1E24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E165A1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8A05C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10.18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C0DA28D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m-Cymen-8-ol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221D89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77EB26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150.22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8F174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67D9E7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0.17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6C343B1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ACC3D6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465261FF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75A36F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FBDDE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10.29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3B7BB80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trans-p-mentha-1(7),8-dien-2-ol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4500D0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E11BF7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9EBB30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23F786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1.04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7FB842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709997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149F7829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1864AC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EF97A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10.34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3D998F9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.alpha.-Terpineol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726C7C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5CA3BE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154.25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2A68483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DA703C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0.69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B49B48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0.31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5A0606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0.83</w:t>
            </w:r>
          </w:p>
        </w:tc>
      </w:tr>
      <w:tr w:rsidR="005D3EA4" w14:paraId="581298C7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4D1727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213A9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10.44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3FD07F67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(-)-Myrtenol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CB46B2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07ED39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C88125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B34360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3D085FC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0.33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054F8E4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64CF23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C7BF9B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2798C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10.43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91CE614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Spiro[cyclopropane-1,2'-[6.7]diazabicyclo[3.2.2]non-6-ene]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4B37AA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47586B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150.22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BE658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24A1C0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1.09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022EC0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6C6739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4AC1EB57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0F444B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FC6D6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10.48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6FFD00B8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Decanal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81194F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58DC1B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156.26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A4E7E5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Aldehydes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05109F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4FF95F4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CC98A0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1.16</w:t>
            </w:r>
          </w:p>
        </w:tc>
      </w:tr>
      <w:tr w:rsidR="005D3EA4" w14:paraId="73227491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C6E418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D562A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10.54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2135EBB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Acetic acid, octyl ester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C9FD57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ACD333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172.26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32778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Acetates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42173B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2618B3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325FB3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0.16</w:t>
            </w:r>
          </w:p>
        </w:tc>
      </w:tr>
      <w:tr w:rsidR="005D3EA4" w14:paraId="5551126C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BDEE2D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B1888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10.65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35D094BD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Bicyclo[3.1.1]hept-3-en-2-one, 4,6,6-trimethyl-, (1S)-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DE6F8B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0E16D6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150.22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2F2D9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3F3ADA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1.32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65AA0D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DD812A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03668700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23C8D1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FD1BE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10.74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1424F68B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trans-Carveol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912E2B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491B8B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567291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19FC8B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9E5111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6.79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63CE7B8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D33C76F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F55B60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344E9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10.77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7FB86F04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2-Cyclohexen-1-ol, 2-methyl-5-(1-methylethenyl)-, cis-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187DD1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438D5A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36A3B6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D755A9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3.24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3A216F4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FB7E75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0.10</w:t>
            </w:r>
          </w:p>
        </w:tc>
      </w:tr>
      <w:tr w:rsidR="005D3EA4" w14:paraId="19A48501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676AF5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31510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10.82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8FF65A0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Bicyclo[3.1.1]hept-3-en-2-one, 4,6,6-trimethyl-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8EA4EF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FE346A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150.22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1A12A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C49EA3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AABAC4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46FE022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5726F17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78F491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F4978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10.83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7866068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Citronellol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D149BB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AA6AA4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156.26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6E0185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E12058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46A58D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0.18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EE0142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3469E81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21CAB6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E89DC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10.93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6F8E163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Carveol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4EB588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3AEEF8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928F84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3C864A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2.42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39CB07E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CFA241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5B6B7478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73B9E2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2EBEC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11.03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5D59506D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Neral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66F3CA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477222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65BDD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F31614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146E087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C48442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1.42</w:t>
            </w:r>
          </w:p>
        </w:tc>
      </w:tr>
      <w:tr w:rsidR="005D3EA4" w14:paraId="5A6A21D7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45FF37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0AF35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11.07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2F2640C6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beta.-Pulegone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98FC28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B274DC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DE07C4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80B87B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1D62DAA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6.91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46B7B6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1FA5344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34A1260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3C83C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11.29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1D975935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1,3-Pentanediol, 2-methyl-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24614C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597FDEB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118.17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F5023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Alcohols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C634D7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89F219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1.79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BD7D45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0625BE70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B5937F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C5A80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11.14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21CCA49C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Carvone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2D3BCC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FFD07E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150.22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2560A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9F95C1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4.65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E4F3A3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078677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0.12</w:t>
            </w:r>
          </w:p>
        </w:tc>
      </w:tr>
      <w:tr w:rsidR="005D3EA4" w14:paraId="3589F54C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107746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086EB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11.18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4C8CA61E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2,6-Octadien-1-ol, 3,7-dimethyl-, (Z)-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ACDB0D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00680D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154.25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8AD78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D7A70A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5D410CD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395668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0.09</w:t>
            </w:r>
          </w:p>
        </w:tc>
      </w:tr>
      <w:tr w:rsidR="005D3EA4" w14:paraId="5467F21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894325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5AE86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11.45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129279E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2,6-Octadienal, 3,7-dimethyl-, (E)-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85A8B00" w14:textId="77777777" w:rsidR="005D3EA4" w:rsidRPr="005429F9" w:rsidRDefault="005D3EA4" w:rsidP="006730A0">
            <w:pPr>
              <w:rPr>
                <w:rFonts w:ascii="Times New Roman" w:eastAsia="Times New Roman" w:hAnsi="Times New Roman"/>
                <w:sz w:val="20"/>
                <w:szCs w:val="20"/>
                <w:lang w:val="zh-CN"/>
              </w:rPr>
            </w:pPr>
            <w:r w:rsidRPr="005429F9">
              <w:rPr>
                <w:rFonts w:ascii="Times New Roman" w:eastAsia="Times New Roman" w:hAnsi="Times New Roman"/>
                <w:sz w:val="20"/>
                <w:szCs w:val="20"/>
                <w:lang w:val="zh-CN"/>
              </w:rPr>
              <w:t>C</w:t>
            </w:r>
            <w:r w:rsidRPr="005429F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zh-CN"/>
              </w:rPr>
              <w:t>10</w:t>
            </w:r>
            <w:r w:rsidRPr="005429F9">
              <w:rPr>
                <w:rFonts w:ascii="Times New Roman" w:eastAsia="Times New Roman" w:hAnsi="Times New Roman"/>
                <w:sz w:val="20"/>
                <w:szCs w:val="20"/>
                <w:lang w:val="zh-CN"/>
              </w:rPr>
              <w:t>H</w:t>
            </w:r>
            <w:r w:rsidRPr="005429F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zh-CN"/>
              </w:rPr>
              <w:t>16</w:t>
            </w:r>
            <w:r w:rsidRPr="005429F9">
              <w:rPr>
                <w:rFonts w:ascii="Times New Roman" w:eastAsia="Times New Roman" w:hAnsi="Times New Roman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49345CE" w14:textId="77777777" w:rsidR="005D3EA4" w:rsidRDefault="005D3EA4" w:rsidP="006730A0">
            <w:pP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111827"/>
                <w:sz w:val="20"/>
                <w:szCs w:val="20"/>
                <w:lang w:val="zh-CN"/>
              </w:rPr>
              <w:t>152.23 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E9E2A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7A7F87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1F35C4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028B30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2.16</w:t>
            </w:r>
          </w:p>
        </w:tc>
      </w:tr>
      <w:tr w:rsidR="005D3EA4" w14:paraId="4D7BA9B5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32BE8C0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0EF38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11.56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7FA1A66F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1-Cyclohexene-1-carboxaldehyde, 4-(1-methylethenyl)-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77ADE1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FA71C9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150.22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0130B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DB69E1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31DCC33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D3AA29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0.25</w:t>
            </w:r>
          </w:p>
        </w:tc>
      </w:tr>
      <w:tr w:rsidR="005D3EA4" w14:paraId="6B7C39AC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1C2A698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1F6C0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11.66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2A7F6E4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2,4-Hexadiene, 3,4-dimethyl-, (Z,Z)-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5B5922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1B584A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110.20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AF502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FA23B8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1DD1E08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79FE0B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0.05</w:t>
            </w:r>
          </w:p>
        </w:tc>
      </w:tr>
      <w:tr w:rsidR="005D3EA4" w14:paraId="1A7D3591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17BD64F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D7E7C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11.88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10E4453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p-Mentha-1,8-dien-7-ol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203F389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46B309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F33864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6B3ADA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0.59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7618F72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6CE115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58085EA3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07CBD2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71C4A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11.91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1392370D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Undecanal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B56B54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875508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170.29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9F9FC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Aldehydes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1C0EFC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1BA98E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E87BA7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0.04</w:t>
            </w:r>
          </w:p>
        </w:tc>
      </w:tr>
      <w:tr w:rsidR="005D3EA4" w14:paraId="77E7E0F7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423680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5AEC6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12.03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42CCC31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Cyclopropane, 1,1-dimethyl-2-(3-methyl-1,3-butadienyl)-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5A24F7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ECE5B2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136.23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8B840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C5464A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0.19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CA6DE7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08B08B9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44BEED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15AE5E0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5983B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12.37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4E1EC92A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p-Menthane-3,8-diol, cis-1,3,trans-1,4-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E18274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FA697A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172.26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51557A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ED0AE6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6BEC41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3.56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5F755BB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113B7F1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015AD6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A939D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12.38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91C60D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Limonene oxide, trans-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20BB13D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3F5A1E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5129F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1C36C5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0.30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11FA19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5586035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27B1AD6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3286942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EF7CD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12.42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5195B6B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1,2-Cyclohexanediol, 1-methyl-4-(1-methylethenyl)-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78FB70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F6DE0A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170.25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5182B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30FE0C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432FCEC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C1D361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0.06</w:t>
            </w:r>
          </w:p>
        </w:tc>
      </w:tr>
      <w:tr w:rsidR="005D3EA4" w14:paraId="3EC64480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65560F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74DD4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12.43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25AFEC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1,2-Cyclohexanediol, 1-methyl-4-(1-methylethenyl)-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7ED2BD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0B7307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170.25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CA436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087C26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0.47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339749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1E3A547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53DE4FAA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73EA6F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98EC2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12.51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1AA7C55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2-Cyclohexen-1-one, 3-methyl-6-(1-methylethylidene)-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14A978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5A34E9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150.22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09B93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11330B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0.46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6840F67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1F3BCAC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FDC8F2B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12A308C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94498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12.52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3AD4AED5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2,6-Octadiene, 2,6-dimethyl-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C43FA7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6ECA65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138.25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B500E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DF1C1A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E9F85B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8DA0AC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0.09</w:t>
            </w:r>
          </w:p>
        </w:tc>
      </w:tr>
      <w:tr w:rsidR="005D3EA4" w14:paraId="7ADDB5FF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B6D4FC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9A08D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12.54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4F510215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2,6-Octadiene, 2,6-dimethyl-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1C9B66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267279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138.25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65CEA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EB5A28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3927ED6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0.52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4BCC622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43984F5D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69BFD5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519B5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12.63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AC111B3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1,3-Cyclooctadiene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BD0E99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89E902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108.18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0D5F3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Cycloparaffins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A0AB78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0.24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682F2A6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47B91E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7E251F63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529688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9C7A7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12.67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6E12ABCC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Cyclohexanol, 2-(2-hydroxy-2-propyl)-5-methyl-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D55B46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BF5F66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172.26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5FBCA3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7890A7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2F63BF2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0.56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0A8933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987EC42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1321AD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3B958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12.68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4AE4082D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2,6-Octadien-1-ol, 3,7-dimethyl-, acetate, (Z)-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91A7FA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8A0640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196.29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C29BD5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Acetates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8510B4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482A220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368E0E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1.02</w:t>
            </w:r>
          </w:p>
        </w:tc>
      </w:tr>
      <w:tr w:rsidR="005D3EA4" w14:paraId="33F8C131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E7F759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D01FD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12.71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D625518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Caryophyllene oxide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067596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7DD9C8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220.35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CAFE9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597053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0.14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7DAFAE5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57C176D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42F5E94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918394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5A801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12.82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67F17CCC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2-Allyl-4-methylphenol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64D9B0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A40BA6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148.2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3CB68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4320A3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7EBFB9C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1C46D39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5C6C63A6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84C4C1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10505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12.93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76E7241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Geranyl isobutyrate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C5FBA2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F754E8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224.34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251404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21C552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3FAFC1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0.44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EA649D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0.84</w:t>
            </w:r>
          </w:p>
        </w:tc>
      </w:tr>
      <w:tr w:rsidR="005D3EA4" w14:paraId="5AB5C6DF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537B24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BEC82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12.97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2612284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Copaene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21A04C5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D9E6F7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204.35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260BD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8A1A72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0.36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1C97424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0.11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1D6DBA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F76BAF0" w14:textId="77777777" w:rsidTr="002518D2">
        <w:trPr>
          <w:trHeight w:val="576"/>
        </w:trPr>
        <w:tc>
          <w:tcPr>
            <w:tcW w:w="560" w:type="dxa"/>
            <w:shd w:val="clear" w:color="auto" w:fill="auto"/>
            <w:noWrap/>
            <w:vAlign w:val="center"/>
          </w:tcPr>
          <w:p w14:paraId="0A9B492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53405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13.16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ED7AF74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1H-Cyclopropa[a]naphthalene, 1a,2,3,5,6,7,7a,7b-octahydro-1,1,7,7a-tetramethyl-, [1aR-(1a.alpha.,7.alpha.,7a.alpha.,7b.alpha.)]-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372E64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9F953A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204.35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0A7B3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626C9F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0.23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4920189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6F5D75A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AD3B04D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38EE896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19931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13.27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1A2C2043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Dodecanal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29DE747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626058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184.32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AF6DF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Aldehydes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419F5E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2FC0EC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ACF393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15E4DD16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561F5D5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4C33F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13.59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6272330A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Caryophyllene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21CFC3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D03E3C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204.35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9462C6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42310F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04F870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5FB547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1.09</w:t>
            </w:r>
          </w:p>
        </w:tc>
      </w:tr>
      <w:tr w:rsidR="005D3EA4" w14:paraId="7D922CA7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802542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62D71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13.70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6E33030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Bicyclo[4.4.0]dec-1-ene, 2-isopropyl-5-methyl-9-methylene-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4BC8FE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0E8A0E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204.35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71828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8AA43C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06F5DF2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17E190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0.04</w:t>
            </w:r>
          </w:p>
        </w:tc>
      </w:tr>
      <w:tr w:rsidR="005D3EA4" w14:paraId="1A23CF2B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BC7F51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120E8D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14.02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5CC53507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Humulene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490267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9212DD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204.35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E7DC2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1F4CE2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795AB2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3D3A9B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0.11</w:t>
            </w:r>
          </w:p>
        </w:tc>
      </w:tr>
      <w:tr w:rsidR="005D3EA4" w14:paraId="0E86F93B" w14:textId="77777777" w:rsidTr="002518D2">
        <w:trPr>
          <w:trHeight w:val="576"/>
        </w:trPr>
        <w:tc>
          <w:tcPr>
            <w:tcW w:w="560" w:type="dxa"/>
            <w:shd w:val="clear" w:color="auto" w:fill="auto"/>
            <w:noWrap/>
            <w:vAlign w:val="center"/>
          </w:tcPr>
          <w:p w14:paraId="6ACF62E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11762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14.51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5EDBDE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Naphthalene, 1,2,3,5,6,7,8,8a-octahydro-1,8a-dimethyl-7-(1-methylethenyl)-, [1R-(1.alpha.,7.beta.,8a.alpha.)]-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C9B590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EB3430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204.35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1F231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B91B7A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0.44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03FE94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EE4E73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1.18</w:t>
            </w:r>
          </w:p>
        </w:tc>
      </w:tr>
      <w:tr w:rsidR="005D3EA4" w14:paraId="626B6F5A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6B14148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63DBC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14.61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1DF23FD3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.beta.-Bisabolene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1874AD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E4F9F2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204.35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99951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1F8E81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4EDCE9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21B753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0.13</w:t>
            </w:r>
          </w:p>
        </w:tc>
      </w:tr>
      <w:tr w:rsidR="005D3EA4" w14:paraId="40A5E475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E9BC36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A371D3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15.15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15282B8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Bicyclo[3.1.0]hexan-3-ol, 4-methyl-1-(1-methylethyl)-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56DA93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B0214D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154.25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E6AF9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1E9DBE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0.09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33A6671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11CEABE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0AD7D1C8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373A3C0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1E15D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15.23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2D379FA9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1,6,10-Dodecatrien-3-ol, 3,7,11-trimethyl-, (E)-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9F4DAB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178049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222.37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54C15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28AE29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52320C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FAD6A6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0.17</w:t>
            </w:r>
          </w:p>
        </w:tc>
      </w:tr>
      <w:tr w:rsidR="005D3EA4" w14:paraId="54B88E71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1497896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7EDA2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15.24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61850587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Nerolidol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731FEA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40455F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222.37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62CF2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AB0FC2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42C5615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0.32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934414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EBF7ACA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73D5C7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1226A4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15.56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0B612564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(-)-Spathulenol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28E42F9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501970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220.35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90BE11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7C6879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364BB492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1.93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115B184A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522C0D00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2D6822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4C0C3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15.63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127DE2CB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Diethyl Phthalate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272316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1DF1ED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222.24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AE8B0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Carboxylic Acids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E1763A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255EF2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5C498F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0.39</w:t>
            </w:r>
          </w:p>
        </w:tc>
      </w:tr>
      <w:tr w:rsidR="005D3EA4" w14:paraId="23B3F3E9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EFB935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5132E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15.64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A1977FF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Caryophyllene oxide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E1D231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ED7FEB4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220.35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52EE9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B9827B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0.25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17378F6A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0.06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49858E6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10A52001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9A0EEDC" w14:textId="77777777" w:rsidR="005D3EA4" w:rsidRDefault="005D3EA4" w:rsidP="00673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 xml:space="preserve"> 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F8571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15.82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7B331AFF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Tricyclo[2.2.1.0(2,6)]heptane, 1,7-dimethyl-7-(4-methyl-3-pentenyl)-, (-)-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29FA79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1EC341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204.35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D98905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0E6E015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242F441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0.45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44551F78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3F56A25B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9C97EF0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1775F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15.95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4916123F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(1R,3E,7E,11R)-1,5,5,8-Tetramethyl-12-oxabicyclo[9.1.0]dodeca-3,7-diene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EC6E296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EEF7D5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220.35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24A76AC3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Cyclic ether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5B7889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2D00DDB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0.16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1546271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679B54F5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799F405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744E27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16.06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21E71472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Benzene, (1-butylheptyl)-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908310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A4CDA2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232.4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5A5F3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Arene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3029DC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566C10B1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AC94CFE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0.10</w:t>
            </w:r>
          </w:p>
        </w:tc>
      </w:tr>
      <w:tr w:rsidR="005D3EA4" w14:paraId="67AB0FE7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4D172D0B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27EA5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16.26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4F56FD27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.tau.-Muurolol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73A9550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D7EF73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222.37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ADF4BC2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Terpenes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36A034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50D9929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0.19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5B97ADB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27809593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288E03EF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39BAB1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16.41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20BC1476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.alpha.-Cadinol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A69A597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20290EE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222.37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77EFD0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Terpenoids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DBF195F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73CFAB8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0.19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96B614C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  <w:tr w:rsidR="005D3EA4" w14:paraId="0277BE66" w14:textId="77777777" w:rsidTr="002518D2">
        <w:trPr>
          <w:trHeight w:val="288"/>
        </w:trPr>
        <w:tc>
          <w:tcPr>
            <w:tcW w:w="560" w:type="dxa"/>
            <w:shd w:val="clear" w:color="auto" w:fill="auto"/>
            <w:noWrap/>
            <w:vAlign w:val="center"/>
          </w:tcPr>
          <w:p w14:paraId="0AF6F0B6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7D3475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20.91</w:t>
            </w:r>
          </w:p>
        </w:tc>
        <w:tc>
          <w:tcPr>
            <w:tcW w:w="4576" w:type="dxa"/>
            <w:shd w:val="clear" w:color="auto" w:fill="auto"/>
            <w:noWrap/>
            <w:vAlign w:val="center"/>
          </w:tcPr>
          <w:p w14:paraId="64524B23" w14:textId="77777777" w:rsidR="005D3EA4" w:rsidRDefault="005D3EA4" w:rsidP="00673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Neopentylidenecyclohexane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419675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zh-CN"/>
              </w:rPr>
              <w:t>20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D9F38F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152.28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059684D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Others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102FC2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A906E7C" w14:textId="77777777" w:rsidR="005D3EA4" w:rsidRDefault="005D3EA4" w:rsidP="006730A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0.45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41EB7F19" w14:textId="77777777" w:rsidR="005D3EA4" w:rsidRDefault="005D3EA4" w:rsidP="0067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zh-CN"/>
              </w:rPr>
              <w:t> -</w:t>
            </w:r>
          </w:p>
        </w:tc>
      </w:tr>
    </w:tbl>
    <w:p w14:paraId="46CFFA23" w14:textId="77777777" w:rsidR="005D3EA4" w:rsidRDefault="005D3EA4" w:rsidP="005D3EA4">
      <w:pPr>
        <w:spacing w:after="240" w:line="480" w:lineRule="auto"/>
        <w:rPr>
          <w:rFonts w:ascii="Times New Roman" w:hAnsi="Times New Roman"/>
          <w:sz w:val="24"/>
          <w:szCs w:val="24"/>
        </w:rPr>
        <w:sectPr w:rsidR="005D3EA4" w:rsidSect="006564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C361204" w14:textId="77777777" w:rsidR="00783445" w:rsidRDefault="00783445" w:rsidP="00291279"/>
    <w:sectPr w:rsidR="00783445" w:rsidSect="006564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6B6"/>
    <w:multiLevelType w:val="multilevel"/>
    <w:tmpl w:val="06022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6263CC"/>
    <w:multiLevelType w:val="hybridMultilevel"/>
    <w:tmpl w:val="85989E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5CDA"/>
    <w:multiLevelType w:val="multilevel"/>
    <w:tmpl w:val="1D441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44253">
    <w:abstractNumId w:val="0"/>
  </w:num>
  <w:num w:numId="2" w16cid:durableId="802309149">
    <w:abstractNumId w:val="2"/>
  </w:num>
  <w:num w:numId="3" w16cid:durableId="156239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81"/>
    <w:rsid w:val="000F5A81"/>
    <w:rsid w:val="00191389"/>
    <w:rsid w:val="002518D2"/>
    <w:rsid w:val="00255506"/>
    <w:rsid w:val="00291279"/>
    <w:rsid w:val="005D3EA4"/>
    <w:rsid w:val="006564ED"/>
    <w:rsid w:val="00783445"/>
    <w:rsid w:val="00AB260F"/>
    <w:rsid w:val="00CA5DB0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B2BA5E"/>
  <w15:chartTrackingRefBased/>
  <w15:docId w15:val="{AE80E210-33AF-48C5-B18A-9451FCFD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A4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A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A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A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A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A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A8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A8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A8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A8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A8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A8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A8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F5A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A8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A8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F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A8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F5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A8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F5A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5D3EA4"/>
    <w:rPr>
      <w:color w:val="0000FF"/>
      <w:u w:val="single"/>
    </w:rPr>
  </w:style>
  <w:style w:type="character" w:customStyle="1" w:styleId="anchor-text">
    <w:name w:val="anchor-text"/>
    <w:basedOn w:val="DefaultParagraphFont"/>
    <w:rsid w:val="005D3EA4"/>
  </w:style>
  <w:style w:type="character" w:styleId="LineNumber">
    <w:name w:val="line number"/>
    <w:basedOn w:val="DefaultParagraphFont"/>
    <w:uiPriority w:val="99"/>
    <w:semiHidden/>
    <w:unhideWhenUsed/>
    <w:rsid w:val="005D3EA4"/>
  </w:style>
  <w:style w:type="table" w:styleId="TableGrid">
    <w:name w:val="Table Grid"/>
    <w:basedOn w:val="TableNormal"/>
    <w:uiPriority w:val="39"/>
    <w:qFormat/>
    <w:rsid w:val="005D3EA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E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A4"/>
    <w:rPr>
      <w:rFonts w:ascii="Calibri" w:eastAsia="SimSun" w:hAnsi="Calibri" w:cs="Times New Roman"/>
      <w:sz w:val="18"/>
      <w:szCs w:val="18"/>
      <w:lang w:val="en-US" w:eastAsia="zh-C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D3EA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5D3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D3EA4"/>
    <w:rPr>
      <w:rFonts w:ascii="Calibri" w:eastAsia="SimSun" w:hAnsi="Calibri" w:cs="Times New Roman"/>
      <w:sz w:val="18"/>
      <w:szCs w:val="18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5D3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D3EA4"/>
    <w:rPr>
      <w:rFonts w:ascii="Calibri" w:eastAsia="SimSun" w:hAnsi="Calibri" w:cs="Times New Roman"/>
      <w:sz w:val="18"/>
      <w:szCs w:val="18"/>
      <w:lang w:val="en-US" w:eastAsia="zh-CN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D3E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D3EA4"/>
    <w:rPr>
      <w:rFonts w:ascii="SimSun" w:eastAsia="SimSun" w:hAnsi="SimSun" w:cs="SimSun"/>
      <w:kern w:val="0"/>
      <w:sz w:val="24"/>
      <w:szCs w:val="24"/>
      <w:lang w:val="en-US" w:eastAsia="zh-CN"/>
      <w14:ligatures w14:val="none"/>
    </w:rPr>
  </w:style>
  <w:style w:type="paragraph" w:customStyle="1" w:styleId="MISSN">
    <w:name w:val="M_ISSN"/>
    <w:basedOn w:val="Normal"/>
    <w:qFormat/>
    <w:rsid w:val="005D3EA4"/>
    <w:pPr>
      <w:widowControl/>
      <w:spacing w:after="520" w:line="340" w:lineRule="atLeast"/>
      <w:jc w:val="righ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table" w:customStyle="1" w:styleId="1">
    <w:name w:val="浅色底纹1"/>
    <w:basedOn w:val="TableNormal"/>
    <w:uiPriority w:val="60"/>
    <w:qFormat/>
    <w:rsid w:val="005D3EA4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0"/>
      <w:szCs w:val="20"/>
      <w:lang w:eastAsia="en-ID"/>
      <w14:ligatures w14:val="none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font6">
    <w:name w:val="font6"/>
    <w:basedOn w:val="Normal"/>
    <w:rsid w:val="005D3EA4"/>
    <w:pPr>
      <w:widowControl/>
      <w:spacing w:before="100" w:beforeAutospacing="1" w:after="100" w:afterAutospacing="1"/>
      <w:jc w:val="left"/>
    </w:pPr>
    <w:rPr>
      <w:rFonts w:ascii="Segoe UI" w:eastAsia="Times New Roman" w:hAnsi="Segoe UI" w:cs="Segoe UI"/>
      <w:color w:val="0071BC"/>
      <w:kern w:val="0"/>
      <w:sz w:val="12"/>
      <w:szCs w:val="12"/>
      <w:lang w:val="zh-CN"/>
    </w:rPr>
  </w:style>
  <w:style w:type="paragraph" w:customStyle="1" w:styleId="msonormal0">
    <w:name w:val="msonormal"/>
    <w:basedOn w:val="Normal"/>
    <w:rsid w:val="005D3EA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zh-CN"/>
    </w:rPr>
  </w:style>
  <w:style w:type="paragraph" w:customStyle="1" w:styleId="font5">
    <w:name w:val="font5"/>
    <w:basedOn w:val="Normal"/>
    <w:rsid w:val="005D3EA4"/>
    <w:pPr>
      <w:widowControl/>
      <w:spacing w:before="100" w:beforeAutospacing="1" w:after="100" w:afterAutospacing="1"/>
      <w:jc w:val="left"/>
    </w:pPr>
    <w:rPr>
      <w:rFonts w:ascii="Segoe UI" w:eastAsia="Times New Roman" w:hAnsi="Segoe UI" w:cs="Segoe UI"/>
      <w:color w:val="0071BC"/>
      <w:kern w:val="0"/>
      <w:sz w:val="16"/>
      <w:szCs w:val="16"/>
      <w:lang w:val="zh-CN"/>
    </w:rPr>
  </w:style>
  <w:style w:type="paragraph" w:customStyle="1" w:styleId="xl65">
    <w:name w:val="xl65"/>
    <w:basedOn w:val="Normal"/>
    <w:rsid w:val="005D3EA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zh-CN"/>
    </w:rPr>
  </w:style>
  <w:style w:type="paragraph" w:customStyle="1" w:styleId="xl66">
    <w:name w:val="xl66"/>
    <w:basedOn w:val="Normal"/>
    <w:rsid w:val="005D3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kern w:val="0"/>
      <w:sz w:val="24"/>
      <w:szCs w:val="24"/>
      <w:lang w:val="zh-CN"/>
    </w:rPr>
  </w:style>
  <w:style w:type="paragraph" w:customStyle="1" w:styleId="xl67">
    <w:name w:val="xl67"/>
    <w:basedOn w:val="Normal"/>
    <w:rsid w:val="005D3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 w:cs="Calibri"/>
      <w:color w:val="000000"/>
      <w:kern w:val="0"/>
      <w:sz w:val="24"/>
      <w:szCs w:val="24"/>
      <w:lang w:val="zh-CN"/>
    </w:rPr>
  </w:style>
  <w:style w:type="paragraph" w:customStyle="1" w:styleId="xl68">
    <w:name w:val="xl68"/>
    <w:basedOn w:val="Normal"/>
    <w:rsid w:val="005D3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 w:cs="Calibri"/>
      <w:color w:val="000000"/>
      <w:kern w:val="0"/>
      <w:sz w:val="24"/>
      <w:szCs w:val="24"/>
      <w:lang w:val="zh-CN"/>
    </w:rPr>
  </w:style>
  <w:style w:type="paragraph" w:customStyle="1" w:styleId="xl69">
    <w:name w:val="xl69"/>
    <w:basedOn w:val="Normal"/>
    <w:rsid w:val="005D3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zh-CN"/>
    </w:rPr>
  </w:style>
  <w:style w:type="paragraph" w:customStyle="1" w:styleId="xl70">
    <w:name w:val="xl70"/>
    <w:basedOn w:val="Normal"/>
    <w:rsid w:val="005D3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val="zh-CN"/>
    </w:rPr>
  </w:style>
  <w:style w:type="paragraph" w:customStyle="1" w:styleId="xl71">
    <w:name w:val="xl71"/>
    <w:basedOn w:val="Normal"/>
    <w:rsid w:val="005D3EA4"/>
    <w:pPr>
      <w:widowControl/>
      <w:spacing w:before="100" w:beforeAutospacing="1" w:after="100" w:afterAutospacing="1"/>
      <w:jc w:val="left"/>
    </w:pPr>
    <w:rPr>
      <w:rFonts w:ascii="Segoe UI" w:eastAsia="Times New Roman" w:hAnsi="Segoe UI" w:cs="Segoe UI"/>
      <w:color w:val="111827"/>
      <w:kern w:val="0"/>
      <w:sz w:val="16"/>
      <w:szCs w:val="16"/>
      <w:lang w:val="zh-CN"/>
    </w:rPr>
  </w:style>
  <w:style w:type="paragraph" w:customStyle="1" w:styleId="xl72">
    <w:name w:val="xl72"/>
    <w:basedOn w:val="Normal"/>
    <w:rsid w:val="005D3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val="zh-CN"/>
    </w:rPr>
  </w:style>
  <w:style w:type="paragraph" w:customStyle="1" w:styleId="xl73">
    <w:name w:val="xl73"/>
    <w:basedOn w:val="Normal"/>
    <w:rsid w:val="005D3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 w:cs="Calibri"/>
      <w:color w:val="000000"/>
      <w:kern w:val="0"/>
      <w:sz w:val="24"/>
      <w:szCs w:val="24"/>
      <w:lang w:val="zh-CN"/>
    </w:rPr>
  </w:style>
  <w:style w:type="paragraph" w:customStyle="1" w:styleId="xl74">
    <w:name w:val="xl74"/>
    <w:basedOn w:val="Normal"/>
    <w:rsid w:val="005D3EA4"/>
    <w:pPr>
      <w:widowControl/>
      <w:spacing w:before="100" w:beforeAutospacing="1" w:after="100" w:afterAutospacing="1"/>
      <w:jc w:val="left"/>
    </w:pPr>
    <w:rPr>
      <w:rFonts w:ascii="Segoe UI" w:eastAsia="Times New Roman" w:hAnsi="Segoe UI" w:cs="Segoe UI"/>
      <w:color w:val="0071BC"/>
      <w:kern w:val="0"/>
      <w:sz w:val="16"/>
      <w:szCs w:val="16"/>
      <w:lang w:val="zh-CN"/>
    </w:rPr>
  </w:style>
  <w:style w:type="paragraph" w:customStyle="1" w:styleId="xl75">
    <w:name w:val="xl75"/>
    <w:basedOn w:val="Normal"/>
    <w:rsid w:val="005D3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kern w:val="0"/>
      <w:sz w:val="24"/>
      <w:szCs w:val="24"/>
      <w:lang w:val="zh-CN"/>
    </w:rPr>
  </w:style>
  <w:style w:type="paragraph" w:customStyle="1" w:styleId="xl76">
    <w:name w:val="xl76"/>
    <w:basedOn w:val="Normal"/>
    <w:rsid w:val="005D3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kern w:val="0"/>
      <w:sz w:val="24"/>
      <w:szCs w:val="24"/>
      <w:lang w:val="zh-CN"/>
    </w:rPr>
  </w:style>
  <w:style w:type="character" w:customStyle="1" w:styleId="y2iqfc">
    <w:name w:val="y2iqfc"/>
    <w:basedOn w:val="DefaultParagraphFont"/>
    <w:rsid w:val="005D3EA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EA4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5D3EA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zh-CN"/>
    </w:rPr>
  </w:style>
  <w:style w:type="character" w:customStyle="1" w:styleId="authors-list-item">
    <w:name w:val="authors-list-item"/>
    <w:basedOn w:val="DefaultParagraphFont"/>
    <w:rsid w:val="005D3EA4"/>
  </w:style>
  <w:style w:type="character" w:customStyle="1" w:styleId="author-sup-separator">
    <w:name w:val="author-sup-separator"/>
    <w:basedOn w:val="DefaultParagraphFont"/>
    <w:rsid w:val="005D3EA4"/>
  </w:style>
  <w:style w:type="character" w:customStyle="1" w:styleId="comma">
    <w:name w:val="comma"/>
    <w:basedOn w:val="DefaultParagraphFont"/>
    <w:rsid w:val="005D3EA4"/>
  </w:style>
  <w:style w:type="character" w:styleId="UnresolvedMention">
    <w:name w:val="Unresolved Mention"/>
    <w:basedOn w:val="DefaultParagraphFont"/>
    <w:uiPriority w:val="99"/>
    <w:semiHidden/>
    <w:unhideWhenUsed/>
    <w:rsid w:val="005D3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1075</Words>
  <Characters>6930</Characters>
  <Application>Microsoft Office Word</Application>
  <DocSecurity>0</DocSecurity>
  <Lines>1155</Lines>
  <Paragraphs>1000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yusufandriana</dc:creator>
  <cp:keywords/>
  <dc:description/>
  <cp:lastModifiedBy>yusufandriana</cp:lastModifiedBy>
  <cp:revision>4</cp:revision>
  <cp:lastPrinted>2024-05-08T06:32:00Z</cp:lastPrinted>
  <dcterms:created xsi:type="dcterms:W3CDTF">2024-01-28T09:15:00Z</dcterms:created>
  <dcterms:modified xsi:type="dcterms:W3CDTF">2024-05-08T06:33:00Z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7eb74fb0-4b6d-467e-bde8-15ff3597a643</vt:lpwstr>
  </property>
</Properties>
</file>