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2260"/>
        <w:tblW w:w="16024" w:type="dxa"/>
        <w:tblLook w:val="04A0" w:firstRow="1" w:lastRow="0" w:firstColumn="1" w:lastColumn="0" w:noHBand="0" w:noVBand="1"/>
      </w:tblPr>
      <w:tblGrid>
        <w:gridCol w:w="1262"/>
        <w:gridCol w:w="960"/>
        <w:gridCol w:w="1150"/>
        <w:gridCol w:w="1007"/>
        <w:gridCol w:w="1207"/>
        <w:gridCol w:w="1082"/>
        <w:gridCol w:w="1164"/>
        <w:gridCol w:w="1007"/>
        <w:gridCol w:w="1212"/>
        <w:gridCol w:w="1212"/>
        <w:gridCol w:w="1212"/>
        <w:gridCol w:w="1125"/>
        <w:gridCol w:w="1212"/>
        <w:gridCol w:w="1212"/>
      </w:tblGrid>
      <w:tr w:rsidR="006841F4" w:rsidRPr="006841F4" w14:paraId="50EBE7FC" w14:textId="77777777" w:rsidTr="006841F4">
        <w:trPr>
          <w:trHeight w:val="1728"/>
        </w:trPr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D2647A3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096F282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All Stations</w:t>
            </w: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E24B35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Missouri River at Randolph, MO</w:t>
            </w: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6BEBE6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Missouri River at St. Joseph, MO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C45A082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 xml:space="preserve">East Fork Black River near </w:t>
            </w:r>
            <w:proofErr w:type="spellStart"/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Lesterville</w:t>
            </w:r>
            <w:proofErr w:type="spellEnd"/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, MO</w:t>
            </w: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2B7FC7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 xml:space="preserve">E. </w:t>
            </w:r>
            <w:proofErr w:type="spellStart"/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Fk</w:t>
            </w:r>
            <w:proofErr w:type="spellEnd"/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. Black R. bl Lower Taum Sauk Reservoir</w:t>
            </w:r>
          </w:p>
        </w:tc>
        <w:tc>
          <w:tcPr>
            <w:tcW w:w="11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DD1EC5A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Missouri River at Napoleon, MO</w:t>
            </w: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9652AA8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Missouri River near Council Bluffs, IA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2279E0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Mississippi River at Keokuk, IA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AA502D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Mississippi River at Cape Girardeau, MO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D2CB53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Mississippi River at Baton Rouge, LA</w:t>
            </w: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CF2E75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Missouri River at Hermann, MO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636095B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Mississippi River at Clinton, IA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11D382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Mississippi River at Dam 13 near Fulton, IL</w:t>
            </w:r>
          </w:p>
        </w:tc>
      </w:tr>
      <w:tr w:rsidR="006841F4" w:rsidRPr="006841F4" w14:paraId="4FF97F06" w14:textId="77777777" w:rsidTr="006841F4">
        <w:trPr>
          <w:trHeight w:val="288"/>
        </w:trPr>
        <w:tc>
          <w:tcPr>
            <w:tcW w:w="126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F8C83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Count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2887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2453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57997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327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678AF" w14:textId="1FE6922E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311</w:t>
            </w:r>
          </w:p>
        </w:tc>
        <w:tc>
          <w:tcPr>
            <w:tcW w:w="12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C1D0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288</w:t>
            </w:r>
          </w:p>
        </w:tc>
        <w:tc>
          <w:tcPr>
            <w:tcW w:w="10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84C82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288</w:t>
            </w:r>
          </w:p>
        </w:tc>
        <w:tc>
          <w:tcPr>
            <w:tcW w:w="116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C127B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279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DF13F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159</w:t>
            </w:r>
          </w:p>
        </w:tc>
        <w:tc>
          <w:tcPr>
            <w:tcW w:w="12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BB67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135</w:t>
            </w:r>
          </w:p>
        </w:tc>
        <w:tc>
          <w:tcPr>
            <w:tcW w:w="12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3D21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135</w:t>
            </w:r>
          </w:p>
        </w:tc>
        <w:tc>
          <w:tcPr>
            <w:tcW w:w="12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E53E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133</w:t>
            </w:r>
          </w:p>
        </w:tc>
        <w:tc>
          <w:tcPr>
            <w:tcW w:w="112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65596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124</w:t>
            </w:r>
          </w:p>
        </w:tc>
        <w:tc>
          <w:tcPr>
            <w:tcW w:w="12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E4212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121</w:t>
            </w:r>
          </w:p>
        </w:tc>
        <w:tc>
          <w:tcPr>
            <w:tcW w:w="12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97990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92</w:t>
            </w:r>
          </w:p>
        </w:tc>
      </w:tr>
      <w:tr w:rsidR="006841F4" w:rsidRPr="006841F4" w14:paraId="743C5053" w14:textId="77777777" w:rsidTr="006841F4">
        <w:trPr>
          <w:trHeight w:val="288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18AF0CF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Mean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A44F0B1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33.59</w:t>
            </w:r>
          </w:p>
        </w:tc>
        <w:tc>
          <w:tcPr>
            <w:tcW w:w="1150" w:type="dxa"/>
            <w:shd w:val="clear" w:color="auto" w:fill="auto"/>
            <w:noWrap/>
            <w:vAlign w:val="center"/>
            <w:hideMark/>
          </w:tcPr>
          <w:p w14:paraId="01D298B0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57.30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07383803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43.94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2C974AE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4.15</w:t>
            </w:r>
          </w:p>
        </w:tc>
        <w:tc>
          <w:tcPr>
            <w:tcW w:w="1082" w:type="dxa"/>
            <w:shd w:val="clear" w:color="auto" w:fill="auto"/>
            <w:noWrap/>
            <w:vAlign w:val="center"/>
            <w:hideMark/>
          </w:tcPr>
          <w:p w14:paraId="558DFA69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4.95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42CC7C7A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36.67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9D02CE3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28.83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0256CEC5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14.79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574707EC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14.79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5B07D6F4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44.09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56CE46E6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85.01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4282D3D9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25.47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3006140F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4.62</w:t>
            </w:r>
          </w:p>
        </w:tc>
      </w:tr>
      <w:tr w:rsidR="006841F4" w:rsidRPr="006841F4" w14:paraId="68234208" w14:textId="77777777" w:rsidTr="006841F4">
        <w:trPr>
          <w:trHeight w:val="288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8E267EE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Std Deviation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0B9DEF8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50.56</w:t>
            </w:r>
          </w:p>
        </w:tc>
        <w:tc>
          <w:tcPr>
            <w:tcW w:w="1150" w:type="dxa"/>
            <w:shd w:val="clear" w:color="auto" w:fill="auto"/>
            <w:noWrap/>
            <w:vAlign w:val="center"/>
            <w:hideMark/>
          </w:tcPr>
          <w:p w14:paraId="65AB8AD6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71.52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00FA1D2C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61.00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63DC3E7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4.86</w:t>
            </w:r>
          </w:p>
        </w:tc>
        <w:tc>
          <w:tcPr>
            <w:tcW w:w="1082" w:type="dxa"/>
            <w:shd w:val="clear" w:color="auto" w:fill="auto"/>
            <w:noWrap/>
            <w:vAlign w:val="center"/>
            <w:hideMark/>
          </w:tcPr>
          <w:p w14:paraId="5A91411F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4.13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117C1D31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0.90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1789134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32.53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69675EC4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3.45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3DAB6E1A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3.45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74ABC0AC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20.54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7C0B6F88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102.63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5DC2A7B8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37.43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0FA92CAA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0.47</w:t>
            </w:r>
          </w:p>
        </w:tc>
      </w:tr>
      <w:tr w:rsidR="006841F4" w:rsidRPr="006841F4" w14:paraId="5EF3CE59" w14:textId="77777777" w:rsidTr="006841F4">
        <w:trPr>
          <w:trHeight w:val="288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2BA929AA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SDV/Mean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3B022CC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1.51</w:t>
            </w:r>
          </w:p>
        </w:tc>
        <w:tc>
          <w:tcPr>
            <w:tcW w:w="1150" w:type="dxa"/>
            <w:shd w:val="clear" w:color="auto" w:fill="auto"/>
            <w:noWrap/>
            <w:vAlign w:val="center"/>
            <w:hideMark/>
          </w:tcPr>
          <w:p w14:paraId="67339CE3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1.25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21693D2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1.39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731B395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1.17</w:t>
            </w:r>
          </w:p>
        </w:tc>
        <w:tc>
          <w:tcPr>
            <w:tcW w:w="1082" w:type="dxa"/>
            <w:shd w:val="clear" w:color="auto" w:fill="auto"/>
            <w:noWrap/>
            <w:vAlign w:val="center"/>
            <w:hideMark/>
          </w:tcPr>
          <w:p w14:paraId="48C3423B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0.84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05D0A8E1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0.02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0EB723E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1.13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538A7855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0.23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02373D7C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0.23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1C3E610A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0.47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201D8FCF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1.21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2922B425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1.47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3365AEE8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0.10</w:t>
            </w:r>
          </w:p>
        </w:tc>
      </w:tr>
      <w:tr w:rsidR="006841F4" w:rsidRPr="006841F4" w14:paraId="29192ECE" w14:textId="77777777" w:rsidTr="006841F4">
        <w:trPr>
          <w:trHeight w:val="288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A4024E4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Min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9D422A3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0.0</w:t>
            </w:r>
          </w:p>
        </w:tc>
        <w:tc>
          <w:tcPr>
            <w:tcW w:w="1150" w:type="dxa"/>
            <w:shd w:val="clear" w:color="auto" w:fill="auto"/>
            <w:noWrap/>
            <w:vAlign w:val="center"/>
            <w:hideMark/>
          </w:tcPr>
          <w:p w14:paraId="7A417897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7.5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CBC2D98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5.1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A2DFA0F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0.0</w:t>
            </w:r>
          </w:p>
        </w:tc>
        <w:tc>
          <w:tcPr>
            <w:tcW w:w="1082" w:type="dxa"/>
            <w:shd w:val="clear" w:color="auto" w:fill="auto"/>
            <w:noWrap/>
            <w:vAlign w:val="center"/>
            <w:hideMark/>
          </w:tcPr>
          <w:p w14:paraId="70DEE31E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0.4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31BBF5A7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28.9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2CBD5F9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5.6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30DC5DD1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4.6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1107E2C9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4.6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7693F3E9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12.6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25012902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3.6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388EF2D7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3.2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5F06F606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1.6</w:t>
            </w:r>
          </w:p>
        </w:tc>
      </w:tr>
      <w:tr w:rsidR="006841F4" w:rsidRPr="006841F4" w14:paraId="7DD6B2FA" w14:textId="77777777" w:rsidTr="006841F4">
        <w:trPr>
          <w:trHeight w:val="288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46255A85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25%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20E774F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8</w:t>
            </w:r>
          </w:p>
        </w:tc>
        <w:tc>
          <w:tcPr>
            <w:tcW w:w="1150" w:type="dxa"/>
            <w:shd w:val="clear" w:color="auto" w:fill="auto"/>
            <w:noWrap/>
            <w:vAlign w:val="center"/>
            <w:hideMark/>
          </w:tcPr>
          <w:p w14:paraId="2003E71F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20.8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0C6466F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18.55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188F6AD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0.9</w:t>
            </w:r>
          </w:p>
        </w:tc>
        <w:tc>
          <w:tcPr>
            <w:tcW w:w="1082" w:type="dxa"/>
            <w:shd w:val="clear" w:color="auto" w:fill="auto"/>
            <w:noWrap/>
            <w:vAlign w:val="center"/>
            <w:hideMark/>
          </w:tcPr>
          <w:p w14:paraId="5E6C2955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2.4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767A7D97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36.8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430F048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14.1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747EDFAE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15.6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42581B22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15.6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4915CA2F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27.4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63FA36F4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24.9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111B0C3B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13.1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55B0E1E3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4.7</w:t>
            </w:r>
          </w:p>
        </w:tc>
      </w:tr>
      <w:tr w:rsidR="006841F4" w:rsidRPr="006841F4" w14:paraId="00319611" w14:textId="77777777" w:rsidTr="006841F4">
        <w:trPr>
          <w:trHeight w:val="288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309D2824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Median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819C8B8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20.4</w:t>
            </w:r>
          </w:p>
        </w:tc>
        <w:tc>
          <w:tcPr>
            <w:tcW w:w="1150" w:type="dxa"/>
            <w:shd w:val="clear" w:color="auto" w:fill="auto"/>
            <w:noWrap/>
            <w:vAlign w:val="center"/>
            <w:hideMark/>
          </w:tcPr>
          <w:p w14:paraId="3035F3F1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34.5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0DC27C4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24.9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8EE3B0F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2.1</w:t>
            </w:r>
          </w:p>
        </w:tc>
        <w:tc>
          <w:tcPr>
            <w:tcW w:w="1082" w:type="dxa"/>
            <w:shd w:val="clear" w:color="auto" w:fill="auto"/>
            <w:noWrap/>
            <w:vAlign w:val="center"/>
            <w:hideMark/>
          </w:tcPr>
          <w:p w14:paraId="265C7269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3.4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439DF651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36.8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DFF68E7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18.6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6A6839D6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15.6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3B7FB15E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15.6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2CC428D5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41.1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7C5F4A5E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38.8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6EB4F3ED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14.4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2EFECE00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4.7</w:t>
            </w:r>
          </w:p>
        </w:tc>
      </w:tr>
      <w:tr w:rsidR="006841F4" w:rsidRPr="006841F4" w14:paraId="4BB78CB0" w14:textId="77777777" w:rsidTr="006841F4">
        <w:trPr>
          <w:trHeight w:val="288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0956C945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75%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1740D4B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36.8</w:t>
            </w:r>
          </w:p>
        </w:tc>
        <w:tc>
          <w:tcPr>
            <w:tcW w:w="1150" w:type="dxa"/>
            <w:shd w:val="clear" w:color="auto" w:fill="auto"/>
            <w:noWrap/>
            <w:vAlign w:val="center"/>
            <w:hideMark/>
          </w:tcPr>
          <w:p w14:paraId="3C2EEB6D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60.8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F0A8272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48.5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13B450E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6.35</w:t>
            </w:r>
          </w:p>
        </w:tc>
        <w:tc>
          <w:tcPr>
            <w:tcW w:w="1082" w:type="dxa"/>
            <w:shd w:val="clear" w:color="auto" w:fill="auto"/>
            <w:noWrap/>
            <w:vAlign w:val="center"/>
            <w:hideMark/>
          </w:tcPr>
          <w:p w14:paraId="59D4E474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6.3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574D2316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36.8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547EC57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34.9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7342AE47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15.6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6024D07A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15.6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7F5ECDBB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56.6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730770F9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108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7F85EBFA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16.475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4FBAC8D6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4.7</w:t>
            </w:r>
          </w:p>
        </w:tc>
      </w:tr>
      <w:tr w:rsidR="006841F4" w:rsidRPr="006841F4" w14:paraId="0515E928" w14:textId="77777777" w:rsidTr="006841F4">
        <w:trPr>
          <w:trHeight w:val="288"/>
        </w:trPr>
        <w:tc>
          <w:tcPr>
            <w:tcW w:w="1262" w:type="dxa"/>
            <w:shd w:val="clear" w:color="auto" w:fill="auto"/>
            <w:noWrap/>
            <w:vAlign w:val="center"/>
            <w:hideMark/>
          </w:tcPr>
          <w:p w14:paraId="5B9D18B3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Max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4C95FEC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617</w:t>
            </w:r>
          </w:p>
        </w:tc>
        <w:tc>
          <w:tcPr>
            <w:tcW w:w="1150" w:type="dxa"/>
            <w:shd w:val="clear" w:color="auto" w:fill="auto"/>
            <w:noWrap/>
            <w:vAlign w:val="center"/>
            <w:hideMark/>
          </w:tcPr>
          <w:p w14:paraId="2C71B2DB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617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0E75866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518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636F68D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27.4</w:t>
            </w:r>
          </w:p>
        </w:tc>
        <w:tc>
          <w:tcPr>
            <w:tcW w:w="1082" w:type="dxa"/>
            <w:shd w:val="clear" w:color="auto" w:fill="auto"/>
            <w:noWrap/>
            <w:vAlign w:val="center"/>
            <w:hideMark/>
          </w:tcPr>
          <w:p w14:paraId="659D7396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28.3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14:paraId="64681EB3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36.8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096EB7BC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304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778B60B0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26.6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39094563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26.6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33B7ADC6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98.5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2892515C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604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1047F464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167</w:t>
            </w:r>
          </w:p>
        </w:tc>
        <w:tc>
          <w:tcPr>
            <w:tcW w:w="1212" w:type="dxa"/>
            <w:shd w:val="clear" w:color="auto" w:fill="auto"/>
            <w:noWrap/>
            <w:vAlign w:val="center"/>
            <w:hideMark/>
          </w:tcPr>
          <w:p w14:paraId="33775C1F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4.7</w:t>
            </w:r>
          </w:p>
        </w:tc>
      </w:tr>
      <w:tr w:rsidR="006841F4" w:rsidRPr="006841F4" w14:paraId="1BD39977" w14:textId="77777777" w:rsidTr="006841F4">
        <w:trPr>
          <w:trHeight w:val="288"/>
        </w:trPr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E597B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b/>
                <w:bCs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Range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9522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617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FDD6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609.5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D554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512.9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6E882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27.4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299C5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27.9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1EC8A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7.9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3909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298.4</w:t>
            </w:r>
          </w:p>
        </w:tc>
        <w:tc>
          <w:tcPr>
            <w:tcW w:w="12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4CC03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22</w:t>
            </w:r>
          </w:p>
        </w:tc>
        <w:tc>
          <w:tcPr>
            <w:tcW w:w="12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35C57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22</w:t>
            </w:r>
          </w:p>
        </w:tc>
        <w:tc>
          <w:tcPr>
            <w:tcW w:w="12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A59DC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85.9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2843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600.4</w:t>
            </w:r>
          </w:p>
        </w:tc>
        <w:tc>
          <w:tcPr>
            <w:tcW w:w="12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355ED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163.8</w:t>
            </w:r>
          </w:p>
        </w:tc>
        <w:tc>
          <w:tcPr>
            <w:tcW w:w="12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38CB" w14:textId="77777777" w:rsidR="006841F4" w:rsidRPr="006841F4" w:rsidRDefault="006841F4" w:rsidP="006841F4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</w:pPr>
            <w:r w:rsidRPr="006841F4">
              <w:rPr>
                <w:rFonts w:ascii="Palatino Linotype" w:eastAsia="Times New Roman" w:hAnsi="Palatino Linotype" w:cs="Calibri"/>
                <w:color w:val="000000"/>
                <w:kern w:val="0"/>
                <w:sz w:val="18"/>
                <w:szCs w:val="18"/>
                <w:lang w:eastAsia="en-CA"/>
                <w14:ligatures w14:val="none"/>
              </w:rPr>
              <w:t>3.1</w:t>
            </w:r>
          </w:p>
        </w:tc>
      </w:tr>
    </w:tbl>
    <w:p w14:paraId="18F0713F" w14:textId="4B0BE36E" w:rsidR="006841F4" w:rsidRPr="006841F4" w:rsidRDefault="006841F4" w:rsidP="006841F4">
      <w:pPr>
        <w:rPr>
          <w:rFonts w:ascii="Palatino Linotype" w:hAnsi="Palatino Linotype"/>
          <w:sz w:val="18"/>
          <w:szCs w:val="18"/>
          <w:lang w:val="en-US"/>
        </w:rPr>
      </w:pPr>
      <w:r w:rsidRPr="006841F4">
        <w:rPr>
          <w:rFonts w:ascii="Palatino Linotype" w:hAnsi="Palatino Linotype"/>
          <w:lang w:val="en-US"/>
        </w:rPr>
        <w:t xml:space="preserve">Table S1. </w:t>
      </w:r>
      <w:r>
        <w:rPr>
          <w:rFonts w:ascii="Palatino Linotype" w:hAnsi="Palatino Linotype"/>
          <w:lang w:val="en-US"/>
        </w:rPr>
        <w:t>Statistical description for the turbidity sampling for each monitoring station.</w:t>
      </w:r>
    </w:p>
    <w:sectPr w:rsidR="006841F4" w:rsidRPr="006841F4" w:rsidSect="007139B3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67C"/>
    <w:rsid w:val="00676563"/>
    <w:rsid w:val="006841F4"/>
    <w:rsid w:val="007139B3"/>
    <w:rsid w:val="00E2167C"/>
    <w:rsid w:val="00FD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33C47"/>
  <w15:chartTrackingRefBased/>
  <w15:docId w15:val="{0964ED5A-60EA-4646-ACED-ADC41A373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6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16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16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16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16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16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16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16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16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16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16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16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167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167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16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16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16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16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216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16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16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16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16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16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216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216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16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167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216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8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DC201-5E79-4BA4-A9AD-B3FDFF3BA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oliveira santos</dc:creator>
  <cp:keywords/>
  <dc:description/>
  <cp:lastModifiedBy>victor oliveira santos</cp:lastModifiedBy>
  <cp:revision>2</cp:revision>
  <dcterms:created xsi:type="dcterms:W3CDTF">2024-03-26T16:29:00Z</dcterms:created>
  <dcterms:modified xsi:type="dcterms:W3CDTF">2024-03-26T16:41:00Z</dcterms:modified>
</cp:coreProperties>
</file>