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3" w:rsidRDefault="00C15583" w:rsidP="00C15583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  <w:bookmarkStart w:id="0" w:name="_GoBack"/>
      <w:bookmarkEnd w:id="0"/>
    </w:p>
    <w:p w:rsidR="00C15583" w:rsidRDefault="00C15583" w:rsidP="00C15583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конкурса</w:t>
      </w:r>
    </w:p>
    <w:p w:rsidR="00C15583" w:rsidRDefault="00C15583" w:rsidP="00C1558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0560300000313000002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Открытый конкурс на право заключения договора на оказание услуг по обязательному аудиту бухгалтерской (финансовой) отчетности за 2013 год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Открытый конкурс </w:t>
            </w:r>
          </w:p>
        </w:tc>
      </w:tr>
    </w:tbl>
    <w:p w:rsidR="00C15583" w:rsidRDefault="00C15583" w:rsidP="00C15583">
      <w:pPr>
        <w:pStyle w:val="3"/>
      </w:pPr>
      <w: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Муниципальное унитарное предприятие "Саратовское городское капитальное строительство и комплектация"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</w:tbl>
    <w:p w:rsidR="00C15583" w:rsidRDefault="00C15583" w:rsidP="00C15583">
      <w:pPr>
        <w:pStyle w:val="3"/>
      </w:pPr>
      <w:r>
        <w:t>Контактная информация</w:t>
      </w:r>
    </w:p>
    <w:p w:rsidR="00C15583" w:rsidRDefault="00C15583" w:rsidP="00C15583">
      <w:pPr>
        <w:pStyle w:val="title1"/>
      </w:pPr>
      <w: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sgksk2013@yandex.ru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+7 (8452) 230707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+7 (8452) 230707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Блохин Андрей Борисович </w:t>
            </w:r>
          </w:p>
        </w:tc>
      </w:tr>
    </w:tbl>
    <w:p w:rsidR="00C15583" w:rsidRDefault="00C15583" w:rsidP="00C15583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Открытый конкурс на право заключения договора на оказание услуг по обязательному аудиту бухгалтерской (финансовой) отчетности за 2013 год </w:t>
            </w:r>
          </w:p>
          <w:p w:rsidR="00C15583" w:rsidRDefault="00C15583">
            <w:pPr>
              <w:jc w:val="both"/>
            </w:pPr>
          </w:p>
          <w:p w:rsidR="00C15583" w:rsidRDefault="00C15583">
            <w:pPr>
              <w:jc w:val="both"/>
            </w:pP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 w:rsidP="00C15583">
            <w:pPr>
              <w:jc w:val="both"/>
            </w:pPr>
            <w:r>
              <w:t>50 000,00</w:t>
            </w:r>
          </w:p>
          <w:p w:rsidR="00C15583" w:rsidRDefault="00C15583" w:rsidP="00C15583">
            <w:pPr>
              <w:jc w:val="both"/>
            </w:pPr>
            <w:r>
              <w:t xml:space="preserve">Российский рубль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>7412040 Услуги в области налогообложения, включая услуги аудиторских служб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Объем оказываемых услуг определен Заказчиком в техническом задании, изложенном в приложении № 2 конкурсной документации на оказание услуг по проведению обязательного аудита бухгалтерской (финансовой) отчетности </w:t>
            </w:r>
          </w:p>
        </w:tc>
      </w:tr>
    </w:tbl>
    <w:p w:rsidR="00C15583" w:rsidRDefault="00C15583" w:rsidP="00C15583">
      <w:pPr>
        <w:pStyle w:val="3"/>
      </w:pPr>
      <w:r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Аудиторская проверка бухгалтерской (финансовой) отчетности Заказчика за 2013 год должна быть проведена, а заключение передано Заказчику в течение 21 (Двадцати одного) дня с момента заключения договора </w:t>
            </w:r>
          </w:p>
        </w:tc>
      </w:tr>
    </w:tbl>
    <w:p w:rsidR="00C15583" w:rsidRDefault="00C15583" w:rsidP="00C15583">
      <w:pPr>
        <w:pStyle w:val="3"/>
      </w:pPr>
      <w: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5583" w:rsidTr="00C15583">
        <w:tc>
          <w:tcPr>
            <w:tcW w:w="0" w:type="auto"/>
            <w:hideMark/>
          </w:tcPr>
          <w:p w:rsidR="00C15583" w:rsidRDefault="00C15583">
            <w:pPr>
              <w:jc w:val="both"/>
            </w:pPr>
            <w:r>
              <w:t xml:space="preserve">Обеспечение заявки не требуется </w:t>
            </w:r>
          </w:p>
        </w:tc>
      </w:tr>
    </w:tbl>
    <w:p w:rsidR="00C15583" w:rsidRDefault="00C15583" w:rsidP="00C15583">
      <w:pPr>
        <w:pStyle w:val="3"/>
      </w:pPr>
      <w: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5583" w:rsidTr="00C15583">
        <w:tc>
          <w:tcPr>
            <w:tcW w:w="0" w:type="auto"/>
            <w:hideMark/>
          </w:tcPr>
          <w:p w:rsidR="00C15583" w:rsidRDefault="00C15583">
            <w:pPr>
              <w:jc w:val="both"/>
            </w:pPr>
            <w:r>
              <w:t xml:space="preserve">Обеспечение исполнения контракта не требуется </w:t>
            </w:r>
          </w:p>
        </w:tc>
      </w:tr>
    </w:tbl>
    <w:p w:rsidR="00C15583" w:rsidRDefault="00C15583" w:rsidP="00C15583">
      <w:pPr>
        <w:pStyle w:val="3"/>
      </w:pPr>
      <w:r>
        <w:t>Иная информация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0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Почтовый адрес для направления заявок на участие в конкурсе, запросов на предоставление и разъяснение конкурсной документации: 410002, Саратов г., ул. Чернышевского, д. 160/164. Максимальная цена контракта указана с учетом НДС </w:t>
            </w:r>
          </w:p>
        </w:tc>
      </w:tr>
    </w:tbl>
    <w:p w:rsidR="00C15583" w:rsidRDefault="00C15583" w:rsidP="00C15583">
      <w:pPr>
        <w:pStyle w:val="3"/>
      </w:pPr>
      <w: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c 25.11.2013 по 25.12.2013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</w:p>
          <w:p w:rsidR="00C15583" w:rsidRDefault="00C15583">
            <w:pPr>
              <w:jc w:val="both"/>
            </w:pPr>
            <w: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</w:p>
          <w:p w:rsidR="00C15583" w:rsidRDefault="00C15583">
            <w:pPr>
              <w:jc w:val="both"/>
            </w:pPr>
            <w:r>
              <w:lastRenderedPageBreak/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lastRenderedPageBreak/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Конкурсная документация предоставляется в рабочие дни с 09 часов 00 минут до 13 часов 00 минут и с 14 часов 00 минут до 16 часов 00 минут.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www.zakupki.gov.ru </w:t>
            </w:r>
          </w:p>
        </w:tc>
      </w:tr>
    </w:tbl>
    <w:p w:rsidR="00C15583" w:rsidRDefault="00C15583" w:rsidP="00C15583">
      <w:pPr>
        <w:pStyle w:val="3"/>
      </w:pPr>
      <w: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5583" w:rsidTr="00C15583">
        <w:tc>
          <w:tcPr>
            <w:tcW w:w="0" w:type="auto"/>
            <w:hideMark/>
          </w:tcPr>
          <w:p w:rsidR="00C15583" w:rsidRDefault="00C15583">
            <w:pPr>
              <w:jc w:val="both"/>
            </w:pPr>
            <w:r>
              <w:t xml:space="preserve">плата не требуется </w:t>
            </w:r>
          </w:p>
        </w:tc>
      </w:tr>
    </w:tbl>
    <w:p w:rsidR="00C15583" w:rsidRDefault="00C15583" w:rsidP="00C15583">
      <w:pPr>
        <w:pStyle w:val="3"/>
      </w:pPr>
      <w: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25.12.2013 10:00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26.12.2013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Место подведения итогов открытого </w:t>
            </w:r>
            <w:r>
              <w:lastRenderedPageBreak/>
              <w:t xml:space="preserve">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lastRenderedPageBreak/>
              <w:t xml:space="preserve">Российская Федерация, 410002, Саратовская </w:t>
            </w:r>
            <w:proofErr w:type="spellStart"/>
            <w:r>
              <w:t>обл</w:t>
            </w:r>
            <w:proofErr w:type="spellEnd"/>
            <w:r>
              <w:t xml:space="preserve">, Саратов г,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</w:t>
            </w:r>
            <w:proofErr w:type="spellEnd"/>
            <w:r>
              <w:t xml:space="preserve">, 160/164, - </w:t>
            </w:r>
          </w:p>
        </w:tc>
      </w:tr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lastRenderedPageBreak/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26.12.2013 </w:t>
            </w:r>
          </w:p>
        </w:tc>
      </w:tr>
    </w:tbl>
    <w:p w:rsidR="00C15583" w:rsidRDefault="00C15583" w:rsidP="00C15583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15583" w:rsidTr="00C15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583" w:rsidRDefault="00C15583">
            <w:pPr>
              <w:jc w:val="both"/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C15583" w:rsidRDefault="00C15583">
            <w:pPr>
              <w:jc w:val="both"/>
            </w:pPr>
            <w:r>
              <w:t xml:space="preserve">25.11.2013 </w:t>
            </w:r>
          </w:p>
        </w:tc>
      </w:tr>
    </w:tbl>
    <w:p w:rsidR="00762732" w:rsidRPr="00C15583" w:rsidRDefault="00762732" w:rsidP="00C15583"/>
    <w:sectPr w:rsidR="00762732" w:rsidRPr="00C15583" w:rsidSect="0076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143"/>
    <w:rsid w:val="00003715"/>
    <w:rsid w:val="0004603E"/>
    <w:rsid w:val="000D13D9"/>
    <w:rsid w:val="001B0A7F"/>
    <w:rsid w:val="001D5448"/>
    <w:rsid w:val="001D5F2F"/>
    <w:rsid w:val="00214FEE"/>
    <w:rsid w:val="002543A0"/>
    <w:rsid w:val="00276366"/>
    <w:rsid w:val="002C26DB"/>
    <w:rsid w:val="003C369C"/>
    <w:rsid w:val="003E0F43"/>
    <w:rsid w:val="00412DBA"/>
    <w:rsid w:val="00445466"/>
    <w:rsid w:val="0049439F"/>
    <w:rsid w:val="00582BBB"/>
    <w:rsid w:val="005F0569"/>
    <w:rsid w:val="006319D0"/>
    <w:rsid w:val="0063464E"/>
    <w:rsid w:val="00653B89"/>
    <w:rsid w:val="00662C3C"/>
    <w:rsid w:val="0068340E"/>
    <w:rsid w:val="00693737"/>
    <w:rsid w:val="00716131"/>
    <w:rsid w:val="0072289A"/>
    <w:rsid w:val="007230C9"/>
    <w:rsid w:val="00741028"/>
    <w:rsid w:val="00762732"/>
    <w:rsid w:val="00762DAA"/>
    <w:rsid w:val="00771F45"/>
    <w:rsid w:val="007764EB"/>
    <w:rsid w:val="008304ED"/>
    <w:rsid w:val="00907827"/>
    <w:rsid w:val="009251B3"/>
    <w:rsid w:val="0098070B"/>
    <w:rsid w:val="00982F43"/>
    <w:rsid w:val="00A158C1"/>
    <w:rsid w:val="00A72143"/>
    <w:rsid w:val="00B545A7"/>
    <w:rsid w:val="00B557D8"/>
    <w:rsid w:val="00BF1DC3"/>
    <w:rsid w:val="00C06470"/>
    <w:rsid w:val="00C15583"/>
    <w:rsid w:val="00C33E5D"/>
    <w:rsid w:val="00CD526C"/>
    <w:rsid w:val="00D21696"/>
    <w:rsid w:val="00DA785C"/>
    <w:rsid w:val="00DB20E6"/>
    <w:rsid w:val="00E14A37"/>
    <w:rsid w:val="00E24ADD"/>
    <w:rsid w:val="00E33794"/>
    <w:rsid w:val="00EB34D7"/>
    <w:rsid w:val="00F35CDD"/>
    <w:rsid w:val="00F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721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2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72143"/>
    <w:pPr>
      <w:spacing w:before="100" w:beforeAutospacing="1" w:after="100" w:afterAutospacing="1"/>
    </w:pPr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B5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"Саргоркапстройкомплект"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Татьяна</cp:lastModifiedBy>
  <cp:revision>20</cp:revision>
  <cp:lastPrinted>2013-12-03T10:58:00Z</cp:lastPrinted>
  <dcterms:created xsi:type="dcterms:W3CDTF">2012-12-03T04:58:00Z</dcterms:created>
  <dcterms:modified xsi:type="dcterms:W3CDTF">2013-12-03T10:59:00Z</dcterms:modified>
</cp:coreProperties>
</file>